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4020B17D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</w:t>
      </w:r>
      <w:r w:rsidR="00561B98">
        <w:rPr>
          <w:b/>
          <w:bCs/>
        </w:rPr>
        <w:t>do W</w:t>
      </w:r>
      <w:r w:rsidR="00EC6BC8">
        <w:rPr>
          <w:b/>
          <w:bCs/>
        </w:rPr>
        <w:t xml:space="preserve">arunków </w:t>
      </w:r>
      <w:r w:rsidR="00561B98">
        <w:rPr>
          <w:b/>
          <w:bCs/>
        </w:rPr>
        <w:t>Z</w:t>
      </w:r>
      <w:r w:rsidR="00EC6BC8">
        <w:rPr>
          <w:b/>
          <w:bCs/>
        </w:rPr>
        <w:t>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2666911A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</w:t>
      </w:r>
      <w:r w:rsidR="009F330A">
        <w:t>ogłoszenie  o zamówieniu</w:t>
      </w:r>
      <w:r w:rsidR="008406BC">
        <w:t xml:space="preserve"> o wartości poniżej 17</w:t>
      </w:r>
      <w:r w:rsidR="001B27B1" w:rsidRPr="00451575">
        <w:t>0.000 zł netto</w:t>
      </w:r>
      <w:r w:rsidR="000554F0">
        <w:t xml:space="preserve"> </w:t>
      </w:r>
      <w:r w:rsidR="00500F55">
        <w:t>dot. postępowania pn.</w:t>
      </w:r>
    </w:p>
    <w:p w14:paraId="61861EC9" w14:textId="5D56A393" w:rsidR="00561B98" w:rsidRDefault="00561B98" w:rsidP="00561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Hlk133487558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Zakup i dostawa </w:t>
      </w:r>
      <w:r w:rsidR="0022164D" w:rsidRPr="0022164D">
        <w:rPr>
          <w:rFonts w:ascii="Arial" w:hAnsi="Arial" w:cs="Arial"/>
          <w:b/>
          <w:bCs/>
          <w:color w:val="000000"/>
          <w:sz w:val="32"/>
          <w:szCs w:val="32"/>
        </w:rPr>
        <w:t>papieru ksero do drukarek</w:t>
      </w:r>
      <w:r w:rsidR="0022164D">
        <w:rPr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r w:rsidR="0022164D" w:rsidRPr="0022164D">
        <w:rPr>
          <w:rFonts w:ascii="Arial" w:hAnsi="Arial" w:cs="Arial"/>
          <w:b/>
          <w:bCs/>
          <w:color w:val="000000"/>
          <w:sz w:val="32"/>
          <w:szCs w:val="32"/>
        </w:rPr>
        <w:t>kserokopiarek, urządzeń wielofunkcyjnych i faksu</w:t>
      </w:r>
      <w:r w:rsidR="00AF1C3D">
        <w:rPr>
          <w:rFonts w:ascii="Arial" w:hAnsi="Arial" w:cs="Arial"/>
          <w:b/>
          <w:bCs/>
          <w:color w:val="000000"/>
          <w:sz w:val="32"/>
          <w:szCs w:val="32"/>
        </w:rPr>
        <w:t xml:space="preserve"> na potrzeby Starostwa Powiatowego w Otwocku</w:t>
      </w:r>
    </w:p>
    <w:bookmarkEnd w:id="0"/>
    <w:p w14:paraId="18935284" w14:textId="77777777" w:rsidR="00E534BF" w:rsidRDefault="00E534BF" w:rsidP="002055F3">
      <w:pPr>
        <w:tabs>
          <w:tab w:val="left" w:pos="426"/>
          <w:tab w:val="right" w:leader="dot" w:pos="9633"/>
        </w:tabs>
        <w:spacing w:before="120"/>
        <w:jc w:val="both"/>
        <w:rPr>
          <w:color w:val="000000" w:themeColor="text1"/>
        </w:rPr>
      </w:pPr>
    </w:p>
    <w:p w14:paraId="531D03D3" w14:textId="42FDAAEE" w:rsidR="00500F55" w:rsidRDefault="00500F55" w:rsidP="002055F3">
      <w:pPr>
        <w:tabs>
          <w:tab w:val="left" w:pos="426"/>
          <w:tab w:val="right" w:leader="dot" w:pos="9633"/>
        </w:tabs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  <w:r w:rsidR="002055F3">
        <w:rPr>
          <w:color w:val="000000" w:themeColor="text1"/>
        </w:rPr>
        <w:t>cenę:</w:t>
      </w:r>
    </w:p>
    <w:p w14:paraId="5B430F01" w14:textId="35FB2CF6" w:rsidR="002055F3" w:rsidRPr="002055F3" w:rsidRDefault="002055F3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i/>
          <w:iCs/>
          <w:color w:val="000000" w:themeColor="text1"/>
        </w:rPr>
      </w:pPr>
      <w:r w:rsidRPr="002055F3">
        <w:rPr>
          <w:i/>
          <w:iCs/>
          <w:color w:val="000000" w:themeColor="text1"/>
        </w:rPr>
        <w:t>(cena oferty wyrażona z dokładnością do dwóch miejsc po przecinku)</w:t>
      </w:r>
    </w:p>
    <w:p w14:paraId="1B28A0E1" w14:textId="28398A73" w:rsidR="00500F55" w:rsidRDefault="002055F3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brutto </w:t>
      </w:r>
      <w:r w:rsidR="00500F55">
        <w:rPr>
          <w:b/>
          <w:color w:val="000000" w:themeColor="text1"/>
        </w:rPr>
        <w:t xml:space="preserve"> …………………………</w:t>
      </w:r>
      <w:r>
        <w:rPr>
          <w:b/>
          <w:color w:val="000000" w:themeColor="text1"/>
        </w:rPr>
        <w:t>PLN</w:t>
      </w:r>
      <w:r w:rsidR="00500F55">
        <w:rPr>
          <w:color w:val="000000" w:themeColor="text1"/>
        </w:rPr>
        <w:t xml:space="preserve"> </w:t>
      </w:r>
    </w:p>
    <w:p w14:paraId="68F07C79" w14:textId="428128D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4F2EB734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zapoznaliśmy się z </w:t>
      </w:r>
      <w:r w:rsidR="009F330A">
        <w:rPr>
          <w:rFonts w:ascii="Arial" w:hAnsi="Arial" w:cs="Arial"/>
        </w:rPr>
        <w:t>Warunkami Zamówienia</w:t>
      </w:r>
      <w:r>
        <w:rPr>
          <w:rFonts w:ascii="Arial" w:hAnsi="Arial" w:cs="Arial"/>
        </w:rPr>
        <w:t xml:space="preserve">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24882CC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 terminem wykonania zamówienia i zrealizujemy zamówienie w terminie określonym w </w:t>
      </w:r>
      <w:r w:rsidR="009F330A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13E1732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uważamy się za związanych niniejszą ofertą w okresie zawartym w </w:t>
      </w:r>
      <w:r w:rsidR="009F330A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wypełniałem obowiązki informacyjne przewidziane w art. 13 lub art. 14 RODO (UE) 2016/679 z dnia 27 kwietnia 2016 w sprawie ochrony osób fizycznych w związku z przetwarzaniem danych osobowych i w sprawie swobodnego przepływu tych </w:t>
      </w:r>
      <w:r>
        <w:rPr>
          <w:rFonts w:ascii="Arial" w:hAnsi="Arial" w:cs="Arial"/>
        </w:rPr>
        <w:lastRenderedPageBreak/>
        <w:t>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1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2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2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D590" w14:textId="77777777" w:rsidR="00340ED1" w:rsidRDefault="00340ED1" w:rsidP="0071617F">
      <w:r>
        <w:separator/>
      </w:r>
    </w:p>
  </w:endnote>
  <w:endnote w:type="continuationSeparator" w:id="0">
    <w:p w14:paraId="7EC50444" w14:textId="77777777" w:rsidR="00340ED1" w:rsidRDefault="00340ED1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AB45" w14:textId="77777777" w:rsidR="00340ED1" w:rsidRDefault="00340ED1" w:rsidP="0071617F">
      <w:r>
        <w:separator/>
      </w:r>
    </w:p>
  </w:footnote>
  <w:footnote w:type="continuationSeparator" w:id="0">
    <w:p w14:paraId="4C2C3F87" w14:textId="77777777" w:rsidR="00340ED1" w:rsidRDefault="00340ED1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DDE0" w14:textId="1571F4B4" w:rsidR="00561B98" w:rsidRDefault="00561B98" w:rsidP="00561B98">
    <w:pPr>
      <w:tabs>
        <w:tab w:val="left" w:pos="401"/>
      </w:tabs>
      <w:spacing w:before="100" w:beforeAutospacing="1" w:after="100" w:afterAutospacing="1"/>
      <w:rPr>
        <w:b/>
        <w:bCs/>
      </w:rPr>
    </w:pPr>
    <w:r>
      <w:rPr>
        <w:b/>
        <w:bCs/>
      </w:rPr>
      <w:t>S.OA.272.2.</w:t>
    </w:r>
    <w:r w:rsidR="0022164D">
      <w:rPr>
        <w:b/>
        <w:bCs/>
      </w:rPr>
      <w:t>4</w:t>
    </w:r>
    <w:r>
      <w:rPr>
        <w:b/>
        <w:bCs/>
      </w:rPr>
      <w:t>.2026.AS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1748003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177948">
    <w:abstractNumId w:val="8"/>
  </w:num>
  <w:num w:numId="3" w16cid:durableId="638538868">
    <w:abstractNumId w:val="4"/>
  </w:num>
  <w:num w:numId="4" w16cid:durableId="288174229">
    <w:abstractNumId w:val="5"/>
  </w:num>
  <w:num w:numId="5" w16cid:durableId="1914392021">
    <w:abstractNumId w:val="10"/>
  </w:num>
  <w:num w:numId="6" w16cid:durableId="885067384">
    <w:abstractNumId w:val="6"/>
  </w:num>
  <w:num w:numId="7" w16cid:durableId="539052225">
    <w:abstractNumId w:val="2"/>
  </w:num>
  <w:num w:numId="8" w16cid:durableId="1442453971">
    <w:abstractNumId w:val="7"/>
  </w:num>
  <w:num w:numId="9" w16cid:durableId="1948534615">
    <w:abstractNumId w:val="3"/>
  </w:num>
  <w:num w:numId="10" w16cid:durableId="578177125">
    <w:abstractNumId w:val="9"/>
  </w:num>
  <w:num w:numId="11" w16cid:durableId="464087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4573923">
    <w:abstractNumId w:val="1"/>
  </w:num>
  <w:num w:numId="13" w16cid:durableId="10173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B1"/>
    <w:rsid w:val="00005BB6"/>
    <w:rsid w:val="00007C4B"/>
    <w:rsid w:val="00030FDF"/>
    <w:rsid w:val="00031B87"/>
    <w:rsid w:val="0004085D"/>
    <w:rsid w:val="00043508"/>
    <w:rsid w:val="000475F2"/>
    <w:rsid w:val="000554F0"/>
    <w:rsid w:val="000565EF"/>
    <w:rsid w:val="000649BD"/>
    <w:rsid w:val="0007094D"/>
    <w:rsid w:val="00073C43"/>
    <w:rsid w:val="00073EE5"/>
    <w:rsid w:val="00087C26"/>
    <w:rsid w:val="000A07B0"/>
    <w:rsid w:val="000C4045"/>
    <w:rsid w:val="000D27BD"/>
    <w:rsid w:val="000E14AB"/>
    <w:rsid w:val="00120695"/>
    <w:rsid w:val="001358E0"/>
    <w:rsid w:val="001435D8"/>
    <w:rsid w:val="0016565C"/>
    <w:rsid w:val="00165A28"/>
    <w:rsid w:val="00171086"/>
    <w:rsid w:val="0018627A"/>
    <w:rsid w:val="001A0F56"/>
    <w:rsid w:val="001B07F4"/>
    <w:rsid w:val="001B27B1"/>
    <w:rsid w:val="001C2061"/>
    <w:rsid w:val="001C53AD"/>
    <w:rsid w:val="001D1480"/>
    <w:rsid w:val="001E6C1F"/>
    <w:rsid w:val="002055F3"/>
    <w:rsid w:val="0021056F"/>
    <w:rsid w:val="00213826"/>
    <w:rsid w:val="00220A90"/>
    <w:rsid w:val="0022164D"/>
    <w:rsid w:val="00221846"/>
    <w:rsid w:val="00223F52"/>
    <w:rsid w:val="00224ED5"/>
    <w:rsid w:val="00236C0F"/>
    <w:rsid w:val="002429F3"/>
    <w:rsid w:val="00273CAC"/>
    <w:rsid w:val="00282868"/>
    <w:rsid w:val="00295D18"/>
    <w:rsid w:val="002A1226"/>
    <w:rsid w:val="002A4062"/>
    <w:rsid w:val="002C0CB9"/>
    <w:rsid w:val="002C20EB"/>
    <w:rsid w:val="002D445D"/>
    <w:rsid w:val="002E0D26"/>
    <w:rsid w:val="002E233B"/>
    <w:rsid w:val="002E264F"/>
    <w:rsid w:val="002F038B"/>
    <w:rsid w:val="002F718F"/>
    <w:rsid w:val="003005A0"/>
    <w:rsid w:val="00321056"/>
    <w:rsid w:val="00325221"/>
    <w:rsid w:val="003324F0"/>
    <w:rsid w:val="0033451B"/>
    <w:rsid w:val="00340ED1"/>
    <w:rsid w:val="00343053"/>
    <w:rsid w:val="00343696"/>
    <w:rsid w:val="00351A1F"/>
    <w:rsid w:val="003536DE"/>
    <w:rsid w:val="00374ED2"/>
    <w:rsid w:val="00382EBF"/>
    <w:rsid w:val="003B4C2C"/>
    <w:rsid w:val="003B4FDE"/>
    <w:rsid w:val="003C79A0"/>
    <w:rsid w:val="003D4D6E"/>
    <w:rsid w:val="003E5BDB"/>
    <w:rsid w:val="00406BEF"/>
    <w:rsid w:val="00410250"/>
    <w:rsid w:val="00421A0F"/>
    <w:rsid w:val="0043334B"/>
    <w:rsid w:val="00450568"/>
    <w:rsid w:val="00451A57"/>
    <w:rsid w:val="004740FD"/>
    <w:rsid w:val="00475D0F"/>
    <w:rsid w:val="00484C76"/>
    <w:rsid w:val="004879FE"/>
    <w:rsid w:val="004A0BF6"/>
    <w:rsid w:val="004B5A64"/>
    <w:rsid w:val="004C198C"/>
    <w:rsid w:val="004C50AE"/>
    <w:rsid w:val="004F46C2"/>
    <w:rsid w:val="004F4A2D"/>
    <w:rsid w:val="00500F55"/>
    <w:rsid w:val="00522B33"/>
    <w:rsid w:val="00530E27"/>
    <w:rsid w:val="005332F6"/>
    <w:rsid w:val="00537609"/>
    <w:rsid w:val="00553790"/>
    <w:rsid w:val="00561B98"/>
    <w:rsid w:val="0057403A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45298"/>
    <w:rsid w:val="006974ED"/>
    <w:rsid w:val="006C4A7B"/>
    <w:rsid w:val="006C582E"/>
    <w:rsid w:val="006E19EF"/>
    <w:rsid w:val="006E2047"/>
    <w:rsid w:val="006E5214"/>
    <w:rsid w:val="006F5E94"/>
    <w:rsid w:val="0071617F"/>
    <w:rsid w:val="007173CE"/>
    <w:rsid w:val="007227DD"/>
    <w:rsid w:val="00722B0F"/>
    <w:rsid w:val="00730852"/>
    <w:rsid w:val="007425D1"/>
    <w:rsid w:val="007618A7"/>
    <w:rsid w:val="0076757F"/>
    <w:rsid w:val="00770A14"/>
    <w:rsid w:val="007A4D09"/>
    <w:rsid w:val="007B4855"/>
    <w:rsid w:val="007B5DE3"/>
    <w:rsid w:val="007C6228"/>
    <w:rsid w:val="007D010A"/>
    <w:rsid w:val="007E1D99"/>
    <w:rsid w:val="008217D8"/>
    <w:rsid w:val="00825E95"/>
    <w:rsid w:val="008406BC"/>
    <w:rsid w:val="00841710"/>
    <w:rsid w:val="008663B1"/>
    <w:rsid w:val="00895B94"/>
    <w:rsid w:val="008977FB"/>
    <w:rsid w:val="008E1220"/>
    <w:rsid w:val="008F4103"/>
    <w:rsid w:val="008F5E1B"/>
    <w:rsid w:val="00942A75"/>
    <w:rsid w:val="009533B8"/>
    <w:rsid w:val="009624BD"/>
    <w:rsid w:val="00981CE4"/>
    <w:rsid w:val="00984B3C"/>
    <w:rsid w:val="009C03FA"/>
    <w:rsid w:val="009C507F"/>
    <w:rsid w:val="009C5556"/>
    <w:rsid w:val="009F330A"/>
    <w:rsid w:val="009F3E92"/>
    <w:rsid w:val="00A2521F"/>
    <w:rsid w:val="00A2716C"/>
    <w:rsid w:val="00A517AA"/>
    <w:rsid w:val="00A71070"/>
    <w:rsid w:val="00A84403"/>
    <w:rsid w:val="00A850CF"/>
    <w:rsid w:val="00AA2566"/>
    <w:rsid w:val="00AA2F06"/>
    <w:rsid w:val="00AA7419"/>
    <w:rsid w:val="00AB385F"/>
    <w:rsid w:val="00AF1C3D"/>
    <w:rsid w:val="00B06EB2"/>
    <w:rsid w:val="00B12E27"/>
    <w:rsid w:val="00B34041"/>
    <w:rsid w:val="00B34773"/>
    <w:rsid w:val="00B71C35"/>
    <w:rsid w:val="00B73C1B"/>
    <w:rsid w:val="00B81620"/>
    <w:rsid w:val="00B90BC8"/>
    <w:rsid w:val="00BA6BF2"/>
    <w:rsid w:val="00BB39E2"/>
    <w:rsid w:val="00BB7FFB"/>
    <w:rsid w:val="00BE3BBD"/>
    <w:rsid w:val="00BE6441"/>
    <w:rsid w:val="00BE7C04"/>
    <w:rsid w:val="00BF0DB7"/>
    <w:rsid w:val="00BF6DC0"/>
    <w:rsid w:val="00C00201"/>
    <w:rsid w:val="00C00DDE"/>
    <w:rsid w:val="00C562C3"/>
    <w:rsid w:val="00C63B27"/>
    <w:rsid w:val="00C7563D"/>
    <w:rsid w:val="00C767FA"/>
    <w:rsid w:val="00C76C1F"/>
    <w:rsid w:val="00C8363E"/>
    <w:rsid w:val="00CA017B"/>
    <w:rsid w:val="00CA16A2"/>
    <w:rsid w:val="00CA1C51"/>
    <w:rsid w:val="00CC5317"/>
    <w:rsid w:val="00CD4D44"/>
    <w:rsid w:val="00CE0AA4"/>
    <w:rsid w:val="00CF4111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42E07"/>
    <w:rsid w:val="00D74479"/>
    <w:rsid w:val="00D83ADF"/>
    <w:rsid w:val="00D929F7"/>
    <w:rsid w:val="00D92A16"/>
    <w:rsid w:val="00D9604B"/>
    <w:rsid w:val="00DB5939"/>
    <w:rsid w:val="00DC2616"/>
    <w:rsid w:val="00DC558A"/>
    <w:rsid w:val="00DD41D9"/>
    <w:rsid w:val="00DE3ACD"/>
    <w:rsid w:val="00DF15E2"/>
    <w:rsid w:val="00DF24BD"/>
    <w:rsid w:val="00E00E67"/>
    <w:rsid w:val="00E17F2F"/>
    <w:rsid w:val="00E21CD6"/>
    <w:rsid w:val="00E22BB8"/>
    <w:rsid w:val="00E3226D"/>
    <w:rsid w:val="00E330DE"/>
    <w:rsid w:val="00E34478"/>
    <w:rsid w:val="00E351D2"/>
    <w:rsid w:val="00E534BF"/>
    <w:rsid w:val="00E62CED"/>
    <w:rsid w:val="00E716F8"/>
    <w:rsid w:val="00E73CF8"/>
    <w:rsid w:val="00E91F76"/>
    <w:rsid w:val="00E9305E"/>
    <w:rsid w:val="00EA1C29"/>
    <w:rsid w:val="00EA25F1"/>
    <w:rsid w:val="00EC6BC8"/>
    <w:rsid w:val="00ED0B63"/>
    <w:rsid w:val="00EF4E3B"/>
    <w:rsid w:val="00F036C1"/>
    <w:rsid w:val="00F211A0"/>
    <w:rsid w:val="00F22648"/>
    <w:rsid w:val="00F4668F"/>
    <w:rsid w:val="00F856EA"/>
    <w:rsid w:val="00FB0823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0959-E1E5-48D1-937F-AB8D889E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Wydz Adm</cp:lastModifiedBy>
  <cp:revision>9</cp:revision>
  <cp:lastPrinted>2024-01-30T13:03:00Z</cp:lastPrinted>
  <dcterms:created xsi:type="dcterms:W3CDTF">2026-05-14T08:24:00Z</dcterms:created>
  <dcterms:modified xsi:type="dcterms:W3CDTF">2026-05-18T11:10:00Z</dcterms:modified>
</cp:coreProperties>
</file>