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EB2CC" w14:textId="2F78FFD3" w:rsidR="00E97F38" w:rsidRDefault="00E97F38" w:rsidP="00E97F38">
      <w:pPr>
        <w:spacing w:line="276" w:lineRule="auto"/>
        <w:jc w:val="right"/>
        <w:rPr>
          <w:b/>
          <w:iCs/>
          <w:color w:val="000000" w:themeColor="text1"/>
        </w:rPr>
      </w:pPr>
      <w:r>
        <w:rPr>
          <w:b/>
          <w:iCs/>
          <w:color w:val="000000" w:themeColor="text1"/>
        </w:rPr>
        <w:t>Załącznik nr 4 do Warunków Zamówienia</w:t>
      </w:r>
    </w:p>
    <w:p w14:paraId="6C440602" w14:textId="77777777" w:rsidR="00E97F38" w:rsidRDefault="00E97F38" w:rsidP="00E97F38">
      <w:pPr>
        <w:spacing w:line="276" w:lineRule="auto"/>
        <w:jc w:val="right"/>
        <w:rPr>
          <w:b/>
          <w:iCs/>
          <w:color w:val="000000" w:themeColor="text1"/>
        </w:rPr>
      </w:pPr>
    </w:p>
    <w:p w14:paraId="5B151F4A" w14:textId="4F12193A" w:rsidR="00E3412B" w:rsidRPr="00262F82" w:rsidRDefault="00110E3E" w:rsidP="00AF072B">
      <w:pPr>
        <w:spacing w:line="276" w:lineRule="auto"/>
        <w:jc w:val="center"/>
        <w:rPr>
          <w:iCs/>
          <w:color w:val="000000" w:themeColor="text1"/>
        </w:rPr>
      </w:pPr>
      <w:r w:rsidRPr="00262F82">
        <w:rPr>
          <w:b/>
          <w:iCs/>
          <w:color w:val="000000" w:themeColor="text1"/>
        </w:rPr>
        <w:t xml:space="preserve">U M O W A  </w:t>
      </w:r>
      <w:r w:rsidR="00F21C6E" w:rsidRPr="00262F82">
        <w:rPr>
          <w:b/>
          <w:iCs/>
          <w:color w:val="000000" w:themeColor="text1"/>
        </w:rPr>
        <w:t>………….CRU/2025/WOA</w:t>
      </w:r>
    </w:p>
    <w:p w14:paraId="545E5357" w14:textId="77777777" w:rsidR="00E3412B" w:rsidRPr="00262F82" w:rsidRDefault="00E3412B" w:rsidP="00AF072B">
      <w:pPr>
        <w:pStyle w:val="Tekstpodstawowy22"/>
        <w:spacing w:line="276" w:lineRule="auto"/>
        <w:jc w:val="center"/>
        <w:rPr>
          <w:i/>
          <w:color w:val="000000" w:themeColor="text1"/>
          <w:szCs w:val="24"/>
        </w:rPr>
      </w:pPr>
    </w:p>
    <w:p w14:paraId="1C144BFD" w14:textId="77777777" w:rsidR="00E3412B" w:rsidRPr="00262F82" w:rsidRDefault="00E3412B" w:rsidP="00AF072B">
      <w:pPr>
        <w:pStyle w:val="Tekstpodstawowy23"/>
        <w:spacing w:line="276" w:lineRule="auto"/>
        <w:rPr>
          <w:color w:val="000000"/>
          <w:szCs w:val="24"/>
        </w:rPr>
      </w:pPr>
    </w:p>
    <w:p w14:paraId="4CE25068" w14:textId="196F0D74" w:rsidR="00F21C6E" w:rsidRPr="00262F82" w:rsidRDefault="00F21C6E" w:rsidP="00F21C6E">
      <w:pPr>
        <w:pStyle w:val="Tekstpodstawowy23"/>
        <w:spacing w:line="276" w:lineRule="auto"/>
        <w:rPr>
          <w:szCs w:val="24"/>
        </w:rPr>
      </w:pPr>
      <w:r w:rsidRPr="00262F82">
        <w:rPr>
          <w:szCs w:val="24"/>
        </w:rPr>
        <w:t xml:space="preserve">Zawarta w dniu ………………………. </w:t>
      </w:r>
      <w:r w:rsidR="00E97F38">
        <w:rPr>
          <w:szCs w:val="24"/>
        </w:rPr>
        <w:t>w</w:t>
      </w:r>
      <w:r w:rsidRPr="00262F82">
        <w:rPr>
          <w:szCs w:val="24"/>
        </w:rPr>
        <w:t xml:space="preserve"> Otwocku, pomiędzy Powiatem Otwockim z siedzibą </w:t>
      </w:r>
      <w:r w:rsidR="000F14FC">
        <w:rPr>
          <w:szCs w:val="24"/>
        </w:rPr>
        <w:t xml:space="preserve">                      </w:t>
      </w:r>
      <w:r w:rsidRPr="00262F82">
        <w:rPr>
          <w:szCs w:val="24"/>
        </w:rPr>
        <w:t>w Otwocku ul. Górna 13, NIP 532-20-08-671 reprezentowanym przez Zarząd Powiatu, w imieniu którego oświadczenia woli składają:</w:t>
      </w:r>
    </w:p>
    <w:p w14:paraId="21337A14" w14:textId="77777777" w:rsidR="00F21C6E" w:rsidRPr="00262F82" w:rsidRDefault="00F21C6E" w:rsidP="00F21C6E">
      <w:pPr>
        <w:pStyle w:val="Tekstpodstawowy23"/>
        <w:spacing w:line="276" w:lineRule="auto"/>
        <w:rPr>
          <w:szCs w:val="24"/>
        </w:rPr>
      </w:pPr>
      <w:r w:rsidRPr="00262F82">
        <w:rPr>
          <w:szCs w:val="24"/>
        </w:rPr>
        <w:t>1.</w:t>
      </w:r>
      <w:r w:rsidRPr="00262F82">
        <w:rPr>
          <w:szCs w:val="24"/>
        </w:rPr>
        <w:tab/>
        <w:t>Starosta Otwocki - Pan Tomasz Laskus</w:t>
      </w:r>
    </w:p>
    <w:p w14:paraId="4EDF1201" w14:textId="77777777" w:rsidR="00F21C6E" w:rsidRPr="00262F82" w:rsidRDefault="00F21C6E" w:rsidP="00F21C6E">
      <w:pPr>
        <w:pStyle w:val="Tekstpodstawowy23"/>
        <w:spacing w:line="276" w:lineRule="auto"/>
        <w:rPr>
          <w:szCs w:val="24"/>
        </w:rPr>
      </w:pPr>
      <w:r w:rsidRPr="00262F82">
        <w:rPr>
          <w:szCs w:val="24"/>
        </w:rPr>
        <w:t>2.</w:t>
      </w:r>
      <w:r w:rsidRPr="00262F82">
        <w:rPr>
          <w:szCs w:val="24"/>
        </w:rPr>
        <w:tab/>
        <w:t>Wicestarosta Otwocki - Pan Dariusz Olszewski</w:t>
      </w:r>
    </w:p>
    <w:p w14:paraId="5EC287CE" w14:textId="77777777" w:rsidR="00F21C6E" w:rsidRPr="00262F82" w:rsidRDefault="00F21C6E" w:rsidP="00F21C6E">
      <w:pPr>
        <w:pStyle w:val="Tekstpodstawowy23"/>
        <w:spacing w:line="276" w:lineRule="auto"/>
        <w:rPr>
          <w:szCs w:val="24"/>
        </w:rPr>
      </w:pPr>
      <w:r w:rsidRPr="00262F82">
        <w:rPr>
          <w:szCs w:val="24"/>
        </w:rPr>
        <w:t xml:space="preserve">zwanym w dalszym ciągu „Zleceniodawcą” </w:t>
      </w:r>
    </w:p>
    <w:p w14:paraId="225E267F" w14:textId="67E0C2B3" w:rsidR="00E3412B" w:rsidRDefault="00F21C6E" w:rsidP="00F21C6E">
      <w:pPr>
        <w:pStyle w:val="Tekstpodstawowy23"/>
        <w:spacing w:line="276" w:lineRule="auto"/>
        <w:rPr>
          <w:szCs w:val="24"/>
        </w:rPr>
      </w:pPr>
      <w:r w:rsidRPr="00262F82">
        <w:rPr>
          <w:szCs w:val="24"/>
        </w:rPr>
        <w:t>a</w:t>
      </w:r>
    </w:p>
    <w:p w14:paraId="5448E9B9" w14:textId="77777777" w:rsidR="00234EA6" w:rsidRDefault="00234EA6" w:rsidP="00F21C6E">
      <w:pPr>
        <w:pStyle w:val="Tekstpodstawowy23"/>
        <w:spacing w:line="276" w:lineRule="auto"/>
        <w:rPr>
          <w:szCs w:val="24"/>
        </w:rPr>
      </w:pPr>
      <w:r>
        <w:rPr>
          <w:szCs w:val="24"/>
        </w:rPr>
        <w:t>………………………………………</w:t>
      </w:r>
    </w:p>
    <w:p w14:paraId="540AC727" w14:textId="0C3B3308" w:rsidR="00A4617E" w:rsidRDefault="00333BD4" w:rsidP="00F21C6E">
      <w:pPr>
        <w:pStyle w:val="Tekstpodstawowy23"/>
        <w:spacing w:line="276" w:lineRule="auto"/>
        <w:rPr>
          <w:szCs w:val="24"/>
        </w:rPr>
      </w:pPr>
      <w:r>
        <w:rPr>
          <w:szCs w:val="24"/>
        </w:rPr>
        <w:t>z</w:t>
      </w:r>
      <w:r w:rsidR="00A4617E">
        <w:rPr>
          <w:szCs w:val="24"/>
        </w:rPr>
        <w:t>wanym dalej Wykonawcą.</w:t>
      </w:r>
    </w:p>
    <w:p w14:paraId="46A2B7CB" w14:textId="77777777" w:rsidR="00A4617E" w:rsidRDefault="00A4617E" w:rsidP="00F21C6E">
      <w:pPr>
        <w:pStyle w:val="Tekstpodstawowy23"/>
        <w:spacing w:line="276" w:lineRule="auto"/>
        <w:rPr>
          <w:szCs w:val="24"/>
        </w:rPr>
      </w:pPr>
    </w:p>
    <w:p w14:paraId="51C5A16E" w14:textId="77777777" w:rsidR="000F14FC" w:rsidRPr="00262F82" w:rsidRDefault="000F14FC" w:rsidP="00F21C6E">
      <w:pPr>
        <w:pStyle w:val="Tekstpodstawowy23"/>
        <w:spacing w:line="276" w:lineRule="auto"/>
        <w:rPr>
          <w:szCs w:val="24"/>
        </w:rPr>
      </w:pPr>
    </w:p>
    <w:p w14:paraId="5AEE9723" w14:textId="59E4462A" w:rsidR="00AA1230" w:rsidRPr="00262F82" w:rsidRDefault="00AA1230" w:rsidP="00AA1230">
      <w:pPr>
        <w:pStyle w:val="Tekstpodstawowy23"/>
        <w:spacing w:line="276" w:lineRule="auto"/>
        <w:rPr>
          <w:szCs w:val="24"/>
        </w:rPr>
      </w:pPr>
      <w:r w:rsidRPr="00262F82">
        <w:rPr>
          <w:szCs w:val="24"/>
        </w:rPr>
        <w:t xml:space="preserve">Umowa została zawarta na podstawie </w:t>
      </w:r>
      <w:r w:rsidR="00A4617E">
        <w:rPr>
          <w:szCs w:val="24"/>
        </w:rPr>
        <w:t>Z</w:t>
      </w:r>
      <w:r w:rsidR="00234EA6">
        <w:rPr>
          <w:szCs w:val="24"/>
        </w:rPr>
        <w:t>arządzenia nr 1/2026</w:t>
      </w:r>
      <w:r w:rsidRPr="00262F82">
        <w:rPr>
          <w:szCs w:val="24"/>
        </w:rPr>
        <w:t xml:space="preserve"> Starosty Otwockiego z dnia </w:t>
      </w:r>
      <w:r w:rsidR="00234EA6">
        <w:rPr>
          <w:szCs w:val="24"/>
        </w:rPr>
        <w:t xml:space="preserve">2 stycznia 2026 </w:t>
      </w:r>
      <w:r w:rsidRPr="00262F82">
        <w:rPr>
          <w:szCs w:val="24"/>
        </w:rPr>
        <w:t>roku  w sprawie postępowania o udzielenie zamówienia publicznego w Starostwie Powiatowym w Otwocku, których</w:t>
      </w:r>
      <w:r w:rsidR="00234EA6">
        <w:rPr>
          <w:szCs w:val="24"/>
        </w:rPr>
        <w:t xml:space="preserve"> wartość nie przekracza 17</w:t>
      </w:r>
      <w:r w:rsidRPr="00262F82">
        <w:rPr>
          <w:szCs w:val="24"/>
        </w:rPr>
        <w:t>0.000 złotych netto .</w:t>
      </w:r>
    </w:p>
    <w:p w14:paraId="061A6E9C" w14:textId="77777777" w:rsidR="00E3412B" w:rsidRPr="00262F82" w:rsidRDefault="00E3412B" w:rsidP="00AF072B">
      <w:pPr>
        <w:pStyle w:val="Tekstpodstawowy23"/>
        <w:spacing w:line="276" w:lineRule="auto"/>
        <w:rPr>
          <w:szCs w:val="24"/>
        </w:rPr>
      </w:pPr>
    </w:p>
    <w:p w14:paraId="3F11FCD9" w14:textId="77777777" w:rsidR="00E3412B" w:rsidRPr="00262F82" w:rsidRDefault="00110E3E" w:rsidP="00AF072B">
      <w:pPr>
        <w:pStyle w:val="Tekstpodstawowy23"/>
        <w:spacing w:line="276" w:lineRule="auto"/>
        <w:jc w:val="center"/>
        <w:rPr>
          <w:szCs w:val="24"/>
        </w:rPr>
      </w:pPr>
      <w:r w:rsidRPr="00262F82">
        <w:rPr>
          <w:b/>
          <w:szCs w:val="24"/>
        </w:rPr>
        <w:t>§ 1</w:t>
      </w:r>
    </w:p>
    <w:p w14:paraId="301DEC6F" w14:textId="5AA1E3EF" w:rsidR="00E3412B" w:rsidRPr="00262F82" w:rsidRDefault="00110E3E" w:rsidP="00930FC1">
      <w:pPr>
        <w:numPr>
          <w:ilvl w:val="0"/>
          <w:numId w:val="1"/>
        </w:numPr>
        <w:tabs>
          <w:tab w:val="clear" w:pos="0"/>
        </w:tabs>
        <w:suppressAutoHyphens/>
        <w:overflowPunct w:val="0"/>
        <w:autoSpaceDE w:val="0"/>
        <w:spacing w:line="276" w:lineRule="auto"/>
        <w:ind w:left="426" w:hanging="426"/>
        <w:jc w:val="both"/>
        <w:textAlignment w:val="baseline"/>
        <w:rPr>
          <w:color w:val="000000"/>
        </w:rPr>
      </w:pPr>
      <w:r w:rsidRPr="00262F82">
        <w:rPr>
          <w:color w:val="000000"/>
        </w:rPr>
        <w:t>Zamawiający zleca</w:t>
      </w:r>
      <w:r w:rsidR="00F21C6E" w:rsidRPr="00262F82">
        <w:rPr>
          <w:color w:val="000000"/>
        </w:rPr>
        <w:t>,</w:t>
      </w:r>
      <w:r w:rsidRPr="00262F82">
        <w:rPr>
          <w:color w:val="000000"/>
        </w:rPr>
        <w:t xml:space="preserve"> a Wykonawca przyjmuje do wykonywania roboty budowlane związane </w:t>
      </w:r>
      <w:r w:rsidR="00F21C6E" w:rsidRPr="00262F82">
        <w:rPr>
          <w:color w:val="000000"/>
        </w:rPr>
        <w:t xml:space="preserve">                                </w:t>
      </w:r>
      <w:r w:rsidRPr="00262F82">
        <w:rPr>
          <w:color w:val="000000"/>
        </w:rPr>
        <w:t>z m.in.:</w:t>
      </w:r>
    </w:p>
    <w:p w14:paraId="07042729" w14:textId="12CC9B72" w:rsidR="00E3412B" w:rsidRPr="00ED43FB" w:rsidRDefault="00FA13D5" w:rsidP="00930FC1">
      <w:pPr>
        <w:pStyle w:val="Akapitzlist"/>
        <w:numPr>
          <w:ilvl w:val="0"/>
          <w:numId w:val="2"/>
        </w:numPr>
        <w:suppressAutoHyphens/>
        <w:overflowPunct w:val="0"/>
        <w:autoSpaceDE w:val="0"/>
        <w:spacing w:line="276" w:lineRule="auto"/>
        <w:ind w:hanging="426"/>
        <w:jc w:val="both"/>
        <w:textAlignment w:val="baseline"/>
        <w:rPr>
          <w:snapToGrid w:val="0"/>
        </w:rPr>
      </w:pPr>
      <w:r w:rsidRPr="00ED43FB">
        <w:rPr>
          <w:snapToGrid w:val="0"/>
        </w:rPr>
        <w:t>p</w:t>
      </w:r>
      <w:r w:rsidR="00075D5D" w:rsidRPr="00ED43FB">
        <w:rPr>
          <w:snapToGrid w:val="0"/>
        </w:rPr>
        <w:t>rze</w:t>
      </w:r>
      <w:r w:rsidRPr="00ED43FB">
        <w:rPr>
          <w:snapToGrid w:val="0"/>
        </w:rPr>
        <w:t>murowaniem</w:t>
      </w:r>
      <w:r w:rsidR="00075D5D" w:rsidRPr="00ED43FB">
        <w:rPr>
          <w:snapToGrid w:val="0"/>
        </w:rPr>
        <w:t xml:space="preserve"> </w:t>
      </w:r>
      <w:r w:rsidRPr="00ED43FB">
        <w:rPr>
          <w:snapToGrid w:val="0"/>
        </w:rPr>
        <w:t xml:space="preserve">kominów z cegieł </w:t>
      </w:r>
      <w:r w:rsidR="00075D5D" w:rsidRPr="00ED43FB">
        <w:rPr>
          <w:snapToGrid w:val="0"/>
        </w:rPr>
        <w:t>ponad dach</w:t>
      </w:r>
      <w:r w:rsidR="00033B2E" w:rsidRPr="00ED43FB">
        <w:rPr>
          <w:snapToGrid w:val="0"/>
        </w:rPr>
        <w:t>em</w:t>
      </w:r>
      <w:r w:rsidR="00110E3E" w:rsidRPr="00ED43FB">
        <w:rPr>
          <w:snapToGrid w:val="0"/>
        </w:rPr>
        <w:t>,</w:t>
      </w:r>
    </w:p>
    <w:p w14:paraId="4483A5AA" w14:textId="6F11A3FA" w:rsidR="00FA13D5" w:rsidRPr="00ED43FB" w:rsidRDefault="00FA13D5" w:rsidP="00930FC1">
      <w:pPr>
        <w:pStyle w:val="Akapitzlist"/>
        <w:numPr>
          <w:ilvl w:val="0"/>
          <w:numId w:val="2"/>
        </w:numPr>
        <w:suppressAutoHyphens/>
        <w:overflowPunct w:val="0"/>
        <w:autoSpaceDE w:val="0"/>
        <w:spacing w:line="276" w:lineRule="auto"/>
        <w:ind w:hanging="426"/>
        <w:jc w:val="both"/>
        <w:textAlignment w:val="baseline"/>
        <w:rPr>
          <w:snapToGrid w:val="0"/>
        </w:rPr>
      </w:pPr>
      <w:r w:rsidRPr="00ED43FB">
        <w:rPr>
          <w:snapToGrid w:val="0"/>
        </w:rPr>
        <w:t>przemurowanie przewodów kominowych,</w:t>
      </w:r>
    </w:p>
    <w:p w14:paraId="5549E892" w14:textId="2505E346" w:rsidR="00FA13D5" w:rsidRPr="00ED43FB" w:rsidRDefault="00FA13D5" w:rsidP="00930FC1">
      <w:pPr>
        <w:pStyle w:val="Akapitzlist"/>
        <w:numPr>
          <w:ilvl w:val="0"/>
          <w:numId w:val="2"/>
        </w:numPr>
        <w:suppressAutoHyphens/>
        <w:overflowPunct w:val="0"/>
        <w:autoSpaceDE w:val="0"/>
        <w:spacing w:line="276" w:lineRule="auto"/>
        <w:ind w:hanging="426"/>
        <w:jc w:val="both"/>
        <w:textAlignment w:val="baseline"/>
        <w:rPr>
          <w:snapToGrid w:val="0"/>
        </w:rPr>
      </w:pPr>
      <w:r w:rsidRPr="00ED43FB">
        <w:rPr>
          <w:snapToGrid w:val="0"/>
        </w:rPr>
        <w:t>wykonanie poziomych i pochyłych pomostów na dachu,</w:t>
      </w:r>
    </w:p>
    <w:p w14:paraId="26679840" w14:textId="02C87AFD" w:rsidR="00FA13D5" w:rsidRPr="00ED43FB" w:rsidRDefault="00FA13D5" w:rsidP="00930FC1">
      <w:pPr>
        <w:pStyle w:val="Akapitzlist"/>
        <w:numPr>
          <w:ilvl w:val="0"/>
          <w:numId w:val="2"/>
        </w:numPr>
        <w:suppressAutoHyphens/>
        <w:overflowPunct w:val="0"/>
        <w:autoSpaceDE w:val="0"/>
        <w:spacing w:line="276" w:lineRule="auto"/>
        <w:ind w:hanging="426"/>
        <w:jc w:val="both"/>
        <w:textAlignment w:val="baseline"/>
        <w:rPr>
          <w:snapToGrid w:val="0"/>
        </w:rPr>
      </w:pPr>
      <w:r w:rsidRPr="00ED43FB">
        <w:rPr>
          <w:snapToGrid w:val="0"/>
        </w:rPr>
        <w:t>demontaż wsporników ław,</w:t>
      </w:r>
    </w:p>
    <w:p w14:paraId="5B9F6A83" w14:textId="17FD5499" w:rsidR="00525920" w:rsidRPr="00ED43FB" w:rsidRDefault="00FA13D5" w:rsidP="00333BD4">
      <w:pPr>
        <w:pStyle w:val="Akapitzlist"/>
        <w:numPr>
          <w:ilvl w:val="0"/>
          <w:numId w:val="2"/>
        </w:numPr>
        <w:suppressAutoHyphens/>
        <w:overflowPunct w:val="0"/>
        <w:autoSpaceDE w:val="0"/>
        <w:spacing w:line="276" w:lineRule="auto"/>
        <w:ind w:hanging="426"/>
        <w:jc w:val="both"/>
        <w:textAlignment w:val="baseline"/>
        <w:rPr>
          <w:snapToGrid w:val="0"/>
        </w:rPr>
      </w:pPr>
      <w:r w:rsidRPr="00ED43FB">
        <w:rPr>
          <w:snapToGrid w:val="0"/>
        </w:rPr>
        <w:t>rozbiórki izolacji cieplnych ze styropianu i podcienia przed wejściem do budynku</w:t>
      </w:r>
      <w:r w:rsidR="000F0FC2" w:rsidRPr="00ED43FB">
        <w:rPr>
          <w:snapToGrid w:val="0"/>
        </w:rPr>
        <w:t xml:space="preserve"> Starostwa Powiatowego w Otwocku przy ul.Komunardów 10. </w:t>
      </w:r>
    </w:p>
    <w:p w14:paraId="219B64CA" w14:textId="760DAABC" w:rsidR="00AA1230" w:rsidRPr="00262F82" w:rsidRDefault="00AA1230" w:rsidP="00930FC1">
      <w:pPr>
        <w:pStyle w:val="Akapitzlist"/>
        <w:numPr>
          <w:ilvl w:val="0"/>
          <w:numId w:val="1"/>
        </w:numPr>
        <w:tabs>
          <w:tab w:val="clear" w:pos="0"/>
        </w:tabs>
        <w:suppressAutoHyphens/>
        <w:overflowPunct w:val="0"/>
        <w:autoSpaceDE w:val="0"/>
        <w:spacing w:line="276" w:lineRule="auto"/>
        <w:ind w:left="426" w:hanging="284"/>
        <w:jc w:val="both"/>
        <w:textAlignment w:val="baseline"/>
        <w:rPr>
          <w:snapToGrid w:val="0"/>
          <w:color w:val="000000" w:themeColor="text1"/>
        </w:rPr>
      </w:pPr>
      <w:r w:rsidRPr="00262F82">
        <w:rPr>
          <w:snapToGrid w:val="0"/>
          <w:color w:val="000000" w:themeColor="text1"/>
        </w:rPr>
        <w:t xml:space="preserve">Szczegółowy zakres prac określa </w:t>
      </w:r>
      <w:r w:rsidR="00951EFF" w:rsidRPr="00262F82">
        <w:rPr>
          <w:snapToGrid w:val="0"/>
          <w:color w:val="000000" w:themeColor="text1"/>
        </w:rPr>
        <w:t>przedmiar robót</w:t>
      </w:r>
      <w:r w:rsidR="00752C3B">
        <w:rPr>
          <w:snapToGrid w:val="0"/>
          <w:color w:val="000000" w:themeColor="text1"/>
        </w:rPr>
        <w:t>.</w:t>
      </w:r>
    </w:p>
    <w:p w14:paraId="36B77553" w14:textId="08008F7B" w:rsidR="00951EFF" w:rsidRPr="00262F82" w:rsidRDefault="00951EFF" w:rsidP="00930FC1">
      <w:pPr>
        <w:pStyle w:val="Akapitzlist"/>
        <w:numPr>
          <w:ilvl w:val="0"/>
          <w:numId w:val="1"/>
        </w:numPr>
        <w:tabs>
          <w:tab w:val="clear" w:pos="0"/>
        </w:tabs>
        <w:suppressAutoHyphens/>
        <w:overflowPunct w:val="0"/>
        <w:autoSpaceDE w:val="0"/>
        <w:spacing w:line="276" w:lineRule="auto"/>
        <w:ind w:left="426" w:hanging="284"/>
        <w:jc w:val="both"/>
        <w:textAlignment w:val="baseline"/>
        <w:rPr>
          <w:snapToGrid w:val="0"/>
          <w:color w:val="000000" w:themeColor="text1"/>
        </w:rPr>
      </w:pPr>
      <w:r w:rsidRPr="00262F82">
        <w:rPr>
          <w:snapToGrid w:val="0"/>
          <w:color w:val="000000" w:themeColor="text1"/>
        </w:rPr>
        <w:t>Wykonawca oświadcza, że zapoznał się z terenem budowy, i nie wnosi uwag do zakresu prac.</w:t>
      </w:r>
    </w:p>
    <w:p w14:paraId="19508E98" w14:textId="055BDFAB" w:rsidR="00951EFF" w:rsidRPr="00262F82" w:rsidRDefault="00951EFF" w:rsidP="00930FC1">
      <w:pPr>
        <w:pStyle w:val="Akapitzlist"/>
        <w:numPr>
          <w:ilvl w:val="0"/>
          <w:numId w:val="1"/>
        </w:numPr>
        <w:tabs>
          <w:tab w:val="clear" w:pos="0"/>
        </w:tabs>
        <w:suppressAutoHyphens/>
        <w:overflowPunct w:val="0"/>
        <w:autoSpaceDE w:val="0"/>
        <w:spacing w:line="276" w:lineRule="auto"/>
        <w:ind w:left="426" w:hanging="284"/>
        <w:jc w:val="both"/>
        <w:textAlignment w:val="baseline"/>
        <w:rPr>
          <w:snapToGrid w:val="0"/>
          <w:color w:val="000000" w:themeColor="text1"/>
        </w:rPr>
      </w:pPr>
      <w:r w:rsidRPr="00262F82">
        <w:rPr>
          <w:snapToGrid w:val="0"/>
          <w:color w:val="000000" w:themeColor="text1"/>
        </w:rPr>
        <w:t>Wykonawca przyjmuje do realizacji Przedmiot Umowy bez zastrzeżeń i zobowiązuje się, że wykona zakres robót zgodnie z przedmiarem robót, z zasadami wiedzy technicznej i sztuki budowlanej, z obowiązującymi normami technicznymi i technologicznymi, standardami zabezpieczenia i bezpieczeństwa p.poż. i bhp oraz przepisami prawa (szczególnie z przepisami techniczno-budowlanymi i w zakresie ochrony środowiska, postępowania z odpadami) oraz zaleceniami Inspektora Nadzoru</w:t>
      </w:r>
    </w:p>
    <w:p w14:paraId="165B4F2B" w14:textId="77777777" w:rsidR="00951EFF" w:rsidRPr="00262F82" w:rsidRDefault="00951EFF" w:rsidP="00930FC1">
      <w:pPr>
        <w:pStyle w:val="Akapitzlist"/>
        <w:numPr>
          <w:ilvl w:val="0"/>
          <w:numId w:val="1"/>
        </w:numPr>
        <w:tabs>
          <w:tab w:val="clear" w:pos="0"/>
        </w:tabs>
        <w:suppressAutoHyphens/>
        <w:overflowPunct w:val="0"/>
        <w:autoSpaceDE w:val="0"/>
        <w:spacing w:line="276" w:lineRule="auto"/>
        <w:ind w:left="426" w:hanging="284"/>
        <w:jc w:val="both"/>
        <w:textAlignment w:val="baseline"/>
        <w:rPr>
          <w:snapToGrid w:val="0"/>
          <w:color w:val="000000" w:themeColor="text1"/>
        </w:rPr>
      </w:pPr>
      <w:r w:rsidRPr="00262F82">
        <w:rPr>
          <w:snapToGrid w:val="0"/>
          <w:color w:val="000000" w:themeColor="text1"/>
        </w:rPr>
        <w:t>Wykonawca zobowiązany jest do wykonania robót określonych w umowie zgodnie z przepisami BHP i przeciwpożarowymi oraz oznakowania miejsc niebezpiecznych.</w:t>
      </w:r>
    </w:p>
    <w:p w14:paraId="109F6800" w14:textId="0C548864" w:rsidR="00951EFF" w:rsidRPr="00262F82" w:rsidRDefault="00951EFF" w:rsidP="00930FC1">
      <w:pPr>
        <w:pStyle w:val="Akapitzlist"/>
        <w:numPr>
          <w:ilvl w:val="0"/>
          <w:numId w:val="1"/>
        </w:numPr>
        <w:tabs>
          <w:tab w:val="clear" w:pos="0"/>
        </w:tabs>
        <w:suppressAutoHyphens/>
        <w:overflowPunct w:val="0"/>
        <w:autoSpaceDE w:val="0"/>
        <w:spacing w:line="276" w:lineRule="auto"/>
        <w:ind w:left="426" w:hanging="284"/>
        <w:jc w:val="both"/>
        <w:textAlignment w:val="baseline"/>
        <w:rPr>
          <w:snapToGrid w:val="0"/>
          <w:color w:val="000000" w:themeColor="text1"/>
        </w:rPr>
      </w:pPr>
      <w:r w:rsidRPr="00262F82">
        <w:rPr>
          <w:snapToGrid w:val="0"/>
          <w:color w:val="000000" w:themeColor="text1"/>
        </w:rPr>
        <w:t>Wykonawca oświadcza, że zobowiązuje się wykonać przedmiot umowy przede wszystkim własnymi siłami.</w:t>
      </w:r>
    </w:p>
    <w:p w14:paraId="07EAC059" w14:textId="63315F33" w:rsidR="00951EFF" w:rsidRPr="00262F82" w:rsidRDefault="00951EFF" w:rsidP="00930FC1">
      <w:pPr>
        <w:pStyle w:val="Akapitzlist"/>
        <w:numPr>
          <w:ilvl w:val="0"/>
          <w:numId w:val="1"/>
        </w:numPr>
        <w:tabs>
          <w:tab w:val="clear" w:pos="0"/>
        </w:tabs>
        <w:ind w:left="426" w:hanging="284"/>
        <w:rPr>
          <w:snapToGrid w:val="0"/>
          <w:color w:val="000000" w:themeColor="text1"/>
        </w:rPr>
      </w:pPr>
      <w:r w:rsidRPr="00262F82">
        <w:rPr>
          <w:snapToGrid w:val="0"/>
          <w:color w:val="000000" w:themeColor="text1"/>
        </w:rPr>
        <w:t xml:space="preserve">Wykonawca po zakończeniu robót doprowadzi do należytego stanu i porządku teren robót w ramach wynagrodzenia, o którym mowa w § </w:t>
      </w:r>
      <w:r w:rsidR="00815A85">
        <w:rPr>
          <w:snapToGrid w:val="0"/>
          <w:color w:val="000000" w:themeColor="text1"/>
        </w:rPr>
        <w:t>3</w:t>
      </w:r>
      <w:r w:rsidRPr="00262F82">
        <w:rPr>
          <w:snapToGrid w:val="0"/>
          <w:color w:val="000000" w:themeColor="text1"/>
        </w:rPr>
        <w:t xml:space="preserve"> ust. 1.</w:t>
      </w:r>
    </w:p>
    <w:p w14:paraId="54D2407E" w14:textId="77777777" w:rsidR="00951EFF" w:rsidRPr="00262F82" w:rsidRDefault="00951EFF" w:rsidP="00951EFF">
      <w:pPr>
        <w:pStyle w:val="Akapitzlist"/>
        <w:ind w:left="1080"/>
        <w:rPr>
          <w:snapToGrid w:val="0"/>
          <w:color w:val="000000" w:themeColor="text1"/>
        </w:rPr>
      </w:pPr>
    </w:p>
    <w:p w14:paraId="3A3F10F8" w14:textId="77777777" w:rsidR="00DD1BCA" w:rsidRDefault="00DD1BCA" w:rsidP="00AF072B">
      <w:pPr>
        <w:spacing w:line="276" w:lineRule="auto"/>
        <w:jc w:val="center"/>
        <w:rPr>
          <w:b/>
        </w:rPr>
      </w:pPr>
    </w:p>
    <w:p w14:paraId="626EF725" w14:textId="77777777" w:rsidR="0053165A" w:rsidRDefault="0053165A" w:rsidP="00AF072B">
      <w:pPr>
        <w:spacing w:line="276" w:lineRule="auto"/>
        <w:jc w:val="center"/>
        <w:rPr>
          <w:b/>
        </w:rPr>
      </w:pPr>
    </w:p>
    <w:p w14:paraId="2A16FDA4" w14:textId="77777777" w:rsidR="0053165A" w:rsidRPr="00262F82" w:rsidRDefault="0053165A" w:rsidP="00AF072B">
      <w:pPr>
        <w:spacing w:line="276" w:lineRule="auto"/>
        <w:jc w:val="center"/>
        <w:rPr>
          <w:b/>
        </w:rPr>
      </w:pPr>
    </w:p>
    <w:p w14:paraId="211224D2" w14:textId="6C5CEC47" w:rsidR="00E3412B" w:rsidRPr="00262F82" w:rsidRDefault="00110E3E" w:rsidP="00AF072B">
      <w:pPr>
        <w:spacing w:line="276" w:lineRule="auto"/>
        <w:jc w:val="center"/>
      </w:pPr>
      <w:r w:rsidRPr="00262F82">
        <w:rPr>
          <w:b/>
        </w:rPr>
        <w:t xml:space="preserve">§ </w:t>
      </w:r>
      <w:r w:rsidR="0092140F" w:rsidRPr="00262F82">
        <w:rPr>
          <w:b/>
        </w:rPr>
        <w:t>2</w:t>
      </w:r>
    </w:p>
    <w:p w14:paraId="501B4D1A" w14:textId="6B42374B" w:rsidR="00E3412B" w:rsidRPr="00262F82" w:rsidRDefault="00110E3E" w:rsidP="00AF072B">
      <w:pPr>
        <w:spacing w:line="276" w:lineRule="auto"/>
        <w:jc w:val="both"/>
        <w:rPr>
          <w:color w:val="000000"/>
        </w:rPr>
      </w:pPr>
      <w:r w:rsidRPr="00262F82">
        <w:rPr>
          <w:color w:val="000000"/>
        </w:rPr>
        <w:t xml:space="preserve">Wykonawca zobowiązuje się wykonać przedmiot umowy </w:t>
      </w:r>
      <w:r w:rsidR="00951EFF" w:rsidRPr="00262F82">
        <w:rPr>
          <w:color w:val="000000"/>
        </w:rPr>
        <w:t xml:space="preserve">w ciągu </w:t>
      </w:r>
      <w:r w:rsidR="00234EA6" w:rsidRPr="00D30F7E">
        <w:rPr>
          <w:color w:val="EE0000"/>
        </w:rPr>
        <w:t>1</w:t>
      </w:r>
      <w:r w:rsidR="00D30F7E">
        <w:rPr>
          <w:color w:val="EE0000"/>
        </w:rPr>
        <w:t>2</w:t>
      </w:r>
      <w:r w:rsidR="00234EA6" w:rsidRPr="00D30F7E">
        <w:rPr>
          <w:color w:val="EE0000"/>
        </w:rPr>
        <w:t>0</w:t>
      </w:r>
      <w:r w:rsidR="00951EFF" w:rsidRPr="00262F82">
        <w:rPr>
          <w:color w:val="000000"/>
        </w:rPr>
        <w:t xml:space="preserve"> dni od daty wprowadzenia na budowę.</w:t>
      </w:r>
    </w:p>
    <w:p w14:paraId="20C88487" w14:textId="77777777" w:rsidR="00DD1BCA" w:rsidRPr="00262F82" w:rsidRDefault="00DD1BCA" w:rsidP="00AF072B">
      <w:pPr>
        <w:spacing w:line="276" w:lineRule="auto"/>
        <w:jc w:val="center"/>
        <w:rPr>
          <w:b/>
        </w:rPr>
      </w:pPr>
    </w:p>
    <w:p w14:paraId="2CC37F82" w14:textId="77777777" w:rsidR="00033B2E" w:rsidRPr="00262F82" w:rsidRDefault="00033B2E" w:rsidP="00AF072B">
      <w:pPr>
        <w:spacing w:line="276" w:lineRule="auto"/>
        <w:jc w:val="center"/>
        <w:rPr>
          <w:b/>
        </w:rPr>
      </w:pPr>
    </w:p>
    <w:p w14:paraId="6D7EF24D" w14:textId="33F3BC03" w:rsidR="00E3412B" w:rsidRPr="00262F82" w:rsidRDefault="00110E3E" w:rsidP="00AF072B">
      <w:pPr>
        <w:spacing w:line="276" w:lineRule="auto"/>
        <w:jc w:val="center"/>
      </w:pPr>
      <w:r w:rsidRPr="00262F82">
        <w:rPr>
          <w:b/>
        </w:rPr>
        <w:t xml:space="preserve">§ </w:t>
      </w:r>
      <w:r w:rsidR="0092140F" w:rsidRPr="00262F82">
        <w:rPr>
          <w:b/>
        </w:rPr>
        <w:t>3</w:t>
      </w:r>
    </w:p>
    <w:p w14:paraId="4F241806" w14:textId="77777777" w:rsidR="00D30F7E" w:rsidRDefault="00110E3E" w:rsidP="00D30F7E">
      <w:pPr>
        <w:numPr>
          <w:ilvl w:val="0"/>
          <w:numId w:val="4"/>
        </w:numPr>
        <w:tabs>
          <w:tab w:val="clear" w:pos="720"/>
          <w:tab w:val="left" w:pos="426"/>
          <w:tab w:val="left" w:pos="3990"/>
        </w:tabs>
        <w:suppressAutoHyphens/>
        <w:overflowPunct w:val="0"/>
        <w:autoSpaceDE w:val="0"/>
        <w:spacing w:line="276" w:lineRule="auto"/>
        <w:ind w:left="426" w:hanging="426"/>
        <w:jc w:val="both"/>
        <w:textAlignment w:val="baseline"/>
        <w:rPr>
          <w:color w:val="000000"/>
        </w:rPr>
      </w:pPr>
      <w:r w:rsidRPr="00262F82">
        <w:rPr>
          <w:color w:val="000000"/>
        </w:rPr>
        <w:t xml:space="preserve">Za wykonanie przedmiotu umowy Zamawiający zapłaci Wykonawcy kwotę </w:t>
      </w:r>
      <w:r w:rsidR="00234EA6">
        <w:rPr>
          <w:color w:val="000000"/>
        </w:rPr>
        <w:t>………………..</w:t>
      </w:r>
      <w:r w:rsidRPr="00262F82">
        <w:rPr>
          <w:color w:val="000000"/>
        </w:rPr>
        <w:t xml:space="preserve"> zł netto                      (słownie:</w:t>
      </w:r>
      <w:r w:rsidR="00A4617E" w:rsidRPr="00A4617E">
        <w:t xml:space="preserve"> </w:t>
      </w:r>
      <w:r w:rsidR="00234EA6">
        <w:rPr>
          <w:color w:val="000000"/>
        </w:rPr>
        <w:t>…………………………….</w:t>
      </w:r>
      <w:r w:rsidR="00A4617E">
        <w:rPr>
          <w:color w:val="000000"/>
        </w:rPr>
        <w:t>)</w:t>
      </w:r>
      <w:r w:rsidRPr="00262F82">
        <w:rPr>
          <w:color w:val="000000"/>
        </w:rPr>
        <w:t xml:space="preserve"> powiększoną o należny podatek VAT, </w:t>
      </w:r>
      <w:proofErr w:type="spellStart"/>
      <w:r w:rsidRPr="00262F82">
        <w:rPr>
          <w:color w:val="000000"/>
        </w:rPr>
        <w:t>tj</w:t>
      </w:r>
      <w:proofErr w:type="spellEnd"/>
      <w:r w:rsidR="00234EA6">
        <w:rPr>
          <w:color w:val="000000"/>
        </w:rPr>
        <w:t>……………………</w:t>
      </w:r>
      <w:r w:rsidRPr="00262F82">
        <w:rPr>
          <w:color w:val="000000"/>
        </w:rPr>
        <w:t xml:space="preserve"> zł brutto (słownie</w:t>
      </w:r>
      <w:r w:rsidR="00A4617E">
        <w:rPr>
          <w:color w:val="000000"/>
        </w:rPr>
        <w:t xml:space="preserve">: </w:t>
      </w:r>
      <w:r w:rsidR="00234EA6">
        <w:rPr>
          <w:color w:val="000000"/>
        </w:rPr>
        <w:t>………………………………..)</w:t>
      </w:r>
    </w:p>
    <w:p w14:paraId="6BBB8379" w14:textId="77777777" w:rsidR="00D30F7E" w:rsidRPr="00E97F38" w:rsidRDefault="00D30F7E" w:rsidP="00D30F7E">
      <w:pPr>
        <w:numPr>
          <w:ilvl w:val="0"/>
          <w:numId w:val="4"/>
        </w:numPr>
        <w:tabs>
          <w:tab w:val="clear" w:pos="720"/>
          <w:tab w:val="left" w:pos="426"/>
          <w:tab w:val="left" w:pos="3990"/>
        </w:tabs>
        <w:suppressAutoHyphens/>
        <w:overflowPunct w:val="0"/>
        <w:autoSpaceDE w:val="0"/>
        <w:spacing w:line="276" w:lineRule="auto"/>
        <w:ind w:left="426" w:hanging="426"/>
        <w:jc w:val="both"/>
        <w:textAlignment w:val="baseline"/>
        <w:rPr>
          <w:color w:val="000000" w:themeColor="text1"/>
        </w:rPr>
      </w:pPr>
      <w:r w:rsidRPr="00E97F38">
        <w:rPr>
          <w:color w:val="000000" w:themeColor="text1"/>
        </w:rPr>
        <w:t>Wynagrodzenie będzie płatne w ciągu 21 dni od daty doręczenia prawidłowo wystawionej faktury VAT, na rachunek bankowy Wykonawcy o numerze: ………………………………….</w:t>
      </w:r>
    </w:p>
    <w:p w14:paraId="44E601DF" w14:textId="77777777" w:rsidR="00D30F7E" w:rsidRPr="00E97F38" w:rsidRDefault="00D30F7E" w:rsidP="00D30F7E">
      <w:pPr>
        <w:numPr>
          <w:ilvl w:val="0"/>
          <w:numId w:val="4"/>
        </w:numPr>
        <w:tabs>
          <w:tab w:val="clear" w:pos="720"/>
          <w:tab w:val="left" w:pos="426"/>
          <w:tab w:val="left" w:pos="3990"/>
        </w:tabs>
        <w:suppressAutoHyphens/>
        <w:overflowPunct w:val="0"/>
        <w:autoSpaceDE w:val="0"/>
        <w:spacing w:line="276" w:lineRule="auto"/>
        <w:ind w:left="426" w:hanging="426"/>
        <w:jc w:val="both"/>
        <w:textAlignment w:val="baseline"/>
        <w:rPr>
          <w:color w:val="000000" w:themeColor="text1"/>
        </w:rPr>
      </w:pPr>
      <w:r w:rsidRPr="00E97F38">
        <w:rPr>
          <w:color w:val="000000" w:themeColor="text1"/>
        </w:rPr>
        <w:t>Wykonawca będzie doręczał faktury poprzez Krajowy System e-Faktur w następujący sposób: Nabywca: Powiat Otwocki, ul. Górna 13, 05-400 Otwock, NIP: 5322008671; Odbiorca faktury: Podmiot inny 1, Rola: JST - odbiorca; Identyfikator wewnętrzny: 5322008671-93543 Starostwo Powiatowe w Otwocku.</w:t>
      </w:r>
    </w:p>
    <w:p w14:paraId="2D4214BB" w14:textId="5C3A5544" w:rsidR="00D30F7E" w:rsidRPr="00E97F38" w:rsidRDefault="00D30F7E" w:rsidP="00D30F7E">
      <w:pPr>
        <w:numPr>
          <w:ilvl w:val="0"/>
          <w:numId w:val="4"/>
        </w:numPr>
        <w:tabs>
          <w:tab w:val="clear" w:pos="720"/>
          <w:tab w:val="left" w:pos="426"/>
          <w:tab w:val="left" w:pos="3990"/>
        </w:tabs>
        <w:suppressAutoHyphens/>
        <w:overflowPunct w:val="0"/>
        <w:autoSpaceDE w:val="0"/>
        <w:spacing w:line="276" w:lineRule="auto"/>
        <w:ind w:left="426" w:hanging="426"/>
        <w:jc w:val="both"/>
        <w:textAlignment w:val="baseline"/>
        <w:rPr>
          <w:color w:val="000000" w:themeColor="text1"/>
        </w:rPr>
      </w:pPr>
      <w:r w:rsidRPr="00E97F38">
        <w:rPr>
          <w:color w:val="000000" w:themeColor="text1"/>
        </w:rPr>
        <w:t>Płatności wynikające z umowy zostaną dokonane za pośrednictwem metody podzielonej płatności (</w:t>
      </w:r>
      <w:proofErr w:type="spellStart"/>
      <w:r w:rsidRPr="00E97F38">
        <w:rPr>
          <w:color w:val="000000" w:themeColor="text1"/>
        </w:rPr>
        <w:t>split</w:t>
      </w:r>
      <w:proofErr w:type="spellEnd"/>
      <w:r w:rsidRPr="00E97F38">
        <w:rPr>
          <w:color w:val="000000" w:themeColor="text1"/>
        </w:rPr>
        <w:t xml:space="preserve"> </w:t>
      </w:r>
      <w:proofErr w:type="spellStart"/>
      <w:r w:rsidRPr="00E97F38">
        <w:rPr>
          <w:color w:val="000000" w:themeColor="text1"/>
        </w:rPr>
        <w:t>payment</w:t>
      </w:r>
      <w:proofErr w:type="spellEnd"/>
      <w:r w:rsidRPr="00E97F38">
        <w:rPr>
          <w:color w:val="000000" w:themeColor="text1"/>
        </w:rPr>
        <w:t>). Dla wskazanego przez Wykonawcę do płatności rachunku bankowego musi być utworzony rachunek VAT na cele prowadzonej działalności gospodarczej.</w:t>
      </w:r>
    </w:p>
    <w:p w14:paraId="696332C7" w14:textId="3623B6E9" w:rsidR="006812CE" w:rsidRPr="00262F82" w:rsidRDefault="006812CE" w:rsidP="006812CE">
      <w:pPr>
        <w:pStyle w:val="Akapitzlist"/>
        <w:numPr>
          <w:ilvl w:val="0"/>
          <w:numId w:val="4"/>
        </w:numPr>
        <w:tabs>
          <w:tab w:val="clear" w:pos="720"/>
        </w:tabs>
        <w:ind w:left="426"/>
      </w:pPr>
      <w:r w:rsidRPr="00262F82">
        <w:t xml:space="preserve">Rozliczenie wynagrodzenia Wykonawcy, o którym mowa w § </w:t>
      </w:r>
      <w:r w:rsidR="00815A85">
        <w:t>3</w:t>
      </w:r>
      <w:r w:rsidRPr="00262F82">
        <w:t xml:space="preserve"> ust. 1, nastąpi na podstawie  faktury VAT wystawionej w oparciu o podpisany przez Strony protokół odbioru  końcowego nie zawierających wskazania na istnienie wad lub usterek do usunięcia z wyznaczeniem odpowiedniego terminu ich usunięcia.</w:t>
      </w:r>
    </w:p>
    <w:p w14:paraId="65073E6C" w14:textId="1D3E6E3F" w:rsidR="00951EFF" w:rsidRPr="00262F82" w:rsidRDefault="006812CE" w:rsidP="006812CE">
      <w:pPr>
        <w:pStyle w:val="Akapitzlist"/>
        <w:numPr>
          <w:ilvl w:val="0"/>
          <w:numId w:val="4"/>
        </w:numPr>
        <w:tabs>
          <w:tab w:val="clear" w:pos="720"/>
        </w:tabs>
        <w:ind w:left="426"/>
      </w:pPr>
      <w:r w:rsidRPr="00262F82">
        <w:t>Potwierdzeniem wykonania przedmiotu umowy będzie protokół odbioru końcowego podpisany przez przedstawicieli umawiających się stron, niezawierający wskazania na istnienie wad lub usterek do usunięcia z wyznaczeniem odpowiedniego terminu ich usunięcia.</w:t>
      </w:r>
    </w:p>
    <w:p w14:paraId="2898FFC2" w14:textId="5FE669E9" w:rsidR="00E3412B" w:rsidRPr="0053165A" w:rsidRDefault="00951EFF" w:rsidP="00951EFF">
      <w:pPr>
        <w:pStyle w:val="Akapitzlist"/>
        <w:numPr>
          <w:ilvl w:val="0"/>
          <w:numId w:val="4"/>
        </w:numPr>
        <w:tabs>
          <w:tab w:val="clear" w:pos="720"/>
        </w:tabs>
        <w:ind w:left="426"/>
      </w:pPr>
      <w:r w:rsidRPr="00262F82">
        <w:rPr>
          <w:color w:val="000000"/>
        </w:rPr>
        <w:t xml:space="preserve">Zamawiający oświadcza, że będzie realizować płatność za fakturę z zastosowaniem mechanizmu podzielonej płatności tzw. </w:t>
      </w:r>
      <w:proofErr w:type="spellStart"/>
      <w:r w:rsidRPr="00262F82">
        <w:rPr>
          <w:color w:val="000000"/>
        </w:rPr>
        <w:t>split</w:t>
      </w:r>
      <w:proofErr w:type="spellEnd"/>
      <w:r w:rsidRPr="00262F82">
        <w:rPr>
          <w:color w:val="000000"/>
        </w:rPr>
        <w:t xml:space="preserve"> </w:t>
      </w:r>
      <w:proofErr w:type="spellStart"/>
      <w:r w:rsidRPr="00262F82">
        <w:rPr>
          <w:color w:val="000000"/>
        </w:rPr>
        <w:t>payment</w:t>
      </w:r>
      <w:proofErr w:type="spellEnd"/>
      <w:r w:rsidRPr="00262F82">
        <w:rPr>
          <w:color w:val="000000"/>
        </w:rPr>
        <w:t xml:space="preserve">. </w:t>
      </w:r>
    </w:p>
    <w:p w14:paraId="5617DAED" w14:textId="77777777" w:rsidR="00752C3B" w:rsidRPr="00752C3B" w:rsidRDefault="00752C3B" w:rsidP="00752C3B">
      <w:pPr>
        <w:pStyle w:val="Akapitzlist"/>
        <w:numPr>
          <w:ilvl w:val="0"/>
          <w:numId w:val="4"/>
        </w:numPr>
        <w:tabs>
          <w:tab w:val="clear" w:pos="720"/>
        </w:tabs>
        <w:ind w:left="426"/>
      </w:pPr>
      <w:r w:rsidRPr="00752C3B">
        <w:t>Zamawiający dokonał weryfikacji wykonawcy w oparciu o art. 7 ust. 1 ustawy z dnia 13 kwietnia 2022 r. o szczególnych rozwiązaniach w zakresie przeciwdziałania wspieraniu agresji na Ukrainę oraz służących ochronie bezpieczeństwa narodowego.</w:t>
      </w:r>
    </w:p>
    <w:p w14:paraId="0BD8ED0C" w14:textId="77777777" w:rsidR="00752C3B" w:rsidRPr="00262F82" w:rsidRDefault="00752C3B" w:rsidP="0053165A">
      <w:pPr>
        <w:pStyle w:val="Akapitzlist"/>
        <w:tabs>
          <w:tab w:val="left" w:pos="720"/>
        </w:tabs>
        <w:ind w:left="426"/>
      </w:pPr>
    </w:p>
    <w:p w14:paraId="109886A1" w14:textId="65F0F13B" w:rsidR="00E3412B" w:rsidRPr="00262F82" w:rsidRDefault="00110E3E" w:rsidP="00AF072B">
      <w:pPr>
        <w:spacing w:line="276" w:lineRule="auto"/>
        <w:jc w:val="center"/>
        <w:rPr>
          <w:b/>
        </w:rPr>
      </w:pPr>
      <w:r w:rsidRPr="00262F82">
        <w:rPr>
          <w:b/>
        </w:rPr>
        <w:t xml:space="preserve">§ </w:t>
      </w:r>
      <w:r w:rsidR="0092140F" w:rsidRPr="00262F82">
        <w:rPr>
          <w:b/>
        </w:rPr>
        <w:t>4</w:t>
      </w:r>
    </w:p>
    <w:p w14:paraId="1E9439FD" w14:textId="77777777" w:rsidR="006812CE" w:rsidRPr="00262F82" w:rsidRDefault="006812CE" w:rsidP="00AF072B">
      <w:pPr>
        <w:spacing w:line="276" w:lineRule="auto"/>
        <w:jc w:val="center"/>
        <w:rPr>
          <w:b/>
        </w:rPr>
      </w:pPr>
    </w:p>
    <w:p w14:paraId="43770034" w14:textId="613F7A47" w:rsidR="006812CE" w:rsidRPr="00262F82" w:rsidRDefault="006812CE" w:rsidP="006812CE">
      <w:pPr>
        <w:spacing w:line="276" w:lineRule="auto"/>
        <w:ind w:left="426" w:hanging="284"/>
        <w:jc w:val="both"/>
      </w:pPr>
      <w:r w:rsidRPr="00262F82">
        <w:t>1.</w:t>
      </w:r>
      <w:r w:rsidRPr="00262F82">
        <w:tab/>
        <w:t xml:space="preserve">Zamawiający powoła Inspektora Nadzoru w osobie/ach Pana Marka Frelka, i uczyni go swoim  przedstawicielem w odniesieniu do robót objętych umową. </w:t>
      </w:r>
    </w:p>
    <w:p w14:paraId="474FA926" w14:textId="7CBC90BE" w:rsidR="006812CE" w:rsidRPr="00262F82" w:rsidRDefault="006812CE" w:rsidP="006812CE">
      <w:pPr>
        <w:spacing w:line="276" w:lineRule="auto"/>
        <w:ind w:left="426" w:hanging="284"/>
        <w:jc w:val="both"/>
      </w:pPr>
      <w:r w:rsidRPr="00262F82">
        <w:t>2.</w:t>
      </w:r>
      <w:r w:rsidRPr="00262F82">
        <w:tab/>
        <w:t xml:space="preserve">Zamawiający protokolarnie przekaże teren budowy w terminie </w:t>
      </w:r>
      <w:r w:rsidR="005A0514" w:rsidRPr="00262F82">
        <w:t>14</w:t>
      </w:r>
      <w:r w:rsidRPr="00262F82">
        <w:t xml:space="preserve"> dni od zawarcia umowy.</w:t>
      </w:r>
    </w:p>
    <w:p w14:paraId="62721420" w14:textId="3BAACE6C" w:rsidR="00E3412B" w:rsidRPr="00262F82" w:rsidRDefault="006812CE" w:rsidP="006812CE">
      <w:pPr>
        <w:spacing w:line="276" w:lineRule="auto"/>
        <w:ind w:left="426" w:hanging="284"/>
        <w:jc w:val="both"/>
      </w:pPr>
      <w:r w:rsidRPr="00262F82">
        <w:t>3.</w:t>
      </w:r>
      <w:r w:rsidRPr="00262F82">
        <w:tab/>
        <w:t>Zamawiający dokona odbioru końcowego przedmiotu umowy w terminie 14 dni od daty zgłoszenia przez Wykonawcę gotowości do odbioru.</w:t>
      </w:r>
    </w:p>
    <w:p w14:paraId="40250737" w14:textId="77777777" w:rsidR="006812CE" w:rsidRPr="00262F82" w:rsidRDefault="006812CE" w:rsidP="006812CE">
      <w:pPr>
        <w:spacing w:line="276" w:lineRule="auto"/>
        <w:jc w:val="both"/>
      </w:pPr>
    </w:p>
    <w:p w14:paraId="4D7B0184" w14:textId="6641AAA0" w:rsidR="00E3412B" w:rsidRPr="00262F82" w:rsidRDefault="00110E3E" w:rsidP="00AF072B">
      <w:pPr>
        <w:spacing w:line="276" w:lineRule="auto"/>
        <w:jc w:val="center"/>
        <w:rPr>
          <w:b/>
          <w:color w:val="000000" w:themeColor="text1"/>
        </w:rPr>
      </w:pPr>
      <w:r w:rsidRPr="00262F82">
        <w:rPr>
          <w:b/>
          <w:color w:val="000000" w:themeColor="text1"/>
        </w:rPr>
        <w:t xml:space="preserve">§ </w:t>
      </w:r>
      <w:r w:rsidR="0092140F" w:rsidRPr="00262F82">
        <w:rPr>
          <w:b/>
          <w:color w:val="000000" w:themeColor="text1"/>
        </w:rPr>
        <w:t>5</w:t>
      </w:r>
    </w:p>
    <w:p w14:paraId="557C5538" w14:textId="77777777" w:rsidR="006812CE" w:rsidRPr="00262F82" w:rsidRDefault="006812CE" w:rsidP="00AF072B">
      <w:pPr>
        <w:spacing w:line="276" w:lineRule="auto"/>
        <w:jc w:val="center"/>
        <w:rPr>
          <w:b/>
          <w:color w:val="000000" w:themeColor="text1"/>
        </w:rPr>
      </w:pPr>
    </w:p>
    <w:p w14:paraId="5C8B86E9" w14:textId="69255699" w:rsidR="006812CE" w:rsidRPr="00262F82" w:rsidRDefault="006812CE" w:rsidP="00815A85">
      <w:pPr>
        <w:pStyle w:val="Akapitzlist"/>
        <w:numPr>
          <w:ilvl w:val="0"/>
          <w:numId w:val="17"/>
        </w:numPr>
        <w:spacing w:line="276" w:lineRule="auto"/>
        <w:ind w:left="426"/>
        <w:jc w:val="both"/>
        <w:rPr>
          <w:bCs/>
          <w:color w:val="000000" w:themeColor="text1"/>
        </w:rPr>
      </w:pPr>
      <w:r w:rsidRPr="00262F82">
        <w:rPr>
          <w:bCs/>
          <w:color w:val="000000" w:themeColor="text1"/>
        </w:rPr>
        <w:t>Wykonawca może na własny koszt zorganizować na terenie budowy zaplecze socjalno-techniczne na okres i w rozmiarach koniecznych dla realizacji robót, w miejscu wskazanym przez Zamawiającego.</w:t>
      </w:r>
    </w:p>
    <w:p w14:paraId="6FC38450" w14:textId="2333878D" w:rsidR="006812CE" w:rsidRPr="00262F82" w:rsidRDefault="006812CE" w:rsidP="00815A85">
      <w:pPr>
        <w:pStyle w:val="Akapitzlist"/>
        <w:numPr>
          <w:ilvl w:val="0"/>
          <w:numId w:val="17"/>
        </w:numPr>
        <w:spacing w:line="276" w:lineRule="auto"/>
        <w:ind w:left="426"/>
        <w:jc w:val="both"/>
        <w:rPr>
          <w:bCs/>
          <w:color w:val="000000" w:themeColor="text1"/>
        </w:rPr>
      </w:pPr>
      <w:r w:rsidRPr="00262F82">
        <w:rPr>
          <w:bCs/>
          <w:color w:val="000000" w:themeColor="text1"/>
        </w:rPr>
        <w:t xml:space="preserve">Wykonawca ma obowiązek, własnym staraniem i na własny koszt, zabezpieczyć teren budowy wraz ze znajdującymi się na nim obiektami i urządzeniami, zapewnić warunki bezpieczeństwa, a </w:t>
      </w:r>
      <w:r w:rsidRPr="00262F82">
        <w:rPr>
          <w:bCs/>
          <w:color w:val="000000" w:themeColor="text1"/>
        </w:rPr>
        <w:lastRenderedPageBreak/>
        <w:t>także utrzymywać w należytym porządku i stanie technicznym teren budowy oraz drogi wykorzystywane w celach transportowych na potrzeby swojej budowy.</w:t>
      </w:r>
    </w:p>
    <w:p w14:paraId="3AB7F1F1" w14:textId="63BEBF8D" w:rsidR="006812CE" w:rsidRPr="00262F82" w:rsidRDefault="006812CE" w:rsidP="00815A85">
      <w:pPr>
        <w:pStyle w:val="Akapitzlist"/>
        <w:numPr>
          <w:ilvl w:val="0"/>
          <w:numId w:val="17"/>
        </w:numPr>
        <w:spacing w:line="276" w:lineRule="auto"/>
        <w:ind w:left="426"/>
        <w:jc w:val="both"/>
        <w:rPr>
          <w:bCs/>
          <w:color w:val="000000" w:themeColor="text1"/>
        </w:rPr>
      </w:pPr>
      <w:r w:rsidRPr="00262F82">
        <w:rPr>
          <w:bCs/>
          <w:color w:val="000000" w:themeColor="text1"/>
        </w:rPr>
        <w:t xml:space="preserve">Wykonawca w trakcie prowadzonych prac, w okresie objętym umową, zobowiązany jest do przestrzegania przepisów dotyczących ochrony p. </w:t>
      </w:r>
      <w:proofErr w:type="spellStart"/>
      <w:r w:rsidRPr="00262F82">
        <w:rPr>
          <w:bCs/>
          <w:color w:val="000000" w:themeColor="text1"/>
        </w:rPr>
        <w:t>poż</w:t>
      </w:r>
      <w:proofErr w:type="spellEnd"/>
      <w:r w:rsidRPr="00262F82">
        <w:rPr>
          <w:bCs/>
          <w:color w:val="000000" w:themeColor="text1"/>
        </w:rPr>
        <w:t>., BHP, ochrony środowiska, postępowania z odpadami.</w:t>
      </w:r>
    </w:p>
    <w:p w14:paraId="3DC96E36" w14:textId="27B52EDF" w:rsidR="006812CE" w:rsidRPr="00262F82" w:rsidRDefault="006812CE" w:rsidP="00815A85">
      <w:pPr>
        <w:pStyle w:val="Akapitzlist"/>
        <w:numPr>
          <w:ilvl w:val="0"/>
          <w:numId w:val="17"/>
        </w:numPr>
        <w:spacing w:line="276" w:lineRule="auto"/>
        <w:ind w:left="426"/>
        <w:jc w:val="both"/>
        <w:rPr>
          <w:bCs/>
          <w:color w:val="000000" w:themeColor="text1"/>
        </w:rPr>
      </w:pPr>
      <w:r w:rsidRPr="00262F82">
        <w:rPr>
          <w:bCs/>
          <w:color w:val="000000" w:themeColor="text1"/>
        </w:rPr>
        <w:t>Wykonawca jest zobowiązany składować materiały i urządzenia nie stwarzając przeszkód komunikacyjnych, a także, na własny koszt usuwać wszelkie odpady oraz śmieci z terenu budowy.</w:t>
      </w:r>
    </w:p>
    <w:p w14:paraId="7395E847" w14:textId="1A6DF8D4" w:rsidR="006812CE" w:rsidRPr="00262F82" w:rsidRDefault="006812CE" w:rsidP="00560869">
      <w:pPr>
        <w:pStyle w:val="Akapitzlist"/>
        <w:numPr>
          <w:ilvl w:val="0"/>
          <w:numId w:val="17"/>
        </w:numPr>
        <w:spacing w:line="276" w:lineRule="auto"/>
        <w:ind w:left="426"/>
        <w:rPr>
          <w:bCs/>
          <w:color w:val="000000" w:themeColor="text1"/>
        </w:rPr>
      </w:pPr>
      <w:r w:rsidRPr="00262F82">
        <w:rPr>
          <w:bCs/>
          <w:color w:val="000000" w:themeColor="text1"/>
        </w:rPr>
        <w:t>Wykonawca, niezależnie od wykonywanych zadań, przyjmuje pełną odpowiedzialność za:</w:t>
      </w:r>
    </w:p>
    <w:p w14:paraId="58FCE3C1" w14:textId="17CAE0C2" w:rsidR="006812CE" w:rsidRPr="00262F82" w:rsidRDefault="006812CE" w:rsidP="006812CE">
      <w:pPr>
        <w:pStyle w:val="Akapitzlist"/>
        <w:numPr>
          <w:ilvl w:val="0"/>
          <w:numId w:val="15"/>
        </w:numPr>
        <w:spacing w:line="276" w:lineRule="auto"/>
        <w:ind w:left="1134"/>
        <w:rPr>
          <w:bCs/>
          <w:color w:val="000000" w:themeColor="text1"/>
        </w:rPr>
      </w:pPr>
      <w:r w:rsidRPr="00262F82">
        <w:rPr>
          <w:bCs/>
          <w:color w:val="000000" w:themeColor="text1"/>
        </w:rPr>
        <w:t>przyjęty teren budowy do dnia protokolarnego odbioru całości robót, przez Zamawiającego;</w:t>
      </w:r>
    </w:p>
    <w:p w14:paraId="1AA77AFD" w14:textId="21B15E84" w:rsidR="006812CE" w:rsidRPr="00262F82" w:rsidRDefault="006812CE" w:rsidP="006812CE">
      <w:pPr>
        <w:pStyle w:val="Akapitzlist"/>
        <w:numPr>
          <w:ilvl w:val="0"/>
          <w:numId w:val="15"/>
        </w:numPr>
        <w:spacing w:line="276" w:lineRule="auto"/>
        <w:ind w:left="1134"/>
        <w:rPr>
          <w:bCs/>
          <w:color w:val="000000" w:themeColor="text1"/>
        </w:rPr>
      </w:pPr>
      <w:r w:rsidRPr="00262F82">
        <w:rPr>
          <w:bCs/>
          <w:color w:val="000000" w:themeColor="text1"/>
        </w:rPr>
        <w:t>natychmiastowe zabezpieczenie miejsca awarii, czy innego zdarzenia i niezwłocznego powiadamiania Zamawiającego o tego rodzaju sytuacjach, w tym poprzez telefoniczne zgłoszenie awarii lub innego zdarzenia ustanowionemu przez Zamawiającego Inspektorowi nadzoru robót;</w:t>
      </w:r>
    </w:p>
    <w:p w14:paraId="2626032B" w14:textId="1AF40490" w:rsidR="006812CE" w:rsidRPr="00262F82" w:rsidRDefault="006812CE" w:rsidP="006812CE">
      <w:pPr>
        <w:pStyle w:val="Akapitzlist"/>
        <w:numPr>
          <w:ilvl w:val="0"/>
          <w:numId w:val="15"/>
        </w:numPr>
        <w:spacing w:line="276" w:lineRule="auto"/>
        <w:ind w:left="1134"/>
        <w:rPr>
          <w:bCs/>
          <w:color w:val="000000" w:themeColor="text1"/>
        </w:rPr>
      </w:pPr>
      <w:r w:rsidRPr="00262F82">
        <w:rPr>
          <w:bCs/>
          <w:color w:val="000000" w:themeColor="text1"/>
        </w:rPr>
        <w:t>informowanie Zamawiającego lub Inspektora Nadzoru o konieczności wykonania robót dodatkowych lub koniecznych do wykonania, w ciągu 3 dni od daty stwierdzenia takich faktów;</w:t>
      </w:r>
    </w:p>
    <w:p w14:paraId="1B54587F" w14:textId="0AF6DEF0" w:rsidR="006812CE" w:rsidRPr="00262F82" w:rsidRDefault="006812CE" w:rsidP="006812CE">
      <w:pPr>
        <w:spacing w:line="276" w:lineRule="auto"/>
        <w:ind w:left="709"/>
        <w:rPr>
          <w:bCs/>
          <w:color w:val="000000" w:themeColor="text1"/>
        </w:rPr>
      </w:pPr>
      <w:r w:rsidRPr="00262F82">
        <w:rPr>
          <w:bCs/>
          <w:color w:val="000000" w:themeColor="text1"/>
        </w:rPr>
        <w:t>5)</w:t>
      </w:r>
      <w:r w:rsidRPr="00262F82">
        <w:rPr>
          <w:bCs/>
          <w:color w:val="000000" w:themeColor="text1"/>
        </w:rPr>
        <w:tab/>
        <w:t>właściwe przechowywanie, bieżące i chronologiczne prowadzenie i zabezpieczenie dokumentacji budowy</w:t>
      </w:r>
      <w:r w:rsidR="00560869" w:rsidRPr="00262F82">
        <w:rPr>
          <w:bCs/>
          <w:color w:val="000000" w:themeColor="text1"/>
        </w:rPr>
        <w:t>.</w:t>
      </w:r>
    </w:p>
    <w:p w14:paraId="0DD3CBBE" w14:textId="5AFF4D2E" w:rsidR="006812CE" w:rsidRPr="00262F82" w:rsidRDefault="006812CE" w:rsidP="00560869">
      <w:pPr>
        <w:spacing w:line="276" w:lineRule="auto"/>
        <w:ind w:left="426" w:hanging="426"/>
        <w:rPr>
          <w:bCs/>
          <w:color w:val="000000" w:themeColor="text1"/>
        </w:rPr>
      </w:pPr>
      <w:r w:rsidRPr="00262F82">
        <w:rPr>
          <w:bCs/>
          <w:color w:val="000000" w:themeColor="text1"/>
        </w:rPr>
        <w:t>6.</w:t>
      </w:r>
      <w:r w:rsidR="00560869" w:rsidRPr="00262F82">
        <w:rPr>
          <w:bCs/>
          <w:color w:val="000000" w:themeColor="text1"/>
        </w:rPr>
        <w:t xml:space="preserve">     </w:t>
      </w:r>
      <w:r w:rsidRPr="00262F82">
        <w:rPr>
          <w:bCs/>
          <w:color w:val="000000" w:themeColor="text1"/>
        </w:rPr>
        <w:t xml:space="preserve">Roboty ulegające zakryciu podlegają odrębnym odbiorom Inspektora Nadzoru w ciągu 3 dni od daty zgłoszenia, przez </w:t>
      </w:r>
      <w:r w:rsidR="00560869" w:rsidRPr="00262F82">
        <w:rPr>
          <w:bCs/>
          <w:color w:val="000000" w:themeColor="text1"/>
        </w:rPr>
        <w:t xml:space="preserve">Przedstawiciela. </w:t>
      </w:r>
      <w:r w:rsidRPr="00262F82">
        <w:rPr>
          <w:bCs/>
          <w:color w:val="000000" w:themeColor="text1"/>
        </w:rPr>
        <w:t>Jeżeli Wykonawca nie dopełni obowiązku poinformowania Inspektora Nadzoru i zakryje roboty podlegające zakryciu i zanikające, zobowiązany jest odkryć roboty lub wykonać otwory niezbędne do zbadania robót, a następnie przywrócić roboty do stanu poprzedniego, na własny koszt.</w:t>
      </w:r>
    </w:p>
    <w:p w14:paraId="177C7A40" w14:textId="77777777" w:rsidR="00560869" w:rsidRPr="00262F82" w:rsidRDefault="00560869" w:rsidP="00560869">
      <w:pPr>
        <w:spacing w:line="276" w:lineRule="auto"/>
        <w:ind w:left="426" w:hanging="426"/>
        <w:rPr>
          <w:bCs/>
          <w:color w:val="000000" w:themeColor="text1"/>
        </w:rPr>
      </w:pPr>
    </w:p>
    <w:p w14:paraId="1FC1C3F0" w14:textId="77777777" w:rsidR="00560869" w:rsidRPr="00262F82" w:rsidRDefault="00560869" w:rsidP="00560869">
      <w:pPr>
        <w:spacing w:line="276" w:lineRule="auto"/>
        <w:ind w:left="426" w:hanging="426"/>
        <w:rPr>
          <w:bCs/>
          <w:color w:val="000000" w:themeColor="text1"/>
        </w:rPr>
      </w:pPr>
    </w:p>
    <w:p w14:paraId="2F6B19F2" w14:textId="0A9B8365" w:rsidR="00560869" w:rsidRPr="00262F82" w:rsidRDefault="00560869" w:rsidP="00560869">
      <w:pPr>
        <w:spacing w:line="276" w:lineRule="auto"/>
        <w:ind w:left="426" w:hanging="426"/>
        <w:jc w:val="center"/>
        <w:rPr>
          <w:b/>
          <w:color w:val="000000" w:themeColor="text1"/>
        </w:rPr>
      </w:pPr>
      <w:r w:rsidRPr="00262F82">
        <w:rPr>
          <w:b/>
          <w:color w:val="000000" w:themeColor="text1"/>
        </w:rPr>
        <w:t xml:space="preserve">§ </w:t>
      </w:r>
      <w:r w:rsidR="0092140F" w:rsidRPr="00262F82">
        <w:rPr>
          <w:b/>
          <w:color w:val="000000" w:themeColor="text1"/>
        </w:rPr>
        <w:t>6</w:t>
      </w:r>
    </w:p>
    <w:p w14:paraId="6C27BBD7" w14:textId="4D579CFD" w:rsidR="00560869" w:rsidRPr="00262F82" w:rsidRDefault="00560869" w:rsidP="00D30F7E">
      <w:pPr>
        <w:spacing w:line="276" w:lineRule="auto"/>
        <w:jc w:val="both"/>
        <w:rPr>
          <w:bCs/>
          <w:color w:val="000000" w:themeColor="text1"/>
        </w:rPr>
      </w:pPr>
      <w:r w:rsidRPr="00262F82">
        <w:rPr>
          <w:bCs/>
          <w:color w:val="000000" w:themeColor="text1"/>
        </w:rPr>
        <w:t>1.</w:t>
      </w:r>
      <w:r w:rsidRPr="00262F82">
        <w:rPr>
          <w:bCs/>
          <w:color w:val="000000" w:themeColor="text1"/>
        </w:rPr>
        <w:tab/>
        <w:t xml:space="preserve">Przedmiot umowy, o którym mowa w § 1, winien być wykonany z materiałów własnych Wykonawcy. </w:t>
      </w:r>
    </w:p>
    <w:p w14:paraId="4B5E20A4" w14:textId="31D96DC4" w:rsidR="00560869" w:rsidRPr="00262F82" w:rsidRDefault="00560869" w:rsidP="00D30F7E">
      <w:pPr>
        <w:spacing w:line="276" w:lineRule="auto"/>
        <w:jc w:val="both"/>
        <w:rPr>
          <w:bCs/>
          <w:color w:val="000000" w:themeColor="text1"/>
        </w:rPr>
      </w:pPr>
      <w:r w:rsidRPr="00262F82">
        <w:rPr>
          <w:bCs/>
          <w:color w:val="000000" w:themeColor="text1"/>
        </w:rPr>
        <w:t>2.</w:t>
      </w:r>
      <w:r w:rsidRPr="00262F82">
        <w:rPr>
          <w:bCs/>
          <w:color w:val="000000" w:themeColor="text1"/>
        </w:rPr>
        <w:tab/>
        <w:t xml:space="preserve">Materiały, o których mowa w ust. 1, muszą być nieużywane i fabrycznie nowe oraz odpowiadać, co do jakości, wymogom dotyczącym wyrobów dopuszczonych do obrotu i stosowania w budownictwie zgodnie z art. 10 ustawy z dnia 7 lipca 1994 r. Prawo budowlane (Dz. U. z 2024 r., poz. 725 z </w:t>
      </w:r>
      <w:proofErr w:type="spellStart"/>
      <w:r w:rsidRPr="00262F82">
        <w:rPr>
          <w:bCs/>
          <w:color w:val="000000" w:themeColor="text1"/>
        </w:rPr>
        <w:t>późn</w:t>
      </w:r>
      <w:proofErr w:type="spellEnd"/>
      <w:r w:rsidRPr="00262F82">
        <w:rPr>
          <w:bCs/>
          <w:color w:val="000000" w:themeColor="text1"/>
        </w:rPr>
        <w:t>. zm.) a także wymaganiom jakościowym określonym w</w:t>
      </w:r>
      <w:r w:rsidR="005A0514" w:rsidRPr="00262F82">
        <w:rPr>
          <w:bCs/>
          <w:color w:val="000000" w:themeColor="text1"/>
        </w:rPr>
        <w:t xml:space="preserve"> przedmiarze robot i kosztorysie ofertowym </w:t>
      </w:r>
      <w:r w:rsidRPr="00262F82">
        <w:rPr>
          <w:bCs/>
          <w:color w:val="000000" w:themeColor="text1"/>
        </w:rPr>
        <w:t xml:space="preserve"> i ofercie Wykonawcy z dnia </w:t>
      </w:r>
      <w:r w:rsidR="00234EA6">
        <w:rPr>
          <w:bCs/>
          <w:color w:val="000000" w:themeColor="text1"/>
        </w:rPr>
        <w:t>…………………</w:t>
      </w:r>
      <w:r w:rsidR="00D30F7E">
        <w:rPr>
          <w:bCs/>
          <w:color w:val="000000" w:themeColor="text1"/>
        </w:rPr>
        <w:t>………..</w:t>
      </w:r>
      <w:r w:rsidR="00234EA6">
        <w:rPr>
          <w:bCs/>
          <w:color w:val="000000" w:themeColor="text1"/>
        </w:rPr>
        <w:t>…</w:t>
      </w:r>
      <w:r w:rsidRPr="00262F82">
        <w:rPr>
          <w:bCs/>
          <w:color w:val="000000" w:themeColor="text1"/>
        </w:rPr>
        <w:t xml:space="preserve"> r.</w:t>
      </w:r>
    </w:p>
    <w:p w14:paraId="7516FF07" w14:textId="77777777" w:rsidR="00560869" w:rsidRPr="00262F82" w:rsidRDefault="00560869" w:rsidP="00D30F7E">
      <w:pPr>
        <w:spacing w:line="276" w:lineRule="auto"/>
        <w:jc w:val="both"/>
        <w:rPr>
          <w:bCs/>
          <w:color w:val="000000" w:themeColor="text1"/>
        </w:rPr>
      </w:pPr>
      <w:r w:rsidRPr="00262F82">
        <w:rPr>
          <w:bCs/>
          <w:color w:val="000000" w:themeColor="text1"/>
        </w:rPr>
        <w:t>3.</w:t>
      </w:r>
      <w:r w:rsidRPr="00262F82">
        <w:rPr>
          <w:bCs/>
          <w:color w:val="000000" w:themeColor="text1"/>
        </w:rPr>
        <w:tab/>
        <w:t>Wykonawca zobowiązany jest posiadać i na każde żądanie Zamawiającego/ Inspektora Nadzoru okazać, w stosunku do wskazanych materiałów certyfikat na znak bezpieczeństwa, certyfikat lub deklarację zgodności z Polską Normą lub z aprobatą techniczną.</w:t>
      </w:r>
    </w:p>
    <w:p w14:paraId="0E42AC60" w14:textId="77777777" w:rsidR="00560869" w:rsidRPr="00262F82" w:rsidRDefault="00560869" w:rsidP="00D30F7E">
      <w:pPr>
        <w:spacing w:line="276" w:lineRule="auto"/>
        <w:jc w:val="both"/>
        <w:rPr>
          <w:bCs/>
          <w:color w:val="000000" w:themeColor="text1"/>
        </w:rPr>
      </w:pPr>
      <w:r w:rsidRPr="00262F82">
        <w:rPr>
          <w:bCs/>
          <w:color w:val="000000" w:themeColor="text1"/>
        </w:rPr>
        <w:t>4.</w:t>
      </w:r>
      <w:r w:rsidRPr="00262F82">
        <w:rPr>
          <w:bCs/>
          <w:color w:val="000000" w:themeColor="text1"/>
        </w:rPr>
        <w:tab/>
        <w:t>Na żądanie Zamawiającego Wykonawca zapewni niezbędne oprzyrządowanie, potencjał ludzki oraz materiały wymagane do zbadania jakości robót oraz do sprawdzenia właściwości użytych materiałów. Badania te zostaną wykonane na koszt Wykonawcy.</w:t>
      </w:r>
    </w:p>
    <w:p w14:paraId="2EDBAA08" w14:textId="6BD977CE" w:rsidR="00560869" w:rsidRPr="00262F82" w:rsidRDefault="00560869" w:rsidP="00D30F7E">
      <w:pPr>
        <w:spacing w:line="276" w:lineRule="auto"/>
        <w:jc w:val="both"/>
        <w:rPr>
          <w:bCs/>
          <w:color w:val="000000" w:themeColor="text1"/>
        </w:rPr>
      </w:pPr>
      <w:r w:rsidRPr="00262F82">
        <w:rPr>
          <w:bCs/>
          <w:color w:val="000000" w:themeColor="text1"/>
        </w:rPr>
        <w:t>5.</w:t>
      </w:r>
      <w:r w:rsidRPr="00262F82">
        <w:rPr>
          <w:bCs/>
          <w:color w:val="000000" w:themeColor="text1"/>
        </w:rPr>
        <w:tab/>
        <w:t>Użyte materiały muszą posiadać stosowne dopuszczenia, atesty i certyfikaty, zgodnie z przepisami ustawy  Prawo budowlane.</w:t>
      </w:r>
    </w:p>
    <w:p w14:paraId="2896CF05" w14:textId="3C16AF80" w:rsidR="006812CE" w:rsidRPr="00262F82" w:rsidRDefault="00560869" w:rsidP="00D30F7E">
      <w:pPr>
        <w:spacing w:line="276" w:lineRule="auto"/>
        <w:jc w:val="both"/>
        <w:rPr>
          <w:bCs/>
          <w:color w:val="000000" w:themeColor="text1"/>
        </w:rPr>
      </w:pPr>
      <w:r w:rsidRPr="00262F82">
        <w:rPr>
          <w:bCs/>
          <w:color w:val="000000" w:themeColor="text1"/>
        </w:rPr>
        <w:t>6.</w:t>
      </w:r>
      <w:r w:rsidRPr="00262F82">
        <w:rPr>
          <w:bCs/>
          <w:color w:val="000000" w:themeColor="text1"/>
        </w:rPr>
        <w:tab/>
        <w:t>W przypadku naruszenia wymagań określonych w ust. 2-5 Zamawiający ma prawo żądać zamiany materiałów na wymagane na koszt Wykonawcy.</w:t>
      </w:r>
    </w:p>
    <w:p w14:paraId="7F0D5A55" w14:textId="77777777" w:rsidR="00C93301" w:rsidRPr="00262F82" w:rsidRDefault="00C93301" w:rsidP="00560869">
      <w:pPr>
        <w:spacing w:line="276" w:lineRule="auto"/>
        <w:rPr>
          <w:bCs/>
          <w:color w:val="000000" w:themeColor="text1"/>
        </w:rPr>
      </w:pPr>
    </w:p>
    <w:p w14:paraId="6BA1DA5F" w14:textId="77E73D9B" w:rsidR="00C93301" w:rsidRPr="00262F82" w:rsidRDefault="00C93301" w:rsidP="00C93301">
      <w:pPr>
        <w:spacing w:line="276" w:lineRule="auto"/>
        <w:jc w:val="center"/>
        <w:rPr>
          <w:b/>
          <w:color w:val="000000" w:themeColor="text1"/>
        </w:rPr>
      </w:pPr>
      <w:r w:rsidRPr="00262F82">
        <w:rPr>
          <w:b/>
          <w:color w:val="000000" w:themeColor="text1"/>
        </w:rPr>
        <w:t xml:space="preserve">§ </w:t>
      </w:r>
      <w:r w:rsidR="0092140F" w:rsidRPr="00262F82">
        <w:rPr>
          <w:b/>
          <w:color w:val="000000" w:themeColor="text1"/>
        </w:rPr>
        <w:t>7</w:t>
      </w:r>
    </w:p>
    <w:p w14:paraId="1697F84D" w14:textId="035AB322" w:rsidR="006812CE" w:rsidRPr="00262F82" w:rsidRDefault="00C93301" w:rsidP="00C93301">
      <w:pPr>
        <w:spacing w:line="276" w:lineRule="auto"/>
        <w:rPr>
          <w:bCs/>
          <w:color w:val="EE0000"/>
        </w:rPr>
      </w:pPr>
      <w:r w:rsidRPr="00262F82">
        <w:rPr>
          <w:bCs/>
          <w:color w:val="000000" w:themeColor="text1"/>
        </w:rPr>
        <w:lastRenderedPageBreak/>
        <w:t>1.</w:t>
      </w:r>
      <w:r w:rsidRPr="00262F82">
        <w:rPr>
          <w:bCs/>
          <w:color w:val="000000" w:themeColor="text1"/>
        </w:rPr>
        <w:tab/>
        <w:t xml:space="preserve">Wykonawca zobowiązany jest zapewnić wykonanie i kierowanie robotami objętymi umową </w:t>
      </w:r>
      <w:r w:rsidRPr="00262F82">
        <w:rPr>
          <w:bCs/>
        </w:rPr>
        <w:t>przez osoby posiadające stosowne kwalifikacje zawodowe.</w:t>
      </w:r>
    </w:p>
    <w:p w14:paraId="2F41A770" w14:textId="77777777" w:rsidR="00262F82" w:rsidRPr="00262F82" w:rsidRDefault="00262F82" w:rsidP="00C93301">
      <w:pPr>
        <w:spacing w:line="276" w:lineRule="auto"/>
        <w:jc w:val="center"/>
        <w:rPr>
          <w:bCs/>
        </w:rPr>
      </w:pPr>
    </w:p>
    <w:p w14:paraId="49EC822E" w14:textId="2F60CA67" w:rsidR="00C93301" w:rsidRPr="00262F82" w:rsidRDefault="00C93301" w:rsidP="00C93301">
      <w:pPr>
        <w:spacing w:line="276" w:lineRule="auto"/>
        <w:jc w:val="center"/>
        <w:rPr>
          <w:b/>
        </w:rPr>
      </w:pPr>
      <w:r w:rsidRPr="00262F82">
        <w:rPr>
          <w:b/>
        </w:rPr>
        <w:t xml:space="preserve">§ </w:t>
      </w:r>
      <w:r w:rsidR="0092140F" w:rsidRPr="00262F82">
        <w:rPr>
          <w:b/>
        </w:rPr>
        <w:t>8</w:t>
      </w:r>
    </w:p>
    <w:p w14:paraId="04E6029F" w14:textId="77777777" w:rsidR="00C93301" w:rsidRPr="00262F82" w:rsidRDefault="00C93301" w:rsidP="00C93301">
      <w:pPr>
        <w:spacing w:line="276" w:lineRule="auto"/>
        <w:rPr>
          <w:bCs/>
          <w:color w:val="EE0000"/>
        </w:rPr>
      </w:pPr>
    </w:p>
    <w:p w14:paraId="675B9CAA" w14:textId="298FA378" w:rsidR="00E3412B" w:rsidRPr="00262F82" w:rsidRDefault="00F059FC" w:rsidP="00F059FC">
      <w:pPr>
        <w:spacing w:line="276" w:lineRule="auto"/>
        <w:jc w:val="both"/>
        <w:rPr>
          <w:bCs/>
        </w:rPr>
      </w:pPr>
      <w:r w:rsidRPr="00262F82">
        <w:rPr>
          <w:bCs/>
        </w:rPr>
        <w:t>Wykonawca zobowiązany jest do posiadania ubezpieczenia od odpowiedzialności cywilnej z tytułu prowadzonej działalności gospodarczej i jego utrzymania w czasie trwania umowy.</w:t>
      </w:r>
    </w:p>
    <w:p w14:paraId="608B76DE" w14:textId="77777777" w:rsidR="00F059FC" w:rsidRPr="00262F82" w:rsidRDefault="00F059FC" w:rsidP="00F059FC">
      <w:pPr>
        <w:spacing w:line="276" w:lineRule="auto"/>
        <w:jc w:val="both"/>
        <w:rPr>
          <w:bCs/>
        </w:rPr>
      </w:pPr>
    </w:p>
    <w:p w14:paraId="7E322CF4" w14:textId="01121FF6" w:rsidR="00930FC1" w:rsidRPr="00262F82" w:rsidRDefault="00110E3E" w:rsidP="00262F82">
      <w:pPr>
        <w:spacing w:line="276" w:lineRule="auto"/>
        <w:jc w:val="center"/>
        <w:rPr>
          <w:b/>
        </w:rPr>
      </w:pPr>
      <w:r w:rsidRPr="00262F82">
        <w:rPr>
          <w:b/>
        </w:rPr>
        <w:t xml:space="preserve">§ </w:t>
      </w:r>
      <w:r w:rsidR="0092140F" w:rsidRPr="00262F82">
        <w:rPr>
          <w:b/>
        </w:rPr>
        <w:t>9</w:t>
      </w:r>
    </w:p>
    <w:p w14:paraId="65F3953C" w14:textId="3679738F" w:rsidR="00930FC1" w:rsidRPr="00262F82" w:rsidRDefault="00930FC1" w:rsidP="00930FC1">
      <w:pPr>
        <w:spacing w:line="276" w:lineRule="auto"/>
        <w:rPr>
          <w:bCs/>
        </w:rPr>
      </w:pPr>
      <w:r w:rsidRPr="00262F82">
        <w:rPr>
          <w:b/>
        </w:rPr>
        <w:t>1.</w:t>
      </w:r>
      <w:r w:rsidRPr="00262F82">
        <w:rPr>
          <w:b/>
        </w:rPr>
        <w:tab/>
      </w:r>
      <w:r w:rsidRPr="00262F82">
        <w:rPr>
          <w:bCs/>
        </w:rPr>
        <w:t xml:space="preserve">Wykonawca udziela Zamawiającemu gwarancji na przedmiot umowy na okres </w:t>
      </w:r>
      <w:r w:rsidR="00F059FC" w:rsidRPr="00262F82">
        <w:rPr>
          <w:bCs/>
        </w:rPr>
        <w:t>48</w:t>
      </w:r>
      <w:r w:rsidRPr="00262F82">
        <w:rPr>
          <w:bCs/>
        </w:rPr>
        <w:t xml:space="preserve"> miesięcy. </w:t>
      </w:r>
    </w:p>
    <w:p w14:paraId="3D02CE18" w14:textId="6468F776" w:rsidR="00930FC1" w:rsidRPr="00262F82" w:rsidRDefault="00930FC1" w:rsidP="003C5C9B">
      <w:pPr>
        <w:spacing w:line="276" w:lineRule="auto"/>
        <w:ind w:left="705" w:hanging="705"/>
        <w:rPr>
          <w:bCs/>
        </w:rPr>
      </w:pPr>
      <w:r w:rsidRPr="00262F82">
        <w:rPr>
          <w:bCs/>
        </w:rPr>
        <w:t>2.</w:t>
      </w:r>
      <w:r w:rsidRPr="00262F82">
        <w:rPr>
          <w:bCs/>
        </w:rPr>
        <w:tab/>
        <w:t xml:space="preserve">Wykonawca ponosi wobec Zleceniodawcy odpowiedzialność z tytułu rękojmi za wady fizyczne w terminie i na zasadach określonych w kodeksie cywilnym. </w:t>
      </w:r>
    </w:p>
    <w:p w14:paraId="2FA93C6C" w14:textId="77777777" w:rsidR="00930FC1" w:rsidRPr="00262F82" w:rsidRDefault="00930FC1" w:rsidP="003C5C9B">
      <w:pPr>
        <w:spacing w:line="276" w:lineRule="auto"/>
        <w:ind w:left="705" w:hanging="705"/>
        <w:rPr>
          <w:bCs/>
        </w:rPr>
      </w:pPr>
      <w:r w:rsidRPr="00262F82">
        <w:rPr>
          <w:bCs/>
        </w:rPr>
        <w:t>3.</w:t>
      </w:r>
      <w:r w:rsidRPr="00262F82">
        <w:rPr>
          <w:bCs/>
        </w:rPr>
        <w:tab/>
        <w:t xml:space="preserve">Okres odpowiedzialności Wykonawcy wobec Zamawiającego z tytułu rękojmi za wady fizyczne oraz gwarancji rozpoczyna się z dniem dokonania odbioru przedmiotu umowy bez zastrzeżeń. </w:t>
      </w:r>
    </w:p>
    <w:p w14:paraId="7AC06040" w14:textId="42443004" w:rsidR="00C93301" w:rsidRPr="00262F82" w:rsidRDefault="00930FC1" w:rsidP="003C5C9B">
      <w:pPr>
        <w:spacing w:line="276" w:lineRule="auto"/>
        <w:ind w:left="705" w:hanging="705"/>
        <w:rPr>
          <w:bCs/>
        </w:rPr>
      </w:pPr>
      <w:r w:rsidRPr="00262F82">
        <w:rPr>
          <w:bCs/>
        </w:rPr>
        <w:t>4.</w:t>
      </w:r>
      <w:r w:rsidRPr="00262F82">
        <w:rPr>
          <w:bCs/>
        </w:rPr>
        <w:tab/>
        <w:t>W okresie odpowiedzialności Zamawiający zobowiązany jest niezwłocznie powiadomić Wykonawcę o stwierdzonych wadach, natomiast Wykonawca zobowiązany jest do ich usunięcia w terminie 10 dni roboczych od liczonych od dnia powiadomienia Wykonawcy o zaistnieniu wady.</w:t>
      </w:r>
      <w:r w:rsidR="00C93301" w:rsidRPr="00262F82">
        <w:rPr>
          <w:bCs/>
        </w:rPr>
        <w:tab/>
      </w:r>
    </w:p>
    <w:p w14:paraId="41397FD8" w14:textId="77777777" w:rsidR="00C93301" w:rsidRPr="00262F82" w:rsidRDefault="00C93301" w:rsidP="003C5C9B">
      <w:pPr>
        <w:spacing w:line="276" w:lineRule="auto"/>
        <w:ind w:left="708" w:hanging="566"/>
        <w:rPr>
          <w:bCs/>
        </w:rPr>
      </w:pPr>
      <w:r w:rsidRPr="00262F82">
        <w:rPr>
          <w:bCs/>
        </w:rPr>
        <w:t>8.</w:t>
      </w:r>
      <w:r w:rsidRPr="00262F82">
        <w:rPr>
          <w:bCs/>
        </w:rPr>
        <w:tab/>
        <w:t>O wykryciu wady w okresie gwarancji lub rękojmi Zamawiający powiadomi Wykonawcę w formie pisemnej. Strony zobowiązane są do sporządzenia protokołu i uzgodnienia terminu i sposobu usunięcia wad. W przypadku nie osiągnięcia porozumienia Zamawiający uprawniony jest do jednostronnego wskazania terminu i sposobu usunięcia wad.</w:t>
      </w:r>
    </w:p>
    <w:p w14:paraId="55EA6067" w14:textId="2E7F1BF5" w:rsidR="00C93301" w:rsidRPr="00262F82" w:rsidRDefault="00C93301" w:rsidP="003C5C9B">
      <w:pPr>
        <w:spacing w:line="276" w:lineRule="auto"/>
        <w:ind w:left="708" w:hanging="566"/>
        <w:rPr>
          <w:bCs/>
        </w:rPr>
      </w:pPr>
      <w:r w:rsidRPr="00262F82">
        <w:rPr>
          <w:bCs/>
        </w:rPr>
        <w:t>9.</w:t>
      </w:r>
      <w:r w:rsidRPr="00262F82">
        <w:rPr>
          <w:bCs/>
        </w:rPr>
        <w:tab/>
        <w:t xml:space="preserve">Czas reakcji Wykonawcy na zgłoszone wady i wszelkie inne zastrzeżenia Zamawiającego wynosi </w:t>
      </w:r>
      <w:r w:rsidR="0092140F" w:rsidRPr="00262F82">
        <w:rPr>
          <w:bCs/>
        </w:rPr>
        <w:t>3</w:t>
      </w:r>
      <w:r w:rsidRPr="00262F82">
        <w:rPr>
          <w:bCs/>
        </w:rPr>
        <w:t xml:space="preserve"> dni robocze, a wszelkie ujawnione wady Wykonawca zobowiązuje się usunąć w ciągu </w:t>
      </w:r>
      <w:r w:rsidR="0092140F" w:rsidRPr="00262F82">
        <w:rPr>
          <w:bCs/>
        </w:rPr>
        <w:t>14</w:t>
      </w:r>
      <w:r w:rsidRPr="00262F82">
        <w:rPr>
          <w:bCs/>
        </w:rPr>
        <w:t xml:space="preserve"> dni po ich zgłoszeniu lub w innym terminie pisemnie zaakceptowanym przez Zamawiającego</w:t>
      </w:r>
    </w:p>
    <w:p w14:paraId="1B812E94" w14:textId="73D4C108" w:rsidR="00C93301" w:rsidRPr="00262F82" w:rsidRDefault="00C93301" w:rsidP="003C5C9B">
      <w:pPr>
        <w:spacing w:line="276" w:lineRule="auto"/>
        <w:ind w:left="708" w:hanging="566"/>
        <w:rPr>
          <w:bCs/>
        </w:rPr>
      </w:pPr>
      <w:r w:rsidRPr="00262F82">
        <w:rPr>
          <w:bCs/>
        </w:rPr>
        <w:t>10.</w:t>
      </w:r>
      <w:r w:rsidRPr="00262F82">
        <w:rPr>
          <w:bCs/>
        </w:rPr>
        <w:tab/>
        <w:t xml:space="preserve">Zamawiający może dochodzić roszczeń z tytułu gwarancji także po terminie określonym w ust. </w:t>
      </w:r>
      <w:r w:rsidR="003C5C9B" w:rsidRPr="00262F82">
        <w:rPr>
          <w:bCs/>
        </w:rPr>
        <w:t xml:space="preserve"> </w:t>
      </w:r>
      <w:r w:rsidR="00930FC1" w:rsidRPr="00262F82">
        <w:rPr>
          <w:bCs/>
        </w:rPr>
        <w:t>1</w:t>
      </w:r>
      <w:r w:rsidRPr="00262F82">
        <w:rPr>
          <w:bCs/>
        </w:rPr>
        <w:t>, jeżeli zgłosił wadę przed upływem tego terminu.</w:t>
      </w:r>
    </w:p>
    <w:p w14:paraId="45E4B177" w14:textId="77777777" w:rsidR="00C93301" w:rsidRPr="00262F82" w:rsidRDefault="00C93301" w:rsidP="00C93301">
      <w:pPr>
        <w:spacing w:line="276" w:lineRule="auto"/>
        <w:ind w:left="142"/>
        <w:rPr>
          <w:bCs/>
        </w:rPr>
      </w:pPr>
      <w:r w:rsidRPr="00262F82">
        <w:rPr>
          <w:bCs/>
        </w:rPr>
        <w:t>11.</w:t>
      </w:r>
      <w:r w:rsidRPr="00262F82">
        <w:rPr>
          <w:bCs/>
        </w:rPr>
        <w:tab/>
        <w:t>Niniejsza umowa stanowi gwarancję bez konieczności wydawania odrębnego dokumentu.</w:t>
      </w:r>
    </w:p>
    <w:p w14:paraId="34FB1994" w14:textId="77777777" w:rsidR="00D649B8" w:rsidRPr="00262F82" w:rsidRDefault="00D649B8" w:rsidP="00C93301">
      <w:pPr>
        <w:spacing w:line="276" w:lineRule="auto"/>
        <w:ind w:left="142"/>
        <w:rPr>
          <w:bCs/>
        </w:rPr>
      </w:pPr>
    </w:p>
    <w:p w14:paraId="4AE51F18" w14:textId="77777777" w:rsidR="00D649B8" w:rsidRPr="00262F82" w:rsidRDefault="00D649B8" w:rsidP="00C93301">
      <w:pPr>
        <w:spacing w:line="276" w:lineRule="auto"/>
        <w:ind w:left="142"/>
        <w:rPr>
          <w:bCs/>
        </w:rPr>
      </w:pPr>
    </w:p>
    <w:p w14:paraId="5C96E4A5" w14:textId="352900D8" w:rsidR="00D649B8" w:rsidRPr="00262F82" w:rsidRDefault="00D649B8" w:rsidP="00262F82">
      <w:pPr>
        <w:spacing w:line="276" w:lineRule="auto"/>
        <w:ind w:left="142"/>
        <w:jc w:val="center"/>
        <w:rPr>
          <w:b/>
        </w:rPr>
      </w:pPr>
      <w:r w:rsidRPr="00262F82">
        <w:rPr>
          <w:b/>
        </w:rPr>
        <w:t xml:space="preserve">§ </w:t>
      </w:r>
      <w:r w:rsidR="0092140F" w:rsidRPr="00262F82">
        <w:rPr>
          <w:b/>
        </w:rPr>
        <w:t>10</w:t>
      </w:r>
    </w:p>
    <w:p w14:paraId="2D41DC84" w14:textId="77777777" w:rsidR="00D649B8" w:rsidRPr="00262F82" w:rsidRDefault="00D649B8" w:rsidP="00D30F7E">
      <w:pPr>
        <w:spacing w:line="276" w:lineRule="auto"/>
        <w:ind w:left="142"/>
        <w:jc w:val="both"/>
        <w:rPr>
          <w:bCs/>
        </w:rPr>
      </w:pPr>
      <w:r w:rsidRPr="00262F82">
        <w:rPr>
          <w:bCs/>
        </w:rPr>
        <w:t>Wykonawca ponosi pełną odpowiedzialność za:</w:t>
      </w:r>
    </w:p>
    <w:p w14:paraId="52B5791C" w14:textId="77777777" w:rsidR="00D649B8" w:rsidRPr="00262F82" w:rsidRDefault="00D649B8" w:rsidP="00D30F7E">
      <w:pPr>
        <w:spacing w:line="276" w:lineRule="auto"/>
        <w:ind w:left="142"/>
        <w:jc w:val="both"/>
        <w:rPr>
          <w:bCs/>
        </w:rPr>
      </w:pPr>
      <w:r w:rsidRPr="00262F82">
        <w:rPr>
          <w:bCs/>
        </w:rPr>
        <w:t>1)</w:t>
      </w:r>
      <w:r w:rsidRPr="00262F82">
        <w:rPr>
          <w:bCs/>
        </w:rPr>
        <w:tab/>
        <w:t>szkody i straty powstałe z winy Wykonawcy w trakcie realizacji zamówienia w wyniku prowadzonych robót, jak i podczas usuwania wad w okresie rękojmi i gwarancji,</w:t>
      </w:r>
    </w:p>
    <w:p w14:paraId="16F41A1D" w14:textId="77777777" w:rsidR="00D649B8" w:rsidRPr="00262F82" w:rsidRDefault="00D649B8" w:rsidP="00D30F7E">
      <w:pPr>
        <w:spacing w:line="276" w:lineRule="auto"/>
        <w:ind w:left="142"/>
        <w:jc w:val="both"/>
        <w:rPr>
          <w:bCs/>
        </w:rPr>
      </w:pPr>
      <w:r w:rsidRPr="00262F82">
        <w:rPr>
          <w:bCs/>
        </w:rPr>
        <w:t>2)</w:t>
      </w:r>
      <w:r w:rsidRPr="00262F82">
        <w:rPr>
          <w:bCs/>
        </w:rPr>
        <w:tab/>
        <w:t>materiały, narzędzia oraz sprzęt z przeznaczeniem do wykonania robót,</w:t>
      </w:r>
    </w:p>
    <w:p w14:paraId="434D345A" w14:textId="2D9A9670" w:rsidR="00D649B8" w:rsidRPr="00262F82" w:rsidRDefault="00D649B8" w:rsidP="00D30F7E">
      <w:pPr>
        <w:spacing w:line="276" w:lineRule="auto"/>
        <w:ind w:left="142"/>
        <w:jc w:val="both"/>
        <w:rPr>
          <w:bCs/>
        </w:rPr>
      </w:pPr>
      <w:r w:rsidRPr="00262F82">
        <w:rPr>
          <w:bCs/>
        </w:rPr>
        <w:t>3)</w:t>
      </w:r>
      <w:r w:rsidRPr="00262F82">
        <w:rPr>
          <w:bCs/>
        </w:rPr>
        <w:tab/>
        <w:t>roboty wykonane w okresie od ich rozpoczęcia do odbioru końcowego.</w:t>
      </w:r>
    </w:p>
    <w:p w14:paraId="2F12107F" w14:textId="77777777" w:rsidR="00C93301" w:rsidRPr="00262F82" w:rsidRDefault="00C93301" w:rsidP="00AF072B">
      <w:pPr>
        <w:spacing w:line="276" w:lineRule="auto"/>
        <w:jc w:val="center"/>
        <w:rPr>
          <w:b/>
        </w:rPr>
      </w:pPr>
    </w:p>
    <w:p w14:paraId="7359DAF3" w14:textId="77777777" w:rsidR="00E3412B" w:rsidRPr="00262F82" w:rsidRDefault="00E3412B" w:rsidP="00AF072B">
      <w:pPr>
        <w:spacing w:line="276" w:lineRule="auto"/>
        <w:jc w:val="both"/>
      </w:pPr>
    </w:p>
    <w:p w14:paraId="59319283" w14:textId="695694C8" w:rsidR="00E3412B" w:rsidRPr="00262F82" w:rsidRDefault="00110E3E" w:rsidP="00AF072B">
      <w:pPr>
        <w:spacing w:line="276" w:lineRule="auto"/>
        <w:jc w:val="center"/>
      </w:pPr>
      <w:r w:rsidRPr="00262F82">
        <w:rPr>
          <w:b/>
        </w:rPr>
        <w:t xml:space="preserve">§ </w:t>
      </w:r>
      <w:r w:rsidR="0092140F" w:rsidRPr="00262F82">
        <w:rPr>
          <w:b/>
        </w:rPr>
        <w:t>11</w:t>
      </w:r>
    </w:p>
    <w:p w14:paraId="5DCE9DB4" w14:textId="77777777" w:rsidR="00E3412B" w:rsidRPr="00262F82" w:rsidRDefault="00110E3E" w:rsidP="00AF072B">
      <w:pPr>
        <w:numPr>
          <w:ilvl w:val="0"/>
          <w:numId w:val="9"/>
        </w:numPr>
        <w:tabs>
          <w:tab w:val="clear" w:pos="720"/>
          <w:tab w:val="left" w:pos="426"/>
        </w:tabs>
        <w:suppressAutoHyphens/>
        <w:overflowPunct w:val="0"/>
        <w:autoSpaceDE w:val="0"/>
        <w:spacing w:line="276" w:lineRule="auto"/>
        <w:ind w:left="426" w:hanging="284"/>
        <w:jc w:val="both"/>
        <w:textAlignment w:val="baseline"/>
      </w:pPr>
      <w:r w:rsidRPr="00262F82">
        <w:t xml:space="preserve">Strony postanawiają, że Zamawiający może odstąpić od umowy w następujących wypadkach: </w:t>
      </w:r>
    </w:p>
    <w:p w14:paraId="5A84F4BB" w14:textId="77777777" w:rsidR="00E3412B" w:rsidRPr="00262F82" w:rsidRDefault="00110E3E" w:rsidP="00AF072B">
      <w:pPr>
        <w:numPr>
          <w:ilvl w:val="0"/>
          <w:numId w:val="10"/>
        </w:numPr>
        <w:tabs>
          <w:tab w:val="left" w:pos="709"/>
        </w:tabs>
        <w:suppressAutoHyphens/>
        <w:overflowPunct w:val="0"/>
        <w:autoSpaceDE w:val="0"/>
        <w:spacing w:line="276" w:lineRule="auto"/>
        <w:ind w:left="709" w:hanging="284"/>
        <w:jc w:val="both"/>
        <w:textAlignment w:val="baseline"/>
      </w:pPr>
      <w:r w:rsidRPr="00262F82">
        <w:t xml:space="preserve">jeżeli zostanie ogłoszona upadłość Wykonawcy, </w:t>
      </w:r>
    </w:p>
    <w:p w14:paraId="39AD8AD1" w14:textId="77777777" w:rsidR="00E3412B" w:rsidRPr="00262F82" w:rsidRDefault="00110E3E" w:rsidP="00AF072B">
      <w:pPr>
        <w:numPr>
          <w:ilvl w:val="0"/>
          <w:numId w:val="10"/>
        </w:numPr>
        <w:tabs>
          <w:tab w:val="left" w:pos="709"/>
        </w:tabs>
        <w:suppressAutoHyphens/>
        <w:overflowPunct w:val="0"/>
        <w:autoSpaceDE w:val="0"/>
        <w:spacing w:line="276" w:lineRule="auto"/>
        <w:ind w:left="709" w:hanging="284"/>
        <w:jc w:val="both"/>
        <w:textAlignment w:val="baseline"/>
      </w:pPr>
      <w:r w:rsidRPr="00262F82">
        <w:t xml:space="preserve">jeżeli Zamawiający poweźmie informację, że Wykonawca nie reguluje swoich wymagalnych zobowiązań pieniężnych </w:t>
      </w:r>
    </w:p>
    <w:p w14:paraId="51B34872" w14:textId="77777777" w:rsidR="00E3412B" w:rsidRPr="00262F82" w:rsidRDefault="00110E3E" w:rsidP="00AF072B">
      <w:pPr>
        <w:numPr>
          <w:ilvl w:val="0"/>
          <w:numId w:val="10"/>
        </w:numPr>
        <w:tabs>
          <w:tab w:val="left" w:pos="709"/>
        </w:tabs>
        <w:suppressAutoHyphens/>
        <w:overflowPunct w:val="0"/>
        <w:autoSpaceDE w:val="0"/>
        <w:spacing w:line="276" w:lineRule="auto"/>
        <w:ind w:left="709" w:hanging="284"/>
        <w:jc w:val="both"/>
        <w:textAlignment w:val="baseline"/>
      </w:pPr>
      <w:r w:rsidRPr="00262F82">
        <w:lastRenderedPageBreak/>
        <w:t>Wykonawca przerwał wykonywanie przedmiotu umowy przez okres 7 dni jeżeli Wykonawca nie wykonuje przedmiotu umowy zgodnie z umową i dokumentacją lub też nie należycie wykonuje swoje zobowiązania umowne.</w:t>
      </w:r>
    </w:p>
    <w:p w14:paraId="65EF130E" w14:textId="77777777" w:rsidR="00E3412B" w:rsidRPr="00262F82" w:rsidRDefault="00110E3E" w:rsidP="00AF072B">
      <w:pPr>
        <w:numPr>
          <w:ilvl w:val="0"/>
          <w:numId w:val="9"/>
        </w:numPr>
        <w:tabs>
          <w:tab w:val="clear" w:pos="720"/>
          <w:tab w:val="left" w:pos="426"/>
        </w:tabs>
        <w:suppressAutoHyphens/>
        <w:overflowPunct w:val="0"/>
        <w:autoSpaceDE w:val="0"/>
        <w:spacing w:line="276" w:lineRule="auto"/>
        <w:ind w:left="426" w:hanging="284"/>
        <w:jc w:val="both"/>
        <w:textAlignment w:val="baseline"/>
      </w:pPr>
      <w:r w:rsidRPr="00262F82">
        <w:t>Odstąpienie od umowy powinno nastąpić w formie pisemnej z podaniem uzasadnienia.</w:t>
      </w:r>
    </w:p>
    <w:p w14:paraId="1FBAF188" w14:textId="77777777" w:rsidR="00E3412B" w:rsidRPr="00262F82" w:rsidRDefault="00110E3E" w:rsidP="00AF072B">
      <w:pPr>
        <w:numPr>
          <w:ilvl w:val="0"/>
          <w:numId w:val="9"/>
        </w:numPr>
        <w:tabs>
          <w:tab w:val="clear" w:pos="720"/>
          <w:tab w:val="left" w:pos="426"/>
        </w:tabs>
        <w:suppressAutoHyphens/>
        <w:overflowPunct w:val="0"/>
        <w:autoSpaceDE w:val="0"/>
        <w:spacing w:line="276" w:lineRule="auto"/>
        <w:ind w:left="426" w:hanging="284"/>
        <w:jc w:val="both"/>
        <w:textAlignment w:val="baseline"/>
      </w:pPr>
      <w:r w:rsidRPr="00262F82">
        <w:t>W przypadku o którym mowa w ust. 1 strony dokonają rozliczenia wykonanych robót na dzień odstąpienia. Wykonawca zobowiązany będzie do zabezpieczenia przerwanych robót.</w:t>
      </w:r>
    </w:p>
    <w:p w14:paraId="61D0A208" w14:textId="77777777" w:rsidR="00E3412B" w:rsidRPr="00262F82" w:rsidRDefault="00E3412B" w:rsidP="00AF072B">
      <w:pPr>
        <w:spacing w:line="276" w:lineRule="auto"/>
        <w:jc w:val="both"/>
      </w:pPr>
    </w:p>
    <w:p w14:paraId="5BD4FD8D" w14:textId="3357945E" w:rsidR="00895D2E" w:rsidRPr="00262F82" w:rsidRDefault="00110E3E" w:rsidP="00262F82">
      <w:pPr>
        <w:spacing w:line="276" w:lineRule="auto"/>
        <w:jc w:val="center"/>
        <w:rPr>
          <w:b/>
          <w:bCs/>
        </w:rPr>
      </w:pPr>
      <w:r w:rsidRPr="00262F82">
        <w:rPr>
          <w:b/>
          <w:bCs/>
        </w:rPr>
        <w:t>§ 1</w:t>
      </w:r>
      <w:r w:rsidR="00262F82">
        <w:rPr>
          <w:b/>
          <w:bCs/>
        </w:rPr>
        <w:t>2</w:t>
      </w:r>
    </w:p>
    <w:p w14:paraId="6765D6B2" w14:textId="77777777" w:rsidR="00895D2E" w:rsidRPr="00262F82" w:rsidRDefault="00895D2E" w:rsidP="003C5C9B">
      <w:pPr>
        <w:spacing w:line="276" w:lineRule="auto"/>
      </w:pPr>
      <w:r w:rsidRPr="00262F82">
        <w:t>1.</w:t>
      </w:r>
      <w:r w:rsidRPr="00262F82">
        <w:tab/>
        <w:t>Wykonawca zobowiązuje się zapłacić Zamawiającemu następujące kary umowne:</w:t>
      </w:r>
    </w:p>
    <w:p w14:paraId="48EA53CA" w14:textId="19A77F3E" w:rsidR="00895D2E" w:rsidRPr="00262F82" w:rsidRDefault="00895D2E" w:rsidP="003C5C9B">
      <w:pPr>
        <w:spacing w:line="276" w:lineRule="auto"/>
      </w:pPr>
      <w:r w:rsidRPr="00262F82">
        <w:t>1)</w:t>
      </w:r>
      <w:r w:rsidRPr="00262F82">
        <w:tab/>
        <w:t xml:space="preserve">za każdy dzień zwłoki w wykonaniu przedmiotu Umowy w stosunku do terminu,  o którym mowa w § </w:t>
      </w:r>
      <w:r w:rsidR="003C5C9B" w:rsidRPr="00262F82">
        <w:t>1</w:t>
      </w:r>
      <w:r w:rsidRPr="00262F82">
        <w:t xml:space="preserve"> - w wysokości </w:t>
      </w:r>
      <w:r w:rsidR="003C5C9B" w:rsidRPr="00262F82">
        <w:t>3</w:t>
      </w:r>
      <w:r w:rsidRPr="00262F82">
        <w:t xml:space="preserve">% wartości wynagrodzenia brutto, określonego w § </w:t>
      </w:r>
      <w:r w:rsidR="0092140F" w:rsidRPr="00262F82">
        <w:t>3</w:t>
      </w:r>
      <w:r w:rsidRPr="00262F82">
        <w:t xml:space="preserve"> ust. </w:t>
      </w:r>
      <w:r w:rsidR="003C5C9B" w:rsidRPr="00262F82">
        <w:t>1</w:t>
      </w:r>
      <w:r w:rsidRPr="00262F82">
        <w:t xml:space="preserve"> niniejszej Umowy,</w:t>
      </w:r>
    </w:p>
    <w:p w14:paraId="609D4027" w14:textId="220E3505" w:rsidR="00895D2E" w:rsidRPr="00262F82" w:rsidRDefault="00895D2E" w:rsidP="003C5C9B">
      <w:pPr>
        <w:spacing w:line="276" w:lineRule="auto"/>
      </w:pPr>
      <w:r w:rsidRPr="00262F82">
        <w:t>2)</w:t>
      </w:r>
      <w:r w:rsidRPr="00262F82">
        <w:tab/>
        <w:t xml:space="preserve">za odstąpienie od Umowy z winy Wykonawcy - w wysokości </w:t>
      </w:r>
      <w:r w:rsidR="00D30F7E">
        <w:t>5</w:t>
      </w:r>
      <w:r w:rsidRPr="00262F82">
        <w:t xml:space="preserve">% wartości wynagrodzenia brutto określonego w § </w:t>
      </w:r>
      <w:r w:rsidR="00262F82" w:rsidRPr="00262F82">
        <w:t>3</w:t>
      </w:r>
      <w:r w:rsidR="003C5C9B" w:rsidRPr="00262F82">
        <w:t xml:space="preserve"> ust.1</w:t>
      </w:r>
      <w:r w:rsidRPr="00262F82">
        <w:t xml:space="preserve"> niniejszej Umowy.</w:t>
      </w:r>
    </w:p>
    <w:p w14:paraId="297E9991" w14:textId="611B3B4B" w:rsidR="003C5C9B" w:rsidRPr="00262F82" w:rsidRDefault="003C5C9B" w:rsidP="003C5C9B">
      <w:pPr>
        <w:spacing w:line="276" w:lineRule="auto"/>
      </w:pPr>
      <w:r w:rsidRPr="00262F82">
        <w:t>a)</w:t>
      </w:r>
      <w:r w:rsidRPr="00262F82">
        <w:tab/>
        <w:t>za nie usunięcie wad stwierdzonych przy odbiorze lub okresie gwarancji lub rękojmi w wysokości 3% wynagrodzenia umownego za każdy dzień zwłoki licząc od dnia następującego po dniu wyznaczonym do usunięcia wad,</w:t>
      </w:r>
    </w:p>
    <w:p w14:paraId="0BB2F4DC" w14:textId="77777777" w:rsidR="00895D2E" w:rsidRPr="00262F82" w:rsidRDefault="00895D2E" w:rsidP="003C5C9B">
      <w:pPr>
        <w:spacing w:line="276" w:lineRule="auto"/>
      </w:pPr>
      <w:r w:rsidRPr="00262F82">
        <w:t xml:space="preserve">2. </w:t>
      </w:r>
      <w:r w:rsidRPr="00262F82">
        <w:tab/>
        <w:t>Zamawiający zastrzega sobie prawo dochodzenia odszkodowania z tytułu niewykonania lub nienależytego wykonania umowy przewyższającego wysokość zastrzeżonych kar umownych.</w:t>
      </w:r>
    </w:p>
    <w:p w14:paraId="6B68437B" w14:textId="77777777" w:rsidR="00895D2E" w:rsidRPr="00262F82" w:rsidRDefault="00895D2E" w:rsidP="003C5C9B">
      <w:pPr>
        <w:spacing w:line="276" w:lineRule="auto"/>
      </w:pPr>
      <w:r w:rsidRPr="00262F82">
        <w:t xml:space="preserve">3. Wykonawca oświadcza, iż wyraża zgodę na potrącenie naliczonych kar umownych </w:t>
      </w:r>
    </w:p>
    <w:p w14:paraId="1D766DF2" w14:textId="19F1C24B" w:rsidR="00895D2E" w:rsidRPr="00262F82" w:rsidRDefault="00895D2E" w:rsidP="003C5C9B">
      <w:pPr>
        <w:spacing w:line="276" w:lineRule="auto"/>
      </w:pPr>
      <w:r w:rsidRPr="00262F82">
        <w:t>z wynagrodzenia za wykonanie przedmiotu umowy.</w:t>
      </w:r>
    </w:p>
    <w:p w14:paraId="25DFA121" w14:textId="77777777" w:rsidR="00E3412B" w:rsidRPr="00262F82" w:rsidRDefault="00E3412B" w:rsidP="00262F82">
      <w:pPr>
        <w:spacing w:line="276" w:lineRule="auto"/>
        <w:rPr>
          <w:b/>
        </w:rPr>
      </w:pPr>
    </w:p>
    <w:p w14:paraId="20591D3C" w14:textId="4B7A8E48" w:rsidR="003C5C9B" w:rsidRPr="00262F82" w:rsidRDefault="00110E3E" w:rsidP="00262F82">
      <w:pPr>
        <w:spacing w:line="276" w:lineRule="auto"/>
        <w:jc w:val="center"/>
        <w:rPr>
          <w:b/>
        </w:rPr>
      </w:pPr>
      <w:r w:rsidRPr="00262F82">
        <w:rPr>
          <w:b/>
        </w:rPr>
        <w:t>§ 1</w:t>
      </w:r>
      <w:r w:rsidR="0092140F" w:rsidRPr="00262F82">
        <w:rPr>
          <w:b/>
        </w:rPr>
        <w:t>3</w:t>
      </w:r>
    </w:p>
    <w:p w14:paraId="07801DFD" w14:textId="77777777" w:rsidR="00E3412B" w:rsidRPr="00262F82" w:rsidRDefault="00110E3E" w:rsidP="00AF072B">
      <w:pPr>
        <w:spacing w:line="276" w:lineRule="auto"/>
        <w:jc w:val="both"/>
      </w:pPr>
      <w:r w:rsidRPr="00262F82">
        <w:t xml:space="preserve">Wszelkie zmiany umowy wymagają formy pisemnej pod rygorem nieważności. </w:t>
      </w:r>
    </w:p>
    <w:p w14:paraId="590B25C9" w14:textId="77777777" w:rsidR="00E3412B" w:rsidRPr="00262F82" w:rsidRDefault="00E3412B" w:rsidP="00AF072B">
      <w:pPr>
        <w:spacing w:line="276" w:lineRule="auto"/>
        <w:jc w:val="both"/>
      </w:pPr>
    </w:p>
    <w:p w14:paraId="6A788B42" w14:textId="59F94936" w:rsidR="003C5C9B" w:rsidRPr="00262F82" w:rsidRDefault="00110E3E" w:rsidP="00262F82">
      <w:pPr>
        <w:spacing w:line="276" w:lineRule="auto"/>
        <w:jc w:val="center"/>
        <w:rPr>
          <w:b/>
        </w:rPr>
      </w:pPr>
      <w:r w:rsidRPr="00262F82">
        <w:rPr>
          <w:b/>
        </w:rPr>
        <w:t>§ 1</w:t>
      </w:r>
      <w:r w:rsidR="0092140F" w:rsidRPr="00262F82">
        <w:rPr>
          <w:b/>
        </w:rPr>
        <w:t>4</w:t>
      </w:r>
    </w:p>
    <w:p w14:paraId="1B96787B" w14:textId="77777777" w:rsidR="00E3412B" w:rsidRPr="00262F82" w:rsidRDefault="00110E3E" w:rsidP="00AF072B">
      <w:pPr>
        <w:spacing w:line="276" w:lineRule="auto"/>
        <w:jc w:val="both"/>
        <w:rPr>
          <w:b/>
        </w:rPr>
      </w:pPr>
      <w:r w:rsidRPr="00262F82">
        <w:t>W sprawach nieuregulowanych postanowieniami niniejszej umowy mają zastosowanie przepisy Kodeksu Cywilnego i prawa budowlanego.</w:t>
      </w:r>
    </w:p>
    <w:p w14:paraId="7698D1E9" w14:textId="77777777" w:rsidR="00E3412B" w:rsidRPr="00262F82" w:rsidRDefault="00E3412B" w:rsidP="00AF072B">
      <w:pPr>
        <w:spacing w:line="276" w:lineRule="auto"/>
        <w:jc w:val="both"/>
        <w:rPr>
          <w:b/>
        </w:rPr>
      </w:pPr>
    </w:p>
    <w:p w14:paraId="27152508" w14:textId="2ADF7787" w:rsidR="003C5C9B" w:rsidRPr="00262F82" w:rsidRDefault="00110E3E" w:rsidP="00262F82">
      <w:pPr>
        <w:spacing w:line="276" w:lineRule="auto"/>
        <w:jc w:val="center"/>
        <w:rPr>
          <w:b/>
          <w:bCs/>
        </w:rPr>
      </w:pPr>
      <w:r w:rsidRPr="00262F82">
        <w:rPr>
          <w:b/>
          <w:bCs/>
        </w:rPr>
        <w:t>§ 1</w:t>
      </w:r>
      <w:r w:rsidR="0092140F" w:rsidRPr="00262F82">
        <w:rPr>
          <w:b/>
          <w:bCs/>
        </w:rPr>
        <w:t>5</w:t>
      </w:r>
    </w:p>
    <w:p w14:paraId="73F71B7A" w14:textId="77777777" w:rsidR="00E3412B" w:rsidRPr="00262F82" w:rsidRDefault="00110E3E" w:rsidP="00AF072B">
      <w:pPr>
        <w:spacing w:line="276" w:lineRule="auto"/>
        <w:jc w:val="both"/>
      </w:pPr>
      <w:r w:rsidRPr="00262F82">
        <w:t xml:space="preserve">Ewentualne spory wynikłe w związku z realizacją postanowień niniejszej umowy rozpatrzy Sąd powszechny właściwy miejscowo dla siedziby Zamawiającego. </w:t>
      </w:r>
    </w:p>
    <w:p w14:paraId="69E6168C" w14:textId="77777777" w:rsidR="00E3412B" w:rsidRPr="00262F82" w:rsidRDefault="00E3412B" w:rsidP="00AF072B">
      <w:pPr>
        <w:spacing w:line="276" w:lineRule="auto"/>
        <w:jc w:val="both"/>
      </w:pPr>
    </w:p>
    <w:p w14:paraId="186AF312" w14:textId="5DA8AC1B" w:rsidR="003C5C9B" w:rsidRPr="00262F82" w:rsidRDefault="00110E3E" w:rsidP="00262F82">
      <w:pPr>
        <w:spacing w:line="276" w:lineRule="auto"/>
        <w:jc w:val="center"/>
        <w:rPr>
          <w:b/>
          <w:bCs/>
        </w:rPr>
      </w:pPr>
      <w:r w:rsidRPr="00262F82">
        <w:rPr>
          <w:b/>
          <w:bCs/>
        </w:rPr>
        <w:t>§ 1</w:t>
      </w:r>
      <w:r w:rsidR="0092140F" w:rsidRPr="00262F82">
        <w:rPr>
          <w:b/>
          <w:bCs/>
        </w:rPr>
        <w:t>6</w:t>
      </w:r>
    </w:p>
    <w:p w14:paraId="6C47523F" w14:textId="77777777" w:rsidR="00E3412B" w:rsidRPr="00262F82" w:rsidRDefault="00110E3E" w:rsidP="00AF072B">
      <w:pPr>
        <w:spacing w:line="276" w:lineRule="auto"/>
        <w:jc w:val="both"/>
      </w:pPr>
      <w:r w:rsidRPr="00262F82">
        <w:t>Umowa niniejsza zostaje zawarta w dwóch jednobrzmiących egzemplarzach po jednym dla każdej ze stron.</w:t>
      </w:r>
    </w:p>
    <w:p w14:paraId="072B225E" w14:textId="77777777" w:rsidR="00E3412B" w:rsidRPr="00262F82" w:rsidRDefault="00E3412B" w:rsidP="00AF072B">
      <w:pPr>
        <w:spacing w:line="276" w:lineRule="auto"/>
        <w:jc w:val="both"/>
      </w:pPr>
    </w:p>
    <w:p w14:paraId="6BC7738C" w14:textId="77777777" w:rsidR="00262F82" w:rsidRDefault="00110E3E" w:rsidP="00262F82">
      <w:pPr>
        <w:spacing w:line="276" w:lineRule="auto"/>
        <w:jc w:val="center"/>
        <w:rPr>
          <w:b/>
        </w:rPr>
      </w:pPr>
      <w:r w:rsidRPr="00262F82">
        <w:rPr>
          <w:b/>
        </w:rPr>
        <w:t>§ 1</w:t>
      </w:r>
      <w:r w:rsidR="0092140F" w:rsidRPr="00262F82">
        <w:rPr>
          <w:b/>
        </w:rPr>
        <w:t>7</w:t>
      </w:r>
    </w:p>
    <w:p w14:paraId="43CD4CE2" w14:textId="597D2908" w:rsidR="00E3412B" w:rsidRPr="00A4617E" w:rsidRDefault="00110E3E" w:rsidP="00A4617E">
      <w:pPr>
        <w:spacing w:line="276" w:lineRule="auto"/>
        <w:rPr>
          <w:b/>
        </w:rPr>
      </w:pPr>
      <w:r w:rsidRPr="00262F82">
        <w:t>Integralną częścią niniejszej umowy jest:</w:t>
      </w:r>
    </w:p>
    <w:p w14:paraId="25A80D81" w14:textId="450C8663" w:rsidR="00E3412B" w:rsidRPr="00262F82" w:rsidRDefault="00110E3E" w:rsidP="00AF072B">
      <w:pPr>
        <w:numPr>
          <w:ilvl w:val="0"/>
          <w:numId w:val="14"/>
        </w:numPr>
        <w:suppressAutoHyphens/>
        <w:overflowPunct w:val="0"/>
        <w:autoSpaceDE w:val="0"/>
        <w:spacing w:line="276" w:lineRule="auto"/>
        <w:jc w:val="both"/>
        <w:textAlignment w:val="baseline"/>
      </w:pPr>
      <w:r w:rsidRPr="00262F82">
        <w:t>Załącznik nr 1 – oferta cenowa</w:t>
      </w:r>
      <w:r w:rsidR="003C5C9B" w:rsidRPr="00262F82">
        <w:t>, kosztorys ofertow</w:t>
      </w:r>
      <w:r w:rsidR="00752C3B">
        <w:t>y</w:t>
      </w:r>
    </w:p>
    <w:p w14:paraId="3B1AD6C5" w14:textId="77777777" w:rsidR="00E3412B" w:rsidRPr="00262F82" w:rsidRDefault="00E3412B" w:rsidP="00AF072B">
      <w:pPr>
        <w:spacing w:line="276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2"/>
        <w:gridCol w:w="4932"/>
      </w:tblGrid>
      <w:tr w:rsidR="00E3412B" w:rsidRPr="00262F82" w14:paraId="6CF9437D" w14:textId="77777777">
        <w:tc>
          <w:tcPr>
            <w:tcW w:w="5303" w:type="dxa"/>
          </w:tcPr>
          <w:p w14:paraId="0FAE134B" w14:textId="77777777" w:rsidR="00E3412B" w:rsidRPr="00262F82" w:rsidRDefault="00E3412B" w:rsidP="00AF072B">
            <w:pPr>
              <w:spacing w:line="276" w:lineRule="auto"/>
              <w:jc w:val="both"/>
            </w:pPr>
          </w:p>
          <w:p w14:paraId="2426E1EA" w14:textId="77777777" w:rsidR="00E3412B" w:rsidRPr="00262F82" w:rsidRDefault="00E3412B" w:rsidP="00AF072B">
            <w:pPr>
              <w:spacing w:line="276" w:lineRule="auto"/>
              <w:jc w:val="both"/>
            </w:pPr>
          </w:p>
          <w:p w14:paraId="02B5944B" w14:textId="77777777" w:rsidR="00E3412B" w:rsidRPr="00262F82" w:rsidRDefault="00E3412B" w:rsidP="00AF072B">
            <w:pPr>
              <w:spacing w:line="276" w:lineRule="auto"/>
              <w:jc w:val="both"/>
            </w:pPr>
          </w:p>
          <w:p w14:paraId="0B06C343" w14:textId="77777777" w:rsidR="00E3412B" w:rsidRPr="00262F82" w:rsidRDefault="00110E3E" w:rsidP="00AF072B">
            <w:pPr>
              <w:spacing w:line="276" w:lineRule="auto"/>
              <w:jc w:val="center"/>
            </w:pPr>
            <w:r w:rsidRPr="00262F82">
              <w:t>.....................................................</w:t>
            </w:r>
          </w:p>
          <w:p w14:paraId="1D7D95CB" w14:textId="77777777" w:rsidR="00E3412B" w:rsidRPr="00262F82" w:rsidRDefault="00110E3E" w:rsidP="00AF072B">
            <w:pPr>
              <w:spacing w:line="276" w:lineRule="auto"/>
              <w:jc w:val="center"/>
            </w:pPr>
            <w:r w:rsidRPr="00262F82">
              <w:rPr>
                <w:b/>
                <w:bCs/>
              </w:rPr>
              <w:lastRenderedPageBreak/>
              <w:t>WYKONAWCA</w:t>
            </w:r>
          </w:p>
        </w:tc>
        <w:tc>
          <w:tcPr>
            <w:tcW w:w="5303" w:type="dxa"/>
          </w:tcPr>
          <w:p w14:paraId="75E85CE8" w14:textId="77777777" w:rsidR="00E3412B" w:rsidRPr="00262F82" w:rsidRDefault="00E3412B" w:rsidP="00AF072B">
            <w:pPr>
              <w:spacing w:line="276" w:lineRule="auto"/>
              <w:jc w:val="center"/>
            </w:pPr>
          </w:p>
          <w:p w14:paraId="6E412EDF" w14:textId="77777777" w:rsidR="00E3412B" w:rsidRPr="00262F82" w:rsidRDefault="00E3412B" w:rsidP="00AF072B">
            <w:pPr>
              <w:spacing w:line="276" w:lineRule="auto"/>
              <w:jc w:val="center"/>
            </w:pPr>
          </w:p>
          <w:p w14:paraId="55B00989" w14:textId="77777777" w:rsidR="00E3412B" w:rsidRPr="00262F82" w:rsidRDefault="00E3412B" w:rsidP="00AF072B">
            <w:pPr>
              <w:spacing w:line="276" w:lineRule="auto"/>
              <w:jc w:val="center"/>
            </w:pPr>
          </w:p>
          <w:p w14:paraId="5D6AB598" w14:textId="77777777" w:rsidR="00E3412B" w:rsidRPr="00262F82" w:rsidRDefault="00110E3E" w:rsidP="00AF072B">
            <w:pPr>
              <w:spacing w:line="276" w:lineRule="auto"/>
              <w:jc w:val="center"/>
            </w:pPr>
            <w:r w:rsidRPr="00262F82">
              <w:t>.....................................................</w:t>
            </w:r>
          </w:p>
          <w:p w14:paraId="61C5667A" w14:textId="77777777" w:rsidR="00E3412B" w:rsidRPr="00262F82" w:rsidRDefault="00110E3E" w:rsidP="00AF072B">
            <w:pPr>
              <w:spacing w:line="276" w:lineRule="auto"/>
              <w:jc w:val="center"/>
            </w:pPr>
            <w:r w:rsidRPr="00262F82">
              <w:rPr>
                <w:b/>
                <w:bCs/>
              </w:rPr>
              <w:lastRenderedPageBreak/>
              <w:t>ZAMAWIAJĄCY</w:t>
            </w:r>
          </w:p>
        </w:tc>
      </w:tr>
    </w:tbl>
    <w:p w14:paraId="319F0534" w14:textId="77777777" w:rsidR="00E3412B" w:rsidRDefault="00E3412B" w:rsidP="00AF072B">
      <w:pPr>
        <w:spacing w:line="276" w:lineRule="auto"/>
        <w:jc w:val="both"/>
      </w:pPr>
    </w:p>
    <w:p w14:paraId="06ABA6B9" w14:textId="77777777" w:rsidR="000F0FC2" w:rsidRDefault="000F0FC2" w:rsidP="00AF072B">
      <w:pPr>
        <w:spacing w:line="276" w:lineRule="auto"/>
        <w:jc w:val="both"/>
      </w:pPr>
    </w:p>
    <w:p w14:paraId="49F23495" w14:textId="77777777" w:rsidR="000F0FC2" w:rsidRDefault="000F0FC2" w:rsidP="00AF072B">
      <w:pPr>
        <w:spacing w:line="276" w:lineRule="auto"/>
        <w:jc w:val="both"/>
      </w:pPr>
    </w:p>
    <w:p w14:paraId="5A02AD9B" w14:textId="77777777" w:rsidR="000F0FC2" w:rsidRDefault="000F0FC2" w:rsidP="00AF072B">
      <w:pPr>
        <w:spacing w:line="276" w:lineRule="auto"/>
        <w:jc w:val="both"/>
      </w:pPr>
    </w:p>
    <w:p w14:paraId="0C688BED" w14:textId="77777777" w:rsidR="000F0FC2" w:rsidRDefault="000F0FC2" w:rsidP="00AF072B">
      <w:pPr>
        <w:spacing w:line="276" w:lineRule="auto"/>
        <w:jc w:val="both"/>
      </w:pPr>
    </w:p>
    <w:p w14:paraId="46E3A74C" w14:textId="77777777" w:rsidR="000F0FC2" w:rsidRDefault="000F0FC2" w:rsidP="00AF072B">
      <w:pPr>
        <w:spacing w:line="276" w:lineRule="auto"/>
        <w:jc w:val="both"/>
      </w:pPr>
    </w:p>
    <w:p w14:paraId="5F56DD35" w14:textId="77777777" w:rsidR="000F0FC2" w:rsidRDefault="000F0FC2" w:rsidP="00AF072B">
      <w:pPr>
        <w:spacing w:line="276" w:lineRule="auto"/>
        <w:jc w:val="both"/>
      </w:pPr>
    </w:p>
    <w:p w14:paraId="699AD1AE" w14:textId="6084FABF" w:rsidR="000F0FC2" w:rsidRPr="000F0FC2" w:rsidRDefault="00234EA6" w:rsidP="00AF072B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Wniosek ………./LW/2026</w:t>
      </w:r>
      <w:r w:rsidR="000F0FC2" w:rsidRPr="000F0FC2">
        <w:rPr>
          <w:sz w:val="20"/>
          <w:szCs w:val="20"/>
        </w:rPr>
        <w:t>/OA</w:t>
      </w:r>
    </w:p>
    <w:sectPr w:rsidR="000F0FC2" w:rsidRPr="000F0FC2" w:rsidSect="00A4617E">
      <w:footerReference w:type="default" r:id="rId8"/>
      <w:pgSz w:w="11906" w:h="16838"/>
      <w:pgMar w:top="964" w:right="1021" w:bottom="96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7AF37" w14:textId="77777777" w:rsidR="00B3612F" w:rsidRDefault="00B3612F">
      <w:r>
        <w:separator/>
      </w:r>
    </w:p>
  </w:endnote>
  <w:endnote w:type="continuationSeparator" w:id="0">
    <w:p w14:paraId="0ECBD0B6" w14:textId="77777777" w:rsidR="00B3612F" w:rsidRDefault="00B3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0432877"/>
    </w:sdtPr>
    <w:sdtEndPr/>
    <w:sdtContent>
      <w:sdt>
        <w:sdtPr>
          <w:id w:val="1728636285"/>
        </w:sdtPr>
        <w:sdtEndPr/>
        <w:sdtContent>
          <w:p w14:paraId="2E0EF3FF" w14:textId="77777777" w:rsidR="00E3412B" w:rsidRDefault="00110E3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D43FB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D43FB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EB35BAD" w14:textId="77777777" w:rsidR="00E3412B" w:rsidRDefault="00E341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E6412" w14:textId="77777777" w:rsidR="00B3612F" w:rsidRDefault="00B3612F">
      <w:r>
        <w:separator/>
      </w:r>
    </w:p>
  </w:footnote>
  <w:footnote w:type="continuationSeparator" w:id="0">
    <w:p w14:paraId="45109EEB" w14:textId="77777777" w:rsidR="00B3612F" w:rsidRDefault="00B36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 w15:restartNumberingAfterBreak="0">
    <w:nsid w:val="06D258E7"/>
    <w:multiLevelType w:val="multilevel"/>
    <w:tmpl w:val="06D258E7"/>
    <w:lvl w:ilvl="0">
      <w:start w:val="1"/>
      <w:numFmt w:val="decimal"/>
      <w:lvlText w:val="%1."/>
      <w:lvlJc w:val="left"/>
      <w:pPr>
        <w:ind w:left="283"/>
      </w:pPr>
      <w:rPr>
        <w:rFonts w:ascii="Sylfaen" w:eastAsia="Arial" w:hAnsi="Sylfaen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08"/>
      </w:pPr>
      <w:rPr>
        <w:rFonts w:ascii="Sylfaen" w:eastAsia="Arial" w:hAnsi="Sylfaen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08CF0D5A"/>
    <w:multiLevelType w:val="hybridMultilevel"/>
    <w:tmpl w:val="7290726E"/>
    <w:lvl w:ilvl="0" w:tplc="F17EFE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1912915"/>
    <w:multiLevelType w:val="hybridMultilevel"/>
    <w:tmpl w:val="9E92EBD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9B03668"/>
    <w:multiLevelType w:val="multilevel"/>
    <w:tmpl w:val="19B03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62E5D"/>
    <w:multiLevelType w:val="multilevel"/>
    <w:tmpl w:val="3AA62E5D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EA46A24"/>
    <w:multiLevelType w:val="multilevel"/>
    <w:tmpl w:val="3EA46A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83AED"/>
    <w:multiLevelType w:val="hybridMultilevel"/>
    <w:tmpl w:val="308CE8DE"/>
    <w:lvl w:ilvl="0" w:tplc="40486E8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47B44"/>
    <w:multiLevelType w:val="multilevel"/>
    <w:tmpl w:val="49447B4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07F80"/>
    <w:multiLevelType w:val="multilevel"/>
    <w:tmpl w:val="4C907F80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FD35B1F"/>
    <w:multiLevelType w:val="hybridMultilevel"/>
    <w:tmpl w:val="02CCA19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2E408C5"/>
    <w:multiLevelType w:val="multilevel"/>
    <w:tmpl w:val="62E408C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7" w15:restartNumberingAfterBreak="0">
    <w:nsid w:val="71EB1A5F"/>
    <w:multiLevelType w:val="multilevel"/>
    <w:tmpl w:val="71EB1A5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815023">
    <w:abstractNumId w:val="0"/>
  </w:num>
  <w:num w:numId="2" w16cid:durableId="1703940062">
    <w:abstractNumId w:val="14"/>
  </w:num>
  <w:num w:numId="3" w16cid:durableId="642930303">
    <w:abstractNumId w:val="1"/>
  </w:num>
  <w:num w:numId="4" w16cid:durableId="511650954">
    <w:abstractNumId w:val="5"/>
  </w:num>
  <w:num w:numId="5" w16cid:durableId="176619924">
    <w:abstractNumId w:val="17"/>
  </w:num>
  <w:num w:numId="6" w16cid:durableId="2119057191">
    <w:abstractNumId w:val="16"/>
  </w:num>
  <w:num w:numId="7" w16cid:durableId="1673214734">
    <w:abstractNumId w:val="6"/>
  </w:num>
  <w:num w:numId="8" w16cid:durableId="2113471171">
    <w:abstractNumId w:val="2"/>
  </w:num>
  <w:num w:numId="9" w16cid:durableId="1426731974">
    <w:abstractNumId w:val="3"/>
  </w:num>
  <w:num w:numId="10" w16cid:durableId="933170514">
    <w:abstractNumId w:val="10"/>
  </w:num>
  <w:num w:numId="11" w16cid:durableId="1038630771">
    <w:abstractNumId w:val="9"/>
  </w:num>
  <w:num w:numId="12" w16cid:durableId="1011028727">
    <w:abstractNumId w:val="11"/>
  </w:num>
  <w:num w:numId="13" w16cid:durableId="149299451">
    <w:abstractNumId w:val="4"/>
  </w:num>
  <w:num w:numId="14" w16cid:durableId="1758477297">
    <w:abstractNumId w:val="13"/>
  </w:num>
  <w:num w:numId="15" w16cid:durableId="41635696">
    <w:abstractNumId w:val="15"/>
  </w:num>
  <w:num w:numId="16" w16cid:durableId="391078512">
    <w:abstractNumId w:val="7"/>
  </w:num>
  <w:num w:numId="17" w16cid:durableId="1742947712">
    <w:abstractNumId w:val="8"/>
  </w:num>
  <w:num w:numId="18" w16cid:durableId="14184748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4A4"/>
    <w:rsid w:val="000078A4"/>
    <w:rsid w:val="00017EAF"/>
    <w:rsid w:val="00025213"/>
    <w:rsid w:val="00025D9F"/>
    <w:rsid w:val="00031AE3"/>
    <w:rsid w:val="00033B2E"/>
    <w:rsid w:val="00034BB8"/>
    <w:rsid w:val="00043FDA"/>
    <w:rsid w:val="0004555D"/>
    <w:rsid w:val="000462DA"/>
    <w:rsid w:val="0005274B"/>
    <w:rsid w:val="000575A2"/>
    <w:rsid w:val="00061CFF"/>
    <w:rsid w:val="00063BE7"/>
    <w:rsid w:val="00070AA7"/>
    <w:rsid w:val="00071B74"/>
    <w:rsid w:val="000754CC"/>
    <w:rsid w:val="00075541"/>
    <w:rsid w:val="00075D5D"/>
    <w:rsid w:val="00075E57"/>
    <w:rsid w:val="00080B6B"/>
    <w:rsid w:val="00083EAD"/>
    <w:rsid w:val="000853A1"/>
    <w:rsid w:val="00093A60"/>
    <w:rsid w:val="00093B5A"/>
    <w:rsid w:val="0009495F"/>
    <w:rsid w:val="00096423"/>
    <w:rsid w:val="000A55D3"/>
    <w:rsid w:val="000A619D"/>
    <w:rsid w:val="000B0774"/>
    <w:rsid w:val="000B2F94"/>
    <w:rsid w:val="000B37F7"/>
    <w:rsid w:val="000B594A"/>
    <w:rsid w:val="000C202C"/>
    <w:rsid w:val="000D304C"/>
    <w:rsid w:val="000D516C"/>
    <w:rsid w:val="000D5232"/>
    <w:rsid w:val="000E5993"/>
    <w:rsid w:val="000E6E92"/>
    <w:rsid w:val="000F0FC2"/>
    <w:rsid w:val="000F14FC"/>
    <w:rsid w:val="000F6C68"/>
    <w:rsid w:val="001007B8"/>
    <w:rsid w:val="00103047"/>
    <w:rsid w:val="00105674"/>
    <w:rsid w:val="00110E3E"/>
    <w:rsid w:val="00113A38"/>
    <w:rsid w:val="00117F84"/>
    <w:rsid w:val="0012122A"/>
    <w:rsid w:val="001245A6"/>
    <w:rsid w:val="00124A31"/>
    <w:rsid w:val="00132B17"/>
    <w:rsid w:val="00137F24"/>
    <w:rsid w:val="00141F00"/>
    <w:rsid w:val="00143B62"/>
    <w:rsid w:val="00151D13"/>
    <w:rsid w:val="00155CA9"/>
    <w:rsid w:val="0017170A"/>
    <w:rsid w:val="00174500"/>
    <w:rsid w:val="00176A74"/>
    <w:rsid w:val="00180BC9"/>
    <w:rsid w:val="001814CE"/>
    <w:rsid w:val="00183B3F"/>
    <w:rsid w:val="00184C42"/>
    <w:rsid w:val="00190DA5"/>
    <w:rsid w:val="001A75BF"/>
    <w:rsid w:val="001B09B8"/>
    <w:rsid w:val="001B7035"/>
    <w:rsid w:val="001C541C"/>
    <w:rsid w:val="001E1304"/>
    <w:rsid w:val="001E1D32"/>
    <w:rsid w:val="001E4A7B"/>
    <w:rsid w:val="00200272"/>
    <w:rsid w:val="00201D86"/>
    <w:rsid w:val="002032B6"/>
    <w:rsid w:val="00203E94"/>
    <w:rsid w:val="002045FB"/>
    <w:rsid w:val="002053FA"/>
    <w:rsid w:val="0021344F"/>
    <w:rsid w:val="0023025A"/>
    <w:rsid w:val="0023129B"/>
    <w:rsid w:val="00234EA6"/>
    <w:rsid w:val="002376A5"/>
    <w:rsid w:val="00243F57"/>
    <w:rsid w:val="0024664D"/>
    <w:rsid w:val="00252164"/>
    <w:rsid w:val="00253B8D"/>
    <w:rsid w:val="00255C13"/>
    <w:rsid w:val="00255DDF"/>
    <w:rsid w:val="00260E35"/>
    <w:rsid w:val="00261D22"/>
    <w:rsid w:val="00262F82"/>
    <w:rsid w:val="00265D2B"/>
    <w:rsid w:val="0026685F"/>
    <w:rsid w:val="0026734D"/>
    <w:rsid w:val="00270587"/>
    <w:rsid w:val="002717F9"/>
    <w:rsid w:val="00273B38"/>
    <w:rsid w:val="002842BB"/>
    <w:rsid w:val="002928EE"/>
    <w:rsid w:val="00292CF1"/>
    <w:rsid w:val="002A6B90"/>
    <w:rsid w:val="002B2511"/>
    <w:rsid w:val="002B4197"/>
    <w:rsid w:val="002B5282"/>
    <w:rsid w:val="002B55A2"/>
    <w:rsid w:val="002B7F9E"/>
    <w:rsid w:val="002C0A52"/>
    <w:rsid w:val="002C38D2"/>
    <w:rsid w:val="002C3ECC"/>
    <w:rsid w:val="002D14E2"/>
    <w:rsid w:val="002E0F28"/>
    <w:rsid w:val="002E43FB"/>
    <w:rsid w:val="002E565E"/>
    <w:rsid w:val="002F0ED0"/>
    <w:rsid w:val="002F4214"/>
    <w:rsid w:val="00300DBC"/>
    <w:rsid w:val="00320039"/>
    <w:rsid w:val="00320289"/>
    <w:rsid w:val="00320BCF"/>
    <w:rsid w:val="00321976"/>
    <w:rsid w:val="00332D6C"/>
    <w:rsid w:val="00333BD4"/>
    <w:rsid w:val="00335882"/>
    <w:rsid w:val="00342A10"/>
    <w:rsid w:val="00345541"/>
    <w:rsid w:val="00353ED0"/>
    <w:rsid w:val="00354FC1"/>
    <w:rsid w:val="003554A4"/>
    <w:rsid w:val="0035648E"/>
    <w:rsid w:val="00357ED6"/>
    <w:rsid w:val="0036245A"/>
    <w:rsid w:val="00363B4D"/>
    <w:rsid w:val="00366812"/>
    <w:rsid w:val="00376018"/>
    <w:rsid w:val="00390B44"/>
    <w:rsid w:val="003948E2"/>
    <w:rsid w:val="00397F00"/>
    <w:rsid w:val="003A0355"/>
    <w:rsid w:val="003A0C76"/>
    <w:rsid w:val="003A3413"/>
    <w:rsid w:val="003A4537"/>
    <w:rsid w:val="003A7A17"/>
    <w:rsid w:val="003B3BF3"/>
    <w:rsid w:val="003B5067"/>
    <w:rsid w:val="003B553F"/>
    <w:rsid w:val="003C2C77"/>
    <w:rsid w:val="003C4065"/>
    <w:rsid w:val="003C5C9B"/>
    <w:rsid w:val="003C6623"/>
    <w:rsid w:val="003D5712"/>
    <w:rsid w:val="003E5A37"/>
    <w:rsid w:val="003E7103"/>
    <w:rsid w:val="004065E6"/>
    <w:rsid w:val="00406FDA"/>
    <w:rsid w:val="0042571F"/>
    <w:rsid w:val="004302D0"/>
    <w:rsid w:val="0045127B"/>
    <w:rsid w:val="00451313"/>
    <w:rsid w:val="00460ED7"/>
    <w:rsid w:val="00461525"/>
    <w:rsid w:val="004620B0"/>
    <w:rsid w:val="004626E8"/>
    <w:rsid w:val="004667A8"/>
    <w:rsid w:val="00472C81"/>
    <w:rsid w:val="00473F43"/>
    <w:rsid w:val="0047762A"/>
    <w:rsid w:val="00480B12"/>
    <w:rsid w:val="0048606E"/>
    <w:rsid w:val="00490BF4"/>
    <w:rsid w:val="004973C1"/>
    <w:rsid w:val="004A3856"/>
    <w:rsid w:val="004A5669"/>
    <w:rsid w:val="004B7AC2"/>
    <w:rsid w:val="004C4DA2"/>
    <w:rsid w:val="004D0403"/>
    <w:rsid w:val="004D339C"/>
    <w:rsid w:val="004D36D3"/>
    <w:rsid w:val="004E532C"/>
    <w:rsid w:val="004E5B00"/>
    <w:rsid w:val="004F7F11"/>
    <w:rsid w:val="00502202"/>
    <w:rsid w:val="0051165B"/>
    <w:rsid w:val="00514179"/>
    <w:rsid w:val="0051447B"/>
    <w:rsid w:val="00515B4A"/>
    <w:rsid w:val="0051787A"/>
    <w:rsid w:val="00525920"/>
    <w:rsid w:val="00525D84"/>
    <w:rsid w:val="005277B1"/>
    <w:rsid w:val="0053165A"/>
    <w:rsid w:val="00536436"/>
    <w:rsid w:val="00537DA4"/>
    <w:rsid w:val="00544568"/>
    <w:rsid w:val="00544BD7"/>
    <w:rsid w:val="0054618B"/>
    <w:rsid w:val="00546F4A"/>
    <w:rsid w:val="00560869"/>
    <w:rsid w:val="00562126"/>
    <w:rsid w:val="00573A77"/>
    <w:rsid w:val="00581C99"/>
    <w:rsid w:val="00593D6C"/>
    <w:rsid w:val="005973F5"/>
    <w:rsid w:val="005A0514"/>
    <w:rsid w:val="005A278C"/>
    <w:rsid w:val="005A2B47"/>
    <w:rsid w:val="005B2A4E"/>
    <w:rsid w:val="005B551F"/>
    <w:rsid w:val="005C5710"/>
    <w:rsid w:val="005C794D"/>
    <w:rsid w:val="005D0574"/>
    <w:rsid w:val="005D286D"/>
    <w:rsid w:val="005E41FD"/>
    <w:rsid w:val="005E61FB"/>
    <w:rsid w:val="005E6D4B"/>
    <w:rsid w:val="005F0171"/>
    <w:rsid w:val="005F2970"/>
    <w:rsid w:val="005F5F23"/>
    <w:rsid w:val="005F7FB6"/>
    <w:rsid w:val="0060640F"/>
    <w:rsid w:val="006126E5"/>
    <w:rsid w:val="00612A6D"/>
    <w:rsid w:val="00617CED"/>
    <w:rsid w:val="00632D2C"/>
    <w:rsid w:val="00634CBB"/>
    <w:rsid w:val="00636C91"/>
    <w:rsid w:val="00637135"/>
    <w:rsid w:val="00637E59"/>
    <w:rsid w:val="00642424"/>
    <w:rsid w:val="0064451A"/>
    <w:rsid w:val="00664496"/>
    <w:rsid w:val="00667D18"/>
    <w:rsid w:val="006720C6"/>
    <w:rsid w:val="00676B49"/>
    <w:rsid w:val="006812CE"/>
    <w:rsid w:val="00685F90"/>
    <w:rsid w:val="00696625"/>
    <w:rsid w:val="00697CE7"/>
    <w:rsid w:val="006A1044"/>
    <w:rsid w:val="006B04C2"/>
    <w:rsid w:val="006C0A19"/>
    <w:rsid w:val="006C4EA3"/>
    <w:rsid w:val="006D18A8"/>
    <w:rsid w:val="006D29BC"/>
    <w:rsid w:val="006E0220"/>
    <w:rsid w:val="006E44FF"/>
    <w:rsid w:val="006F0BEC"/>
    <w:rsid w:val="006F6B5B"/>
    <w:rsid w:val="0070331A"/>
    <w:rsid w:val="00704F3E"/>
    <w:rsid w:val="00707D06"/>
    <w:rsid w:val="00707DC2"/>
    <w:rsid w:val="007101CD"/>
    <w:rsid w:val="00715E3D"/>
    <w:rsid w:val="00717FEA"/>
    <w:rsid w:val="0072368F"/>
    <w:rsid w:val="0073067D"/>
    <w:rsid w:val="0073477D"/>
    <w:rsid w:val="0073583B"/>
    <w:rsid w:val="00736FEE"/>
    <w:rsid w:val="00740A36"/>
    <w:rsid w:val="00741195"/>
    <w:rsid w:val="00744443"/>
    <w:rsid w:val="00747FF1"/>
    <w:rsid w:val="00750D93"/>
    <w:rsid w:val="00752C3B"/>
    <w:rsid w:val="00755206"/>
    <w:rsid w:val="007554AD"/>
    <w:rsid w:val="00755614"/>
    <w:rsid w:val="00756EAA"/>
    <w:rsid w:val="00764943"/>
    <w:rsid w:val="00764D37"/>
    <w:rsid w:val="0076739B"/>
    <w:rsid w:val="007715C7"/>
    <w:rsid w:val="0079223C"/>
    <w:rsid w:val="00792B2F"/>
    <w:rsid w:val="00792C9E"/>
    <w:rsid w:val="00795060"/>
    <w:rsid w:val="00795438"/>
    <w:rsid w:val="00795DD4"/>
    <w:rsid w:val="00795E08"/>
    <w:rsid w:val="007A4693"/>
    <w:rsid w:val="007B4D9C"/>
    <w:rsid w:val="007B6EE0"/>
    <w:rsid w:val="007C2E06"/>
    <w:rsid w:val="007D14EA"/>
    <w:rsid w:val="007D53E6"/>
    <w:rsid w:val="007D77DB"/>
    <w:rsid w:val="007E6491"/>
    <w:rsid w:val="00800A57"/>
    <w:rsid w:val="00801080"/>
    <w:rsid w:val="00802D31"/>
    <w:rsid w:val="00802F36"/>
    <w:rsid w:val="008043A4"/>
    <w:rsid w:val="008064A3"/>
    <w:rsid w:val="00813BB1"/>
    <w:rsid w:val="00815A85"/>
    <w:rsid w:val="00817D9F"/>
    <w:rsid w:val="00830ECD"/>
    <w:rsid w:val="00831C3C"/>
    <w:rsid w:val="0083243F"/>
    <w:rsid w:val="00840A14"/>
    <w:rsid w:val="00845F3D"/>
    <w:rsid w:val="00850C25"/>
    <w:rsid w:val="00854A98"/>
    <w:rsid w:val="008564AE"/>
    <w:rsid w:val="00870B9C"/>
    <w:rsid w:val="00871BA4"/>
    <w:rsid w:val="008823AF"/>
    <w:rsid w:val="0089069A"/>
    <w:rsid w:val="00892354"/>
    <w:rsid w:val="008940F9"/>
    <w:rsid w:val="00895D2E"/>
    <w:rsid w:val="00897235"/>
    <w:rsid w:val="008A0931"/>
    <w:rsid w:val="008A5D4D"/>
    <w:rsid w:val="008B45D4"/>
    <w:rsid w:val="008B7B24"/>
    <w:rsid w:val="008C1B7E"/>
    <w:rsid w:val="008D2943"/>
    <w:rsid w:val="008D7B65"/>
    <w:rsid w:val="008E5AF7"/>
    <w:rsid w:val="008E693F"/>
    <w:rsid w:val="008F2B26"/>
    <w:rsid w:val="008F37F8"/>
    <w:rsid w:val="008F455D"/>
    <w:rsid w:val="008F57A9"/>
    <w:rsid w:val="008F5B74"/>
    <w:rsid w:val="00900EE9"/>
    <w:rsid w:val="00903093"/>
    <w:rsid w:val="009112F6"/>
    <w:rsid w:val="00914F56"/>
    <w:rsid w:val="00917454"/>
    <w:rsid w:val="0092140F"/>
    <w:rsid w:val="009238B3"/>
    <w:rsid w:val="009274AF"/>
    <w:rsid w:val="00930FC1"/>
    <w:rsid w:val="00933B4C"/>
    <w:rsid w:val="00942409"/>
    <w:rsid w:val="00950B07"/>
    <w:rsid w:val="00951EFF"/>
    <w:rsid w:val="009522D3"/>
    <w:rsid w:val="0095247C"/>
    <w:rsid w:val="00964EC9"/>
    <w:rsid w:val="009706DA"/>
    <w:rsid w:val="00972215"/>
    <w:rsid w:val="009723B5"/>
    <w:rsid w:val="0097365D"/>
    <w:rsid w:val="00974954"/>
    <w:rsid w:val="00975A27"/>
    <w:rsid w:val="009820DE"/>
    <w:rsid w:val="00983B48"/>
    <w:rsid w:val="00984647"/>
    <w:rsid w:val="009856E6"/>
    <w:rsid w:val="00991274"/>
    <w:rsid w:val="009920BC"/>
    <w:rsid w:val="00993BFC"/>
    <w:rsid w:val="00996059"/>
    <w:rsid w:val="009B2EC5"/>
    <w:rsid w:val="009B6CC1"/>
    <w:rsid w:val="009C6D72"/>
    <w:rsid w:val="009D658F"/>
    <w:rsid w:val="009E0E04"/>
    <w:rsid w:val="009E38F6"/>
    <w:rsid w:val="009F253F"/>
    <w:rsid w:val="00A05FE8"/>
    <w:rsid w:val="00A1017B"/>
    <w:rsid w:val="00A2323A"/>
    <w:rsid w:val="00A2774E"/>
    <w:rsid w:val="00A30FDC"/>
    <w:rsid w:val="00A31E67"/>
    <w:rsid w:val="00A4617E"/>
    <w:rsid w:val="00A4741C"/>
    <w:rsid w:val="00A573CB"/>
    <w:rsid w:val="00A65BEF"/>
    <w:rsid w:val="00A72822"/>
    <w:rsid w:val="00A72AF7"/>
    <w:rsid w:val="00A736CB"/>
    <w:rsid w:val="00A748BD"/>
    <w:rsid w:val="00A810CE"/>
    <w:rsid w:val="00A85286"/>
    <w:rsid w:val="00A86D4C"/>
    <w:rsid w:val="00A93361"/>
    <w:rsid w:val="00A946DC"/>
    <w:rsid w:val="00A956C1"/>
    <w:rsid w:val="00AA1230"/>
    <w:rsid w:val="00AA345F"/>
    <w:rsid w:val="00AA6AB3"/>
    <w:rsid w:val="00AA6E78"/>
    <w:rsid w:val="00AB0D43"/>
    <w:rsid w:val="00AB7737"/>
    <w:rsid w:val="00AD0D04"/>
    <w:rsid w:val="00AD0F94"/>
    <w:rsid w:val="00AD32D6"/>
    <w:rsid w:val="00AD6874"/>
    <w:rsid w:val="00AE49F2"/>
    <w:rsid w:val="00AE649A"/>
    <w:rsid w:val="00AF072B"/>
    <w:rsid w:val="00B02115"/>
    <w:rsid w:val="00B05BDC"/>
    <w:rsid w:val="00B06A8B"/>
    <w:rsid w:val="00B12E43"/>
    <w:rsid w:val="00B16867"/>
    <w:rsid w:val="00B17C30"/>
    <w:rsid w:val="00B22193"/>
    <w:rsid w:val="00B279C6"/>
    <w:rsid w:val="00B27A1B"/>
    <w:rsid w:val="00B32D03"/>
    <w:rsid w:val="00B3612F"/>
    <w:rsid w:val="00B42EC9"/>
    <w:rsid w:val="00B44B43"/>
    <w:rsid w:val="00B5042C"/>
    <w:rsid w:val="00B508BC"/>
    <w:rsid w:val="00B523C4"/>
    <w:rsid w:val="00B5415D"/>
    <w:rsid w:val="00B54345"/>
    <w:rsid w:val="00B546EB"/>
    <w:rsid w:val="00B56129"/>
    <w:rsid w:val="00B65A28"/>
    <w:rsid w:val="00B66551"/>
    <w:rsid w:val="00B72375"/>
    <w:rsid w:val="00B751C5"/>
    <w:rsid w:val="00B84236"/>
    <w:rsid w:val="00BA680F"/>
    <w:rsid w:val="00BB2310"/>
    <w:rsid w:val="00BB338C"/>
    <w:rsid w:val="00BB6FAC"/>
    <w:rsid w:val="00BC0014"/>
    <w:rsid w:val="00BC1BE8"/>
    <w:rsid w:val="00BD35E3"/>
    <w:rsid w:val="00BE08D0"/>
    <w:rsid w:val="00BE1F0C"/>
    <w:rsid w:val="00BE2358"/>
    <w:rsid w:val="00C064E9"/>
    <w:rsid w:val="00C06C5B"/>
    <w:rsid w:val="00C10E8C"/>
    <w:rsid w:val="00C125E5"/>
    <w:rsid w:val="00C12850"/>
    <w:rsid w:val="00C132C8"/>
    <w:rsid w:val="00C14475"/>
    <w:rsid w:val="00C20D48"/>
    <w:rsid w:val="00C31BE4"/>
    <w:rsid w:val="00C34B1A"/>
    <w:rsid w:val="00C4472D"/>
    <w:rsid w:val="00C521C0"/>
    <w:rsid w:val="00C5257C"/>
    <w:rsid w:val="00C5687F"/>
    <w:rsid w:val="00C77A2C"/>
    <w:rsid w:val="00C82B86"/>
    <w:rsid w:val="00C92304"/>
    <w:rsid w:val="00C93301"/>
    <w:rsid w:val="00CA0497"/>
    <w:rsid w:val="00CA0B75"/>
    <w:rsid w:val="00CA41E8"/>
    <w:rsid w:val="00CA56C2"/>
    <w:rsid w:val="00CA677A"/>
    <w:rsid w:val="00CC19F5"/>
    <w:rsid w:val="00CD2E44"/>
    <w:rsid w:val="00CE05AA"/>
    <w:rsid w:val="00CE44F0"/>
    <w:rsid w:val="00CE5D48"/>
    <w:rsid w:val="00CF0C3D"/>
    <w:rsid w:val="00CF35D3"/>
    <w:rsid w:val="00CF3769"/>
    <w:rsid w:val="00D056BF"/>
    <w:rsid w:val="00D079B5"/>
    <w:rsid w:val="00D14D33"/>
    <w:rsid w:val="00D16A79"/>
    <w:rsid w:val="00D21E91"/>
    <w:rsid w:val="00D308DD"/>
    <w:rsid w:val="00D30C2B"/>
    <w:rsid w:val="00D30F7E"/>
    <w:rsid w:val="00D31FA5"/>
    <w:rsid w:val="00D33DEA"/>
    <w:rsid w:val="00D341A7"/>
    <w:rsid w:val="00D404C6"/>
    <w:rsid w:val="00D409E5"/>
    <w:rsid w:val="00D450FD"/>
    <w:rsid w:val="00D45C05"/>
    <w:rsid w:val="00D50627"/>
    <w:rsid w:val="00D54190"/>
    <w:rsid w:val="00D557A8"/>
    <w:rsid w:val="00D62572"/>
    <w:rsid w:val="00D649B8"/>
    <w:rsid w:val="00D65236"/>
    <w:rsid w:val="00D7109D"/>
    <w:rsid w:val="00D760C7"/>
    <w:rsid w:val="00D8484D"/>
    <w:rsid w:val="00D84CE5"/>
    <w:rsid w:val="00D92359"/>
    <w:rsid w:val="00D925C4"/>
    <w:rsid w:val="00D964C9"/>
    <w:rsid w:val="00DA2E84"/>
    <w:rsid w:val="00DA490C"/>
    <w:rsid w:val="00DA52FD"/>
    <w:rsid w:val="00DB28F9"/>
    <w:rsid w:val="00DB7648"/>
    <w:rsid w:val="00DC05C5"/>
    <w:rsid w:val="00DC0E51"/>
    <w:rsid w:val="00DC413D"/>
    <w:rsid w:val="00DD1BCA"/>
    <w:rsid w:val="00DD416C"/>
    <w:rsid w:val="00DD69A2"/>
    <w:rsid w:val="00DE1C0F"/>
    <w:rsid w:val="00DE2E54"/>
    <w:rsid w:val="00DF45C3"/>
    <w:rsid w:val="00E058E2"/>
    <w:rsid w:val="00E104FD"/>
    <w:rsid w:val="00E139F6"/>
    <w:rsid w:val="00E215C8"/>
    <w:rsid w:val="00E31583"/>
    <w:rsid w:val="00E32413"/>
    <w:rsid w:val="00E33276"/>
    <w:rsid w:val="00E3412B"/>
    <w:rsid w:val="00E3592C"/>
    <w:rsid w:val="00E41DA7"/>
    <w:rsid w:val="00E448B9"/>
    <w:rsid w:val="00E5002B"/>
    <w:rsid w:val="00E528BF"/>
    <w:rsid w:val="00E560B4"/>
    <w:rsid w:val="00E81FBD"/>
    <w:rsid w:val="00E95544"/>
    <w:rsid w:val="00E9660F"/>
    <w:rsid w:val="00E97F38"/>
    <w:rsid w:val="00EA564B"/>
    <w:rsid w:val="00EA5834"/>
    <w:rsid w:val="00EB2346"/>
    <w:rsid w:val="00EB736D"/>
    <w:rsid w:val="00EC1D20"/>
    <w:rsid w:val="00EC1D9D"/>
    <w:rsid w:val="00EC5527"/>
    <w:rsid w:val="00ED3601"/>
    <w:rsid w:val="00ED43FB"/>
    <w:rsid w:val="00EE4E73"/>
    <w:rsid w:val="00EF0988"/>
    <w:rsid w:val="00EF103A"/>
    <w:rsid w:val="00EF683D"/>
    <w:rsid w:val="00F059FC"/>
    <w:rsid w:val="00F17FE2"/>
    <w:rsid w:val="00F21C6E"/>
    <w:rsid w:val="00F446AB"/>
    <w:rsid w:val="00F4630F"/>
    <w:rsid w:val="00F517A4"/>
    <w:rsid w:val="00F541C9"/>
    <w:rsid w:val="00F54256"/>
    <w:rsid w:val="00F606D1"/>
    <w:rsid w:val="00F62EE1"/>
    <w:rsid w:val="00F67F12"/>
    <w:rsid w:val="00F74718"/>
    <w:rsid w:val="00F74975"/>
    <w:rsid w:val="00F772BF"/>
    <w:rsid w:val="00F8113D"/>
    <w:rsid w:val="00F826BC"/>
    <w:rsid w:val="00F83D0E"/>
    <w:rsid w:val="00FA13D5"/>
    <w:rsid w:val="00FB3EED"/>
    <w:rsid w:val="00FC2811"/>
    <w:rsid w:val="00FC368F"/>
    <w:rsid w:val="00FC5561"/>
    <w:rsid w:val="00FC5D9B"/>
    <w:rsid w:val="00FD0D7F"/>
    <w:rsid w:val="00FE546F"/>
    <w:rsid w:val="0D195827"/>
    <w:rsid w:val="132B618B"/>
    <w:rsid w:val="15DB5524"/>
    <w:rsid w:val="1A5C719E"/>
    <w:rsid w:val="1D365CB6"/>
    <w:rsid w:val="1DBA3CD2"/>
    <w:rsid w:val="31F10AB6"/>
    <w:rsid w:val="376016E5"/>
    <w:rsid w:val="45CF16C2"/>
    <w:rsid w:val="475B6DEA"/>
    <w:rsid w:val="55750B07"/>
    <w:rsid w:val="63B0770D"/>
    <w:rsid w:val="6BFB6DB8"/>
    <w:rsid w:val="7C89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FEBF6"/>
  <w15:docId w15:val="{830F036E-FE15-449E-958A-4E9E1D11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qFormat/>
    <w:pPr>
      <w:spacing w:after="120"/>
    </w:p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character" w:styleId="Odwoaniedokomentarza">
    <w:name w:val="annotation reference"/>
    <w:semiHidden/>
    <w:qFormat/>
    <w:rPr>
      <w:sz w:val="16"/>
      <w:szCs w:val="16"/>
    </w:rPr>
  </w:style>
  <w:style w:type="paragraph" w:styleId="Tekstkomentarza">
    <w:name w:val="annotation text"/>
    <w:basedOn w:val="Normalny"/>
    <w:semiHidden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semiHidden/>
    <w:qFormat/>
    <w:pPr>
      <w:tabs>
        <w:tab w:val="center" w:pos="4536"/>
        <w:tab w:val="right" w:pos="9072"/>
      </w:tabs>
    </w:pPr>
  </w:style>
  <w:style w:type="character" w:styleId="Hipercze">
    <w:name w:val="Hyperlink"/>
    <w:qFormat/>
    <w:rPr>
      <w:color w:val="0000FF"/>
      <w:u w:val="single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36"/>
      <w:szCs w:val="20"/>
    </w:rPr>
  </w:style>
  <w:style w:type="character" w:customStyle="1" w:styleId="NagwekZnak">
    <w:name w:val="Nagłówek Znak"/>
    <w:link w:val="Nagwek"/>
    <w:semiHidden/>
    <w:qFormat/>
    <w:locked/>
    <w:rPr>
      <w:sz w:val="24"/>
      <w:szCs w:val="24"/>
      <w:lang w:val="pl-PL" w:eastAsia="pl-PL" w:bidi="ar-SA"/>
    </w:rPr>
  </w:style>
  <w:style w:type="paragraph" w:customStyle="1" w:styleId="Tekstpodstawowy21">
    <w:name w:val="Tekst podstawowy 21"/>
    <w:basedOn w:val="Normalny"/>
    <w:qFormat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i/>
      <w:sz w:val="28"/>
      <w:szCs w:val="20"/>
    </w:rPr>
  </w:style>
  <w:style w:type="paragraph" w:customStyle="1" w:styleId="CharChar1">
    <w:name w:val="Char Char1"/>
    <w:basedOn w:val="Normalny"/>
    <w:qFormat/>
    <w:pPr>
      <w:autoSpaceDE w:val="0"/>
      <w:autoSpaceDN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customStyle="1" w:styleId="Style13">
    <w:name w:val="Style13"/>
    <w:basedOn w:val="Normalny"/>
    <w:uiPriority w:val="99"/>
    <w:qFormat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22">
    <w:name w:val="Font Style22"/>
    <w:uiPriority w:val="99"/>
    <w:qFormat/>
    <w:rPr>
      <w:rFonts w:ascii="Calibri" w:hAnsi="Calibri" w:cs="Calibri"/>
      <w:color w:val="000000"/>
      <w:sz w:val="18"/>
      <w:szCs w:val="18"/>
    </w:rPr>
  </w:style>
  <w:style w:type="paragraph" w:customStyle="1" w:styleId="Akapitzlist1">
    <w:name w:val="Akapit z listą1"/>
    <w:basedOn w:val="Normalny"/>
    <w:qFormat/>
    <w:pPr>
      <w:widowControl w:val="0"/>
      <w:suppressAutoHyphens/>
      <w:ind w:left="720"/>
    </w:pPr>
    <w:rPr>
      <w:rFonts w:eastAsia="SimSun" w:cs="Mangal"/>
      <w:kern w:val="1"/>
      <w:lang w:eastAsia="hi-IN" w:bidi="hi-IN"/>
    </w:rPr>
  </w:style>
  <w:style w:type="paragraph" w:customStyle="1" w:styleId="Style14">
    <w:name w:val="Style14"/>
    <w:basedOn w:val="Normalny"/>
    <w:uiPriority w:val="99"/>
    <w:qFormat/>
    <w:pPr>
      <w:widowControl w:val="0"/>
      <w:autoSpaceDE w:val="0"/>
      <w:autoSpaceDN w:val="0"/>
      <w:adjustRightInd w:val="0"/>
      <w:spacing w:line="245" w:lineRule="exact"/>
      <w:jc w:val="both"/>
    </w:pPr>
    <w:rPr>
      <w:rFonts w:ascii="Calibri" w:hAnsi="Calibri"/>
    </w:rPr>
  </w:style>
  <w:style w:type="paragraph" w:customStyle="1" w:styleId="WW-Tekstpodstawowy2">
    <w:name w:val="WW-Tekst podstawowy 2"/>
    <w:basedOn w:val="Normalny"/>
    <w:qFormat/>
    <w:pPr>
      <w:suppressAutoHyphens/>
      <w:overflowPunct w:val="0"/>
      <w:autoSpaceDE w:val="0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Nagwek2Znak">
    <w:name w:val="Nagłówek 2 Znak"/>
    <w:link w:val="Nagwek2"/>
    <w:semiHidden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ekstpodstawowy22">
    <w:name w:val="Tekst podstawowy 22"/>
    <w:basedOn w:val="Normalny"/>
    <w:qFormat/>
    <w:pPr>
      <w:suppressAutoHyphens/>
      <w:overflowPunct w:val="0"/>
      <w:autoSpaceDE w:val="0"/>
      <w:jc w:val="both"/>
    </w:pPr>
    <w:rPr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sz w:val="24"/>
      <w:szCs w:val="24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Tekstpodstawowy23">
    <w:name w:val="Tekst podstawowy 23"/>
    <w:basedOn w:val="Normalny"/>
    <w:qFormat/>
    <w:pPr>
      <w:suppressAutoHyphens/>
      <w:overflowPunct w:val="0"/>
      <w:autoSpaceDE w:val="0"/>
      <w:jc w:val="both"/>
    </w:pPr>
    <w:rPr>
      <w:szCs w:val="20"/>
      <w:lang w:eastAsia="ar-SA"/>
    </w:rPr>
  </w:style>
  <w:style w:type="paragraph" w:styleId="Poprawka">
    <w:name w:val="Revision"/>
    <w:hidden/>
    <w:uiPriority w:val="99"/>
    <w:unhideWhenUsed/>
    <w:rsid w:val="00752C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37021-A030-4C08-9667-23582F673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1684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P Y T A N I E    O F E R T O W E</vt:lpstr>
    </vt:vector>
  </TitlesOfParts>
  <Company/>
  <LinksUpToDate>false</LinksUpToDate>
  <CharactersWithSpaces>12279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Y T A N I E    O F E R T O W E</dc:title>
  <dc:creator>admin</dc:creator>
  <cp:lastModifiedBy>Monika Wiechetek</cp:lastModifiedBy>
  <cp:revision>9</cp:revision>
  <cp:lastPrinted>2025-07-15T11:15:00Z</cp:lastPrinted>
  <dcterms:created xsi:type="dcterms:W3CDTF">2025-06-03T11:53:00Z</dcterms:created>
  <dcterms:modified xsi:type="dcterms:W3CDTF">2026-02-09T08:31:00Z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1045-12.2.0.13489</vt:lpwstr>
  </property>
  <property fmtid="{D5CDD505-2E9C-101B-9397-08002B2CF9AE}" pid="3" name="ICV">
    <vt:lpwstr>30F756009EEE4B718DE42B66D1F67B70</vt:lpwstr>
  </property>
</Properties>
</file>