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2B2B7" w14:textId="5E751E40" w:rsidR="008156F7" w:rsidRDefault="008156F7" w:rsidP="008156F7">
      <w:pPr>
        <w:spacing w:line="360" w:lineRule="auto"/>
        <w:jc w:val="right"/>
        <w:rPr>
          <w:b/>
          <w:sz w:val="22"/>
          <w:szCs w:val="22"/>
        </w:rPr>
      </w:pPr>
      <w:bookmarkStart w:id="0" w:name="_Toc468124518"/>
      <w:r>
        <w:rPr>
          <w:b/>
          <w:sz w:val="22"/>
          <w:szCs w:val="22"/>
        </w:rPr>
        <w:t>Załącznik nr 5 do Warunków Zamówienia</w:t>
      </w:r>
    </w:p>
    <w:p w14:paraId="664D18CA" w14:textId="3F4D0201" w:rsidR="001B7446" w:rsidRPr="00187EF7" w:rsidRDefault="0041257A" w:rsidP="0041257A">
      <w:pPr>
        <w:spacing w:line="360" w:lineRule="auto"/>
        <w:jc w:val="center"/>
        <w:rPr>
          <w:b/>
          <w:bCs/>
          <w:sz w:val="22"/>
          <w:szCs w:val="22"/>
        </w:rPr>
      </w:pPr>
      <w:r w:rsidRPr="00187EF7">
        <w:rPr>
          <w:b/>
          <w:sz w:val="22"/>
          <w:szCs w:val="22"/>
        </w:rPr>
        <w:t>U</w:t>
      </w:r>
      <w:r w:rsidR="001B7446" w:rsidRPr="00187EF7">
        <w:rPr>
          <w:b/>
          <w:sz w:val="22"/>
          <w:szCs w:val="22"/>
        </w:rPr>
        <w:t>mowa</w:t>
      </w:r>
      <w:r w:rsidR="00143597" w:rsidRPr="00187EF7">
        <w:rPr>
          <w:b/>
          <w:sz w:val="22"/>
          <w:szCs w:val="22"/>
        </w:rPr>
        <w:t xml:space="preserve"> </w:t>
      </w:r>
      <w:r w:rsidR="001B7446" w:rsidRPr="00187EF7">
        <w:rPr>
          <w:b/>
          <w:sz w:val="22"/>
          <w:szCs w:val="22"/>
        </w:rPr>
        <w:t>powierzenia przetwarzania danych osobowych</w:t>
      </w:r>
      <w:r w:rsidR="001B7446" w:rsidRPr="00187EF7">
        <w:rPr>
          <w:b/>
          <w:sz w:val="22"/>
          <w:szCs w:val="22"/>
        </w:rPr>
        <w:br/>
        <w:t xml:space="preserve">stanowiąca uzupełnienie Umowy </w:t>
      </w:r>
      <w:r w:rsidR="001B7446" w:rsidRPr="00187EF7">
        <w:rPr>
          <w:b/>
          <w:bCs/>
          <w:sz w:val="22"/>
          <w:szCs w:val="22"/>
        </w:rPr>
        <w:t>....................</w:t>
      </w:r>
    </w:p>
    <w:p w14:paraId="36BCFC04" w14:textId="77777777" w:rsidR="001B7446" w:rsidRPr="00187EF7" w:rsidRDefault="001B7446" w:rsidP="0041257A">
      <w:pPr>
        <w:pStyle w:val="Tekstpodstawowy"/>
        <w:spacing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187EF7">
        <w:rPr>
          <w:rFonts w:ascii="Times New Roman" w:hAnsi="Times New Roman"/>
          <w:sz w:val="22"/>
          <w:szCs w:val="22"/>
        </w:rPr>
        <w:t xml:space="preserve">zawarta w dniu </w:t>
      </w:r>
      <w:r w:rsidRPr="00187EF7">
        <w:rPr>
          <w:rFonts w:ascii="Times New Roman" w:hAnsi="Times New Roman"/>
          <w:bCs/>
          <w:sz w:val="22"/>
          <w:szCs w:val="22"/>
        </w:rPr>
        <w:t xml:space="preserve">.................... </w:t>
      </w:r>
      <w:r w:rsidRPr="00187EF7">
        <w:rPr>
          <w:rFonts w:ascii="Times New Roman" w:hAnsi="Times New Roman"/>
          <w:sz w:val="22"/>
          <w:szCs w:val="22"/>
        </w:rPr>
        <w:t xml:space="preserve">w </w:t>
      </w:r>
      <w:r w:rsidRPr="00187EF7">
        <w:rPr>
          <w:rFonts w:ascii="Times New Roman" w:hAnsi="Times New Roman"/>
          <w:bCs/>
          <w:sz w:val="22"/>
          <w:szCs w:val="22"/>
        </w:rPr>
        <w:t xml:space="preserve">...................., </w:t>
      </w:r>
      <w:r w:rsidRPr="00187EF7">
        <w:rPr>
          <w:rFonts w:ascii="Times New Roman" w:hAnsi="Times New Roman"/>
          <w:sz w:val="22"/>
          <w:szCs w:val="22"/>
        </w:rPr>
        <w:t>pomiędzy:</w:t>
      </w:r>
    </w:p>
    <w:p w14:paraId="0B1CEEE3" w14:textId="77777777" w:rsidR="00364036" w:rsidRPr="00187EF7" w:rsidRDefault="00364036" w:rsidP="00364036">
      <w:pPr>
        <w:shd w:val="clear" w:color="auto" w:fill="FFFFFF"/>
        <w:jc w:val="both"/>
        <w:textAlignment w:val="baseline"/>
        <w:rPr>
          <w:sz w:val="22"/>
          <w:szCs w:val="22"/>
        </w:rPr>
      </w:pPr>
    </w:p>
    <w:p w14:paraId="0BB188E6" w14:textId="77777777" w:rsidR="001B5D3A" w:rsidRPr="001B5D3A" w:rsidRDefault="001B5D3A" w:rsidP="001B5D3A">
      <w:pPr>
        <w:pStyle w:val="Tekstpodstawowy"/>
        <w:jc w:val="both"/>
        <w:rPr>
          <w:rFonts w:ascii="Times New Roman" w:hAnsi="Times New Roman"/>
          <w:noProof/>
          <w:sz w:val="22"/>
          <w:szCs w:val="22"/>
        </w:rPr>
      </w:pPr>
      <w:r w:rsidRPr="001B5D3A">
        <w:rPr>
          <w:rFonts w:ascii="Times New Roman" w:hAnsi="Times New Roman"/>
          <w:noProof/>
          <w:sz w:val="22"/>
          <w:szCs w:val="22"/>
        </w:rPr>
        <w:t xml:space="preserve">pomiędzy </w:t>
      </w:r>
    </w:p>
    <w:p w14:paraId="34DD98BA" w14:textId="30EB42FB" w:rsidR="001B5D3A" w:rsidRPr="001B5D3A" w:rsidRDefault="001B5D3A" w:rsidP="001B5D3A">
      <w:pPr>
        <w:pStyle w:val="Tekstpodstawowy"/>
        <w:jc w:val="both"/>
        <w:rPr>
          <w:rFonts w:ascii="Times New Roman" w:hAnsi="Times New Roman"/>
          <w:noProof/>
          <w:sz w:val="22"/>
          <w:szCs w:val="22"/>
        </w:rPr>
      </w:pPr>
      <w:r w:rsidRPr="001B5D3A">
        <w:rPr>
          <w:rFonts w:ascii="Times New Roman" w:hAnsi="Times New Roman"/>
          <w:noProof/>
          <w:sz w:val="22"/>
          <w:szCs w:val="22"/>
        </w:rPr>
        <w:t xml:space="preserve">Starostą Otwockim – Panem Tomaszem Laskusem, zwanym w dalszej części umowy „Administratorem" </w:t>
      </w:r>
    </w:p>
    <w:p w14:paraId="6FBAF8B5" w14:textId="77777777" w:rsidR="001B7446" w:rsidRPr="001B5D3A" w:rsidRDefault="001B7446" w:rsidP="001B5D3A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5D3A">
        <w:rPr>
          <w:rFonts w:ascii="Times New Roman" w:hAnsi="Times New Roman"/>
          <w:sz w:val="22"/>
          <w:szCs w:val="22"/>
        </w:rPr>
        <w:t>a</w:t>
      </w:r>
    </w:p>
    <w:p w14:paraId="02CFEB42" w14:textId="79D208DE" w:rsidR="001B5D3A" w:rsidRPr="001B5D3A" w:rsidRDefault="001B5D3A" w:rsidP="001B5D3A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 w:rsidRPr="001B5D3A">
        <w:rPr>
          <w:rFonts w:ascii="Times New Roman" w:hAnsi="Times New Roman"/>
          <w:sz w:val="22"/>
          <w:szCs w:val="22"/>
        </w:rPr>
        <w:t>…………………………………………</w:t>
      </w:r>
      <w:r>
        <w:rPr>
          <w:rFonts w:ascii="Times New Roman" w:hAnsi="Times New Roman"/>
          <w:sz w:val="22"/>
          <w:szCs w:val="22"/>
        </w:rPr>
        <w:t>..</w:t>
      </w:r>
      <w:r w:rsidRPr="001B5D3A">
        <w:rPr>
          <w:rFonts w:ascii="Times New Roman" w:hAnsi="Times New Roman"/>
          <w:sz w:val="22"/>
          <w:szCs w:val="22"/>
        </w:rPr>
        <w:t>……………….., z siedzibą ……………………</w:t>
      </w:r>
      <w:r>
        <w:rPr>
          <w:rFonts w:ascii="Times New Roman" w:hAnsi="Times New Roman"/>
          <w:sz w:val="22"/>
          <w:szCs w:val="22"/>
        </w:rPr>
        <w:t>..</w:t>
      </w:r>
      <w:r w:rsidRPr="001B5D3A">
        <w:rPr>
          <w:rFonts w:ascii="Times New Roman" w:hAnsi="Times New Roman"/>
          <w:sz w:val="22"/>
          <w:szCs w:val="22"/>
        </w:rPr>
        <w:t>………, przy ul</w:t>
      </w:r>
      <w:r>
        <w:rPr>
          <w:rFonts w:ascii="Times New Roman" w:hAnsi="Times New Roman"/>
          <w:sz w:val="22"/>
          <w:szCs w:val="22"/>
        </w:rPr>
        <w:t xml:space="preserve">. </w:t>
      </w:r>
      <w:r w:rsidRPr="001B5D3A">
        <w:rPr>
          <w:rFonts w:ascii="Times New Roman" w:hAnsi="Times New Roman"/>
          <w:sz w:val="22"/>
          <w:szCs w:val="22"/>
        </w:rPr>
        <w:t>…………</w:t>
      </w:r>
      <w:r>
        <w:rPr>
          <w:rFonts w:ascii="Times New Roman" w:hAnsi="Times New Roman"/>
          <w:sz w:val="22"/>
          <w:szCs w:val="22"/>
        </w:rPr>
        <w:t>……………………………………………….</w:t>
      </w:r>
      <w:r w:rsidRPr="001B5D3A">
        <w:rPr>
          <w:rFonts w:ascii="Times New Roman" w:hAnsi="Times New Roman"/>
          <w:sz w:val="22"/>
          <w:szCs w:val="22"/>
        </w:rPr>
        <w:t>…………</w:t>
      </w:r>
      <w:r>
        <w:rPr>
          <w:rFonts w:ascii="Times New Roman" w:hAnsi="Times New Roman"/>
          <w:sz w:val="22"/>
          <w:szCs w:val="22"/>
        </w:rPr>
        <w:t xml:space="preserve">, </w:t>
      </w:r>
      <w:r w:rsidRPr="001B5D3A">
        <w:rPr>
          <w:rFonts w:ascii="Times New Roman" w:hAnsi="Times New Roman"/>
          <w:sz w:val="22"/>
          <w:szCs w:val="22"/>
        </w:rPr>
        <w:t>NIP: ……</w:t>
      </w:r>
      <w:r>
        <w:rPr>
          <w:rFonts w:ascii="Times New Roman" w:hAnsi="Times New Roman"/>
          <w:sz w:val="22"/>
          <w:szCs w:val="22"/>
        </w:rPr>
        <w:t>…………</w:t>
      </w:r>
      <w:r w:rsidRPr="001B5D3A">
        <w:rPr>
          <w:rFonts w:ascii="Times New Roman" w:hAnsi="Times New Roman"/>
          <w:sz w:val="22"/>
          <w:szCs w:val="22"/>
        </w:rPr>
        <w:t>….., reprezentowana przez</w:t>
      </w:r>
      <w:r>
        <w:rPr>
          <w:rFonts w:ascii="Times New Roman" w:hAnsi="Times New Roman"/>
          <w:sz w:val="22"/>
          <w:szCs w:val="22"/>
        </w:rPr>
        <w:t xml:space="preserve"> </w:t>
      </w:r>
      <w:r w:rsidRPr="001B5D3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</w:t>
      </w:r>
    </w:p>
    <w:p w14:paraId="7D80FD91" w14:textId="77777777" w:rsidR="001B5D3A" w:rsidRPr="001B5D3A" w:rsidRDefault="001B5D3A" w:rsidP="001B5D3A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 w:rsidRPr="001B5D3A">
        <w:rPr>
          <w:rFonts w:ascii="Times New Roman" w:hAnsi="Times New Roman"/>
          <w:sz w:val="22"/>
          <w:szCs w:val="22"/>
        </w:rPr>
        <w:t>zwany w dalszej części „Podmiotem Przetwarzającym” lub „Przetwarzającym”</w:t>
      </w:r>
    </w:p>
    <w:p w14:paraId="588CA587" w14:textId="77777777" w:rsidR="001B5D3A" w:rsidRPr="001B5D3A" w:rsidRDefault="001B5D3A" w:rsidP="001B5D3A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bookmarkStart w:id="1" w:name="_Hlk10025065"/>
      <w:r w:rsidRPr="001B5D3A">
        <w:rPr>
          <w:rFonts w:ascii="Times New Roman" w:hAnsi="Times New Roman"/>
          <w:sz w:val="22"/>
          <w:szCs w:val="22"/>
        </w:rPr>
        <w:t>zwanymi dalej łącznie „Stronami" lub każda z osobna „Stroną”.</w:t>
      </w:r>
      <w:bookmarkEnd w:id="1"/>
    </w:p>
    <w:p w14:paraId="4C4D9517" w14:textId="77777777" w:rsidR="001B5D3A" w:rsidRDefault="001B5D3A" w:rsidP="0041257A">
      <w:pPr>
        <w:pStyle w:val="Tekstpodstawowy"/>
        <w:spacing w:after="0" w:line="360" w:lineRule="auto"/>
        <w:rPr>
          <w:rFonts w:ascii="Times New Roman" w:hAnsi="Times New Roman"/>
          <w:sz w:val="22"/>
          <w:szCs w:val="22"/>
        </w:rPr>
      </w:pPr>
    </w:p>
    <w:p w14:paraId="72158AC1" w14:textId="77777777" w:rsidR="001B7446" w:rsidRPr="00187EF7" w:rsidRDefault="001B7446" w:rsidP="0041257A">
      <w:pPr>
        <w:pStyle w:val="Tekstpodstawowy"/>
        <w:spacing w:after="0" w:line="360" w:lineRule="auto"/>
        <w:rPr>
          <w:rFonts w:ascii="Times New Roman" w:hAnsi="Times New Roman"/>
          <w:sz w:val="22"/>
          <w:szCs w:val="22"/>
        </w:rPr>
      </w:pPr>
      <w:r w:rsidRPr="00187EF7">
        <w:rPr>
          <w:rFonts w:ascii="Times New Roman" w:hAnsi="Times New Roman"/>
          <w:sz w:val="22"/>
          <w:szCs w:val="22"/>
        </w:rPr>
        <w:t>Mając na uwadze, że:</w:t>
      </w:r>
    </w:p>
    <w:p w14:paraId="3F78F85D" w14:textId="77777777" w:rsidR="001B7446" w:rsidRPr="00187EF7" w:rsidRDefault="001B7446" w:rsidP="0041257A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87EF7">
        <w:rPr>
          <w:rFonts w:ascii="Times New Roman" w:hAnsi="Times New Roman"/>
          <w:sz w:val="22"/>
          <w:szCs w:val="22"/>
        </w:rPr>
        <w:t xml:space="preserve">Strony zawarły </w:t>
      </w:r>
      <w:r w:rsidRPr="006A002C">
        <w:rPr>
          <w:rFonts w:ascii="Times New Roman" w:hAnsi="Times New Roman"/>
          <w:sz w:val="22"/>
          <w:szCs w:val="22"/>
        </w:rPr>
        <w:t>umowę</w:t>
      </w:r>
      <w:r w:rsidR="00F842E1" w:rsidRPr="006A002C">
        <w:rPr>
          <w:rFonts w:ascii="Times New Roman" w:hAnsi="Times New Roman"/>
          <w:sz w:val="22"/>
          <w:szCs w:val="22"/>
        </w:rPr>
        <w:t xml:space="preserve"> nr </w:t>
      </w:r>
      <w:r w:rsidR="00F842E1" w:rsidRPr="006A002C">
        <w:rPr>
          <w:rFonts w:ascii="Times New Roman" w:hAnsi="Times New Roman"/>
          <w:bCs/>
          <w:sz w:val="22"/>
          <w:szCs w:val="22"/>
        </w:rPr>
        <w:t>CRU/……../KT/2024</w:t>
      </w:r>
      <w:r w:rsidR="00F842E1" w:rsidRPr="006A002C">
        <w:rPr>
          <w:rFonts w:ascii="Times New Roman" w:hAnsi="Times New Roman"/>
          <w:sz w:val="22"/>
          <w:szCs w:val="22"/>
        </w:rPr>
        <w:t xml:space="preserve"> z dnia ……………..,</w:t>
      </w:r>
      <w:r w:rsidR="00F842E1" w:rsidRPr="006A002C">
        <w:rPr>
          <w:rFonts w:ascii="Times New Roman" w:hAnsi="Times New Roman"/>
          <w:color w:val="000000"/>
          <w:sz w:val="22"/>
          <w:szCs w:val="22"/>
        </w:rPr>
        <w:t xml:space="preserve"> na </w:t>
      </w:r>
      <w:r w:rsidR="00F842E1" w:rsidRPr="006A002C">
        <w:rPr>
          <w:rFonts w:ascii="Times New Roman" w:hAnsi="Times New Roman"/>
          <w:bCs/>
          <w:sz w:val="22"/>
          <w:szCs w:val="22"/>
        </w:rPr>
        <w:t>usuwanie</w:t>
      </w:r>
      <w:r w:rsidR="00F842E1" w:rsidRPr="00594F94">
        <w:rPr>
          <w:rFonts w:ascii="Times New Roman" w:hAnsi="Times New Roman"/>
          <w:bCs/>
          <w:sz w:val="22"/>
          <w:szCs w:val="22"/>
        </w:rPr>
        <w:t xml:space="preserve"> pojazdów oraz ich elementów z drogi i umieszczanie ich na parkingu strzeżonym </w:t>
      </w:r>
      <w:r w:rsidR="00F842E1" w:rsidRPr="00594F94">
        <w:rPr>
          <w:rFonts w:ascii="Times New Roman" w:hAnsi="Times New Roman"/>
          <w:bCs/>
          <w:sz w:val="22"/>
          <w:szCs w:val="22"/>
        </w:rPr>
        <w:br/>
        <w:t>w Zarządzie Dróg Powiatowych w Otwocku z/s w Karczewie, ul. Bohaterów Westerplatte 36 w przypadkach określonych w art. 130a ustawy z dnia 20 czerwca 1997 r. Prawo o ruchu drogowym (tekst jedn. Dz. U. z 2024 r., poz. 1251) na obszarze powiatu otwockiego, dalej</w:t>
      </w:r>
      <w:r w:rsidRPr="00187EF7">
        <w:rPr>
          <w:rFonts w:ascii="Times New Roman" w:hAnsi="Times New Roman"/>
          <w:sz w:val="22"/>
          <w:szCs w:val="22"/>
        </w:rPr>
        <w:t xml:space="preserve"> </w:t>
      </w:r>
      <w:r w:rsidR="00F842E1">
        <w:rPr>
          <w:rFonts w:ascii="Calibri Light" w:hAnsi="Calibri Light"/>
          <w:color w:val="000000"/>
        </w:rPr>
        <w:t>„</w:t>
      </w:r>
      <w:r w:rsidRPr="00187EF7">
        <w:rPr>
          <w:rFonts w:ascii="Times New Roman" w:hAnsi="Times New Roman"/>
          <w:b/>
          <w:bCs/>
          <w:sz w:val="22"/>
          <w:szCs w:val="22"/>
        </w:rPr>
        <w:t>Umowa Podstawowa</w:t>
      </w:r>
      <w:r w:rsidRPr="00187EF7">
        <w:rPr>
          <w:rFonts w:ascii="Times New Roman" w:hAnsi="Times New Roman"/>
          <w:sz w:val="22"/>
          <w:szCs w:val="22"/>
        </w:rPr>
        <w:t>”, w związku, z wykonywaniem której Administrator powierzy Przetwarzającemu przetwarzanie danych osobowych w zakresie określonym Umową;</w:t>
      </w:r>
    </w:p>
    <w:p w14:paraId="1EDCD124" w14:textId="77777777" w:rsidR="001B7446" w:rsidRPr="00187EF7" w:rsidRDefault="001B7446" w:rsidP="0041257A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87EF7">
        <w:rPr>
          <w:rFonts w:ascii="Times New Roman" w:hAnsi="Times New Roman"/>
          <w:sz w:val="22"/>
          <w:szCs w:val="22"/>
        </w:rPr>
        <w:t>Celem Umowy jest ustalenie warunków, na jakich Przetwarzający wykonuje operacje przetwarzania Danych Osobowych w imieniu Administratora;</w:t>
      </w:r>
    </w:p>
    <w:p w14:paraId="18502540" w14:textId="77777777" w:rsidR="001B7446" w:rsidRPr="00187EF7" w:rsidRDefault="001B7446" w:rsidP="0041257A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87EF7">
        <w:rPr>
          <w:rFonts w:ascii="Times New Roman" w:hAnsi="Times New Roman"/>
          <w:color w:val="212121"/>
          <w:sz w:val="22"/>
          <w:szCs w:val="22"/>
        </w:rPr>
        <w:t xml:space="preserve">Strony zawierając Umowę dążą do takiego uregulowania zasad przetwarzania Danych Osobowych, aby odpowiadały one w pełni postanowieniom </w:t>
      </w:r>
      <w:r w:rsidRPr="00187EF7">
        <w:rPr>
          <w:rFonts w:ascii="Times New Roman" w:hAnsi="Times New Roman"/>
          <w:sz w:val="22"/>
          <w:szCs w:val="22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87EF7">
        <w:rPr>
          <w:rFonts w:ascii="Times New Roman" w:hAnsi="Times New Roman"/>
          <w:sz w:val="22"/>
          <w:szCs w:val="22"/>
        </w:rPr>
        <w:t>Dz.Urz</w:t>
      </w:r>
      <w:proofErr w:type="spellEnd"/>
      <w:r w:rsidRPr="00187EF7">
        <w:rPr>
          <w:rFonts w:ascii="Times New Roman" w:hAnsi="Times New Roman"/>
          <w:sz w:val="22"/>
          <w:szCs w:val="22"/>
        </w:rPr>
        <w:t xml:space="preserve">. UE L 119, s. 1) – dalej </w:t>
      </w:r>
      <w:r w:rsidRPr="00187EF7">
        <w:rPr>
          <w:rFonts w:ascii="Times New Roman" w:hAnsi="Times New Roman"/>
          <w:b/>
          <w:sz w:val="22"/>
          <w:szCs w:val="22"/>
        </w:rPr>
        <w:t>RODO</w:t>
      </w:r>
      <w:r w:rsidRPr="00187EF7">
        <w:rPr>
          <w:rFonts w:ascii="Times New Roman" w:hAnsi="Times New Roman"/>
          <w:sz w:val="22"/>
          <w:szCs w:val="22"/>
        </w:rPr>
        <w:t>.</w:t>
      </w:r>
      <w:r w:rsidRPr="00187EF7">
        <w:rPr>
          <w:rFonts w:ascii="Times New Roman" w:hAnsi="Times New Roman"/>
          <w:color w:val="212121"/>
          <w:sz w:val="22"/>
          <w:szCs w:val="22"/>
        </w:rPr>
        <w:t xml:space="preserve"> </w:t>
      </w:r>
    </w:p>
    <w:p w14:paraId="55B1D38D" w14:textId="77777777" w:rsidR="001B7446" w:rsidRPr="00187EF7" w:rsidRDefault="001B7446" w:rsidP="0041257A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87EF7">
        <w:rPr>
          <w:rFonts w:ascii="Times New Roman" w:hAnsi="Times New Roman"/>
          <w:sz w:val="22"/>
          <w:szCs w:val="22"/>
        </w:rPr>
        <w:t>Strony postanowiły zawrzeć Umowę o następującej treści:</w:t>
      </w:r>
    </w:p>
    <w:p w14:paraId="220DB71E" w14:textId="77777777" w:rsidR="001B7446" w:rsidRPr="00187EF7" w:rsidRDefault="0086219F" w:rsidP="0086219F">
      <w:pPr>
        <w:pStyle w:val="Tekstpodstawowy"/>
        <w:spacing w:after="0" w:line="360" w:lineRule="auto"/>
        <w:jc w:val="center"/>
        <w:outlineLvl w:val="0"/>
        <w:rPr>
          <w:rStyle w:val="Pogrubienie"/>
          <w:rFonts w:ascii="Times New Roman" w:hAnsi="Times New Roman"/>
          <w:bCs/>
          <w:sz w:val="22"/>
          <w:szCs w:val="22"/>
        </w:rPr>
      </w:pPr>
      <w:bookmarkStart w:id="2" w:name="_Toc505032484"/>
      <w:r w:rsidRPr="00187EF7">
        <w:rPr>
          <w:rFonts w:ascii="Times New Roman" w:hAnsi="Times New Roman"/>
          <w:b/>
          <w:sz w:val="22"/>
          <w:szCs w:val="22"/>
        </w:rPr>
        <w:t>§ 1</w:t>
      </w:r>
      <w:r w:rsidRPr="00187EF7">
        <w:rPr>
          <w:rFonts w:ascii="Times New Roman" w:hAnsi="Times New Roman"/>
          <w:sz w:val="22"/>
          <w:szCs w:val="22"/>
        </w:rPr>
        <w:t xml:space="preserve"> </w:t>
      </w:r>
      <w:r w:rsidR="001B7446" w:rsidRPr="00187EF7">
        <w:rPr>
          <w:rStyle w:val="Pogrubienie"/>
          <w:rFonts w:ascii="Times New Roman" w:hAnsi="Times New Roman"/>
          <w:bCs/>
          <w:sz w:val="22"/>
          <w:szCs w:val="22"/>
        </w:rPr>
        <w:t>Opis Przetwarzania</w:t>
      </w:r>
      <w:bookmarkEnd w:id="2"/>
    </w:p>
    <w:p w14:paraId="0336CD26" w14:textId="77777777" w:rsidR="0086219F" w:rsidRPr="00187EF7" w:rsidRDefault="001B7446" w:rsidP="0086219F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87EF7">
        <w:rPr>
          <w:rFonts w:ascii="Times New Roman" w:hAnsi="Times New Roman"/>
          <w:sz w:val="22"/>
          <w:szCs w:val="22"/>
        </w:rPr>
        <w:t xml:space="preserve">Na warunkach określonych niniejszą Umową oraz Umową </w:t>
      </w:r>
      <w:r w:rsidR="0086219F" w:rsidRPr="00187EF7">
        <w:rPr>
          <w:rFonts w:ascii="Times New Roman" w:hAnsi="Times New Roman"/>
          <w:sz w:val="22"/>
          <w:szCs w:val="22"/>
        </w:rPr>
        <w:t xml:space="preserve"> </w:t>
      </w:r>
      <w:r w:rsidRPr="00187EF7">
        <w:rPr>
          <w:rFonts w:ascii="Times New Roman" w:hAnsi="Times New Roman"/>
          <w:sz w:val="22"/>
          <w:szCs w:val="22"/>
        </w:rPr>
        <w:t xml:space="preserve">Podstawową Administrator powierza Przetwarzającemu przetwarzanie (w rozumieniu RODO) dalej opisanych Danych Osobowych. </w:t>
      </w:r>
    </w:p>
    <w:p w14:paraId="6868D6B6" w14:textId="77777777" w:rsidR="0086219F" w:rsidRPr="00187EF7" w:rsidRDefault="001B7446" w:rsidP="0086219F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87EF7">
        <w:rPr>
          <w:rFonts w:ascii="Times New Roman" w:hAnsi="Times New Roman"/>
          <w:sz w:val="22"/>
          <w:szCs w:val="22"/>
        </w:rPr>
        <w:t>Przetwarzanie będzie wykonywane w okresie obowiązywania Umowy Podstawowej.</w:t>
      </w:r>
    </w:p>
    <w:p w14:paraId="1990A6D4" w14:textId="69E6E60F" w:rsidR="001B7446" w:rsidRPr="00187EF7" w:rsidRDefault="001B7446" w:rsidP="00594F94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87EF7">
        <w:rPr>
          <w:rFonts w:ascii="Times New Roman" w:hAnsi="Times New Roman"/>
          <w:sz w:val="22"/>
          <w:szCs w:val="22"/>
        </w:rPr>
        <w:lastRenderedPageBreak/>
        <w:t xml:space="preserve">Charakter i cel przetwarzania wynikają z Umowy Podstawowej. </w:t>
      </w:r>
    </w:p>
    <w:p w14:paraId="4AD0261A" w14:textId="77777777" w:rsidR="00F842E1" w:rsidRPr="00F842E1" w:rsidRDefault="001B7446" w:rsidP="00F842E1">
      <w:pPr>
        <w:numPr>
          <w:ilvl w:val="0"/>
          <w:numId w:val="13"/>
        </w:numPr>
        <w:spacing w:line="360" w:lineRule="auto"/>
        <w:contextualSpacing/>
        <w:jc w:val="both"/>
        <w:rPr>
          <w:sz w:val="22"/>
          <w:szCs w:val="22"/>
        </w:rPr>
      </w:pPr>
      <w:r w:rsidRPr="00187EF7">
        <w:rPr>
          <w:sz w:val="22"/>
          <w:szCs w:val="22"/>
        </w:rPr>
        <w:t>Przetwarzanie Danych będzie dotyczyć następujących kategorii osób:</w:t>
      </w:r>
      <w:r w:rsidR="00F842E1">
        <w:rPr>
          <w:sz w:val="22"/>
          <w:szCs w:val="22"/>
        </w:rPr>
        <w:t xml:space="preserve"> </w:t>
      </w:r>
      <w:r w:rsidR="00F842E1" w:rsidRPr="00F842E1">
        <w:rPr>
          <w:sz w:val="22"/>
          <w:szCs w:val="22"/>
        </w:rPr>
        <w:t xml:space="preserve">właścicieli pojazdów, w szczególności w następującym zakresie: </w:t>
      </w:r>
    </w:p>
    <w:p w14:paraId="2E5287BE" w14:textId="77777777" w:rsidR="00F842E1" w:rsidRPr="00F842E1" w:rsidRDefault="00F842E1" w:rsidP="00F842E1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sz w:val="22"/>
          <w:szCs w:val="22"/>
        </w:rPr>
      </w:pPr>
      <w:r w:rsidRPr="00F842E1">
        <w:rPr>
          <w:sz w:val="22"/>
          <w:szCs w:val="22"/>
        </w:rPr>
        <w:t>imiona i nazwiska,</w:t>
      </w:r>
    </w:p>
    <w:p w14:paraId="2F2E44C3" w14:textId="77777777" w:rsidR="00F842E1" w:rsidRPr="00F842E1" w:rsidRDefault="00F842E1" w:rsidP="00F842E1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sz w:val="22"/>
          <w:szCs w:val="22"/>
        </w:rPr>
      </w:pPr>
      <w:r w:rsidRPr="00F842E1">
        <w:rPr>
          <w:sz w:val="22"/>
          <w:szCs w:val="22"/>
        </w:rPr>
        <w:t>dane usuniętych pojazdów:</w:t>
      </w:r>
    </w:p>
    <w:p w14:paraId="1D10C449" w14:textId="77777777" w:rsidR="00F842E1" w:rsidRPr="00F842E1" w:rsidRDefault="00F842E1" w:rsidP="00F842E1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F842E1">
        <w:rPr>
          <w:sz w:val="22"/>
          <w:szCs w:val="22"/>
        </w:rPr>
        <w:t>rodzaj pojazdu,</w:t>
      </w:r>
    </w:p>
    <w:p w14:paraId="2746D706" w14:textId="77777777" w:rsidR="00F842E1" w:rsidRPr="00F842E1" w:rsidRDefault="00F842E1" w:rsidP="00F842E1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F842E1">
        <w:rPr>
          <w:sz w:val="22"/>
          <w:szCs w:val="22"/>
        </w:rPr>
        <w:t>markę i model pojazdu,</w:t>
      </w:r>
    </w:p>
    <w:p w14:paraId="63B3C4FD" w14:textId="77777777" w:rsidR="00F842E1" w:rsidRPr="00F842E1" w:rsidRDefault="00F842E1" w:rsidP="00F842E1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F842E1">
        <w:rPr>
          <w:sz w:val="22"/>
          <w:szCs w:val="22"/>
        </w:rPr>
        <w:t>numer rejestracyjny pojazdu,</w:t>
      </w:r>
    </w:p>
    <w:p w14:paraId="02990684" w14:textId="77777777" w:rsidR="00F842E1" w:rsidRPr="00F842E1" w:rsidRDefault="00F842E1" w:rsidP="00F842E1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F842E1">
        <w:rPr>
          <w:sz w:val="22"/>
          <w:szCs w:val="22"/>
        </w:rPr>
        <w:t>numer dyspozycji usunięcia pojazdu,</w:t>
      </w:r>
    </w:p>
    <w:p w14:paraId="439B98F2" w14:textId="77777777" w:rsidR="00F842E1" w:rsidRPr="00F842E1" w:rsidRDefault="00F842E1" w:rsidP="00F842E1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F842E1">
        <w:rPr>
          <w:sz w:val="22"/>
          <w:szCs w:val="22"/>
        </w:rPr>
        <w:t>datę i godzinę usunięcia pojazdu,</w:t>
      </w:r>
    </w:p>
    <w:p w14:paraId="43474F16" w14:textId="77777777" w:rsidR="00F842E1" w:rsidRPr="00F842E1" w:rsidRDefault="00F842E1" w:rsidP="00F842E1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F842E1">
        <w:rPr>
          <w:sz w:val="22"/>
          <w:szCs w:val="22"/>
        </w:rPr>
        <w:t>datę i godzinę umieszczenia pojazdu na parkingu,</w:t>
      </w:r>
    </w:p>
    <w:p w14:paraId="21B1E14D" w14:textId="77777777" w:rsidR="00F842E1" w:rsidRPr="00F842E1" w:rsidRDefault="00F842E1" w:rsidP="00F842E1">
      <w:pPr>
        <w:ind w:left="1286"/>
        <w:jc w:val="both"/>
        <w:rPr>
          <w:sz w:val="22"/>
          <w:szCs w:val="22"/>
        </w:rPr>
      </w:pPr>
    </w:p>
    <w:p w14:paraId="401D0670" w14:textId="77777777" w:rsidR="00F842E1" w:rsidRPr="00F842E1" w:rsidRDefault="00F842E1" w:rsidP="00F842E1">
      <w:pPr>
        <w:spacing w:line="360" w:lineRule="auto"/>
        <w:ind w:left="360"/>
        <w:contextualSpacing/>
        <w:jc w:val="both"/>
        <w:rPr>
          <w:sz w:val="22"/>
          <w:szCs w:val="22"/>
        </w:rPr>
      </w:pPr>
      <w:r w:rsidRPr="00F842E1">
        <w:rPr>
          <w:sz w:val="22"/>
          <w:szCs w:val="22"/>
        </w:rPr>
        <w:t xml:space="preserve">do których dostęp jest wymagany celem wykonania Umowy Podstawowej. </w:t>
      </w:r>
    </w:p>
    <w:p w14:paraId="348CCAC2" w14:textId="77777777" w:rsidR="00F842E1" w:rsidRPr="00187EF7" w:rsidRDefault="00F842E1" w:rsidP="00F842E1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</w:p>
    <w:p w14:paraId="184B46AD" w14:textId="77777777" w:rsidR="001B7446" w:rsidRPr="00187EF7" w:rsidRDefault="0086219F" w:rsidP="0086219F">
      <w:pPr>
        <w:pStyle w:val="Tekstpodstawowy"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bookmarkStart w:id="3" w:name="_Toc505032485"/>
      <w:bookmarkStart w:id="4" w:name="_Toc477512558"/>
      <w:r w:rsidRPr="00187EF7">
        <w:rPr>
          <w:rFonts w:ascii="Times New Roman" w:hAnsi="Times New Roman"/>
          <w:b/>
          <w:sz w:val="22"/>
          <w:szCs w:val="22"/>
        </w:rPr>
        <w:t xml:space="preserve">§ 2 </w:t>
      </w:r>
      <w:proofErr w:type="spellStart"/>
      <w:r w:rsidR="001B7446" w:rsidRPr="00187EF7">
        <w:rPr>
          <w:rStyle w:val="Pogrubienie"/>
          <w:rFonts w:ascii="Times New Roman" w:hAnsi="Times New Roman"/>
          <w:bCs/>
          <w:sz w:val="22"/>
          <w:szCs w:val="22"/>
        </w:rPr>
        <w:t>Podpowierzenie</w:t>
      </w:r>
      <w:bookmarkEnd w:id="3"/>
      <w:proofErr w:type="spellEnd"/>
    </w:p>
    <w:p w14:paraId="1AE3184B" w14:textId="77777777" w:rsidR="001B7446" w:rsidRPr="00187EF7" w:rsidRDefault="001B7446" w:rsidP="0086219F">
      <w:pPr>
        <w:pStyle w:val="Tekstpodstawowy"/>
        <w:spacing w:after="0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187EF7">
        <w:rPr>
          <w:rFonts w:ascii="Times New Roman" w:hAnsi="Times New Roman"/>
          <w:sz w:val="22"/>
          <w:szCs w:val="22"/>
        </w:rPr>
        <w:t xml:space="preserve">Przetwarzający </w:t>
      </w:r>
      <w:r w:rsidR="00DE20A3" w:rsidRPr="00187EF7">
        <w:rPr>
          <w:rFonts w:ascii="Times New Roman" w:hAnsi="Times New Roman"/>
          <w:sz w:val="22"/>
          <w:szCs w:val="22"/>
        </w:rPr>
        <w:t>nie jest upoważniony do powierzenia jakiejkolwiek operacji na danych innemu podmiotowi.</w:t>
      </w:r>
    </w:p>
    <w:p w14:paraId="1527A6A0" w14:textId="77777777" w:rsidR="001B7446" w:rsidRPr="00187EF7" w:rsidRDefault="0086219F" w:rsidP="0086219F">
      <w:pPr>
        <w:pStyle w:val="Tekstpodstawowy"/>
        <w:spacing w:after="0" w:line="360" w:lineRule="auto"/>
        <w:jc w:val="center"/>
        <w:outlineLvl w:val="0"/>
        <w:rPr>
          <w:rStyle w:val="Pogrubienie"/>
          <w:rFonts w:ascii="Times New Roman" w:hAnsi="Times New Roman"/>
          <w:bCs/>
          <w:sz w:val="22"/>
          <w:szCs w:val="22"/>
        </w:rPr>
      </w:pPr>
      <w:bookmarkStart w:id="5" w:name="_Toc505032486"/>
      <w:r w:rsidRPr="00187EF7">
        <w:rPr>
          <w:rFonts w:ascii="Times New Roman" w:hAnsi="Times New Roman"/>
          <w:b/>
          <w:sz w:val="22"/>
          <w:szCs w:val="22"/>
        </w:rPr>
        <w:t xml:space="preserve">§ 3 </w:t>
      </w:r>
      <w:r w:rsidR="001B7446" w:rsidRPr="00187EF7">
        <w:rPr>
          <w:rStyle w:val="Pogrubienie"/>
          <w:rFonts w:ascii="Times New Roman" w:hAnsi="Times New Roman"/>
          <w:bCs/>
          <w:sz w:val="22"/>
          <w:szCs w:val="22"/>
        </w:rPr>
        <w:t>Obowiązki Przetwarzającego</w:t>
      </w:r>
      <w:bookmarkEnd w:id="5"/>
    </w:p>
    <w:p w14:paraId="2D301680" w14:textId="77777777" w:rsidR="001B7446" w:rsidRPr="00187EF7" w:rsidRDefault="001B7446" w:rsidP="0086219F">
      <w:pPr>
        <w:pStyle w:val="Tekstpodstawowy"/>
        <w:numPr>
          <w:ilvl w:val="1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187EF7">
        <w:rPr>
          <w:rFonts w:ascii="Times New Roman" w:hAnsi="Times New Roman"/>
          <w:sz w:val="22"/>
          <w:szCs w:val="22"/>
        </w:rPr>
        <w:t>Przetwarzający przetwarza Dane wyłącznie zgodnie z udokumentowanymi poleceniami lub</w:t>
      </w:r>
      <w:r w:rsidR="0086219F" w:rsidRPr="00187EF7">
        <w:rPr>
          <w:rFonts w:ascii="Times New Roman" w:hAnsi="Times New Roman"/>
          <w:sz w:val="22"/>
          <w:szCs w:val="22"/>
        </w:rPr>
        <w:t xml:space="preserve"> </w:t>
      </w:r>
      <w:r w:rsidRPr="00187EF7">
        <w:rPr>
          <w:rFonts w:ascii="Times New Roman" w:hAnsi="Times New Roman"/>
          <w:sz w:val="22"/>
          <w:szCs w:val="22"/>
        </w:rPr>
        <w:t xml:space="preserve">instrukcjami Administratora. </w:t>
      </w:r>
    </w:p>
    <w:p w14:paraId="28DC0631" w14:textId="77777777" w:rsidR="001B7446" w:rsidRPr="00187EF7" w:rsidRDefault="001B7446" w:rsidP="0086219F">
      <w:pPr>
        <w:pStyle w:val="Tekstpodstawowy"/>
        <w:numPr>
          <w:ilvl w:val="1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187EF7">
        <w:rPr>
          <w:rFonts w:ascii="Times New Roman" w:hAnsi="Times New Roman"/>
          <w:sz w:val="22"/>
          <w:szCs w:val="22"/>
        </w:rPr>
        <w:t>Przetwarzający uzyskuje od osób, które zostały upoważnione do przetwarzania Danych w wykonaniu Umowy, udokumentowane zobowiązania do zachowania tajemnicy, ewentualnie upewnia się, że te osoby podlegają ustawowemu obowiązkowi zachowania tajemnicy.</w:t>
      </w:r>
    </w:p>
    <w:p w14:paraId="1BE6498A" w14:textId="77777777" w:rsidR="001B7446" w:rsidRPr="00187EF7" w:rsidRDefault="001B7446" w:rsidP="0086219F">
      <w:pPr>
        <w:pStyle w:val="Akapitzlist"/>
        <w:numPr>
          <w:ilvl w:val="1"/>
          <w:numId w:val="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187EF7">
        <w:rPr>
          <w:sz w:val="22"/>
          <w:szCs w:val="22"/>
        </w:rPr>
        <w:t>Przetwarzający zapewnia ochronę Danych i podejmuje środki ochrony danych, o których mowa w art. 32 RODO, zgodnie z dalszymi postanowieniami Umowy.</w:t>
      </w:r>
    </w:p>
    <w:p w14:paraId="6C9FEE66" w14:textId="77777777" w:rsidR="001B7446" w:rsidRPr="00187EF7" w:rsidRDefault="001B7446" w:rsidP="0086219F">
      <w:pPr>
        <w:pStyle w:val="Akapitzlist"/>
        <w:numPr>
          <w:ilvl w:val="1"/>
          <w:numId w:val="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187EF7">
        <w:rPr>
          <w:sz w:val="22"/>
          <w:szCs w:val="22"/>
        </w:rPr>
        <w:t>Przetwarzający współpracuje z Administratorem przy wykonywaniu przez Administratora obowiązków z obszaru ochrony danych osobowych, o których mowa w art. 32−36 RODO (ochrona danych, zgłaszanie naruszeń organowi nadzorczemu, zawiadamianie osób dotkniętych naruszeniem ochrony danych, ocena skutków dla ochrony danych i uprzednie konsultacje z organem nadzorczym).</w:t>
      </w:r>
    </w:p>
    <w:p w14:paraId="4E89B2E5" w14:textId="77777777" w:rsidR="001B7446" w:rsidRPr="00187EF7" w:rsidRDefault="001B7446" w:rsidP="0086219F">
      <w:pPr>
        <w:pStyle w:val="Tekstpodstawowy"/>
        <w:numPr>
          <w:ilvl w:val="1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187EF7">
        <w:rPr>
          <w:rFonts w:ascii="Times New Roman" w:hAnsi="Times New Roman"/>
          <w:sz w:val="22"/>
          <w:szCs w:val="22"/>
        </w:rPr>
        <w:t>Jeżeli Przetwarzający poweźmie wątpliwości co do zgodności z prawem wydanych przez Administratora poleceń lub instrukcji, Przetwarzający natychmiast informuje Administratora o stwierdzonej wątpliwości (w sposób udokumentowany i z uzasadnieniem), pod rygorem utraty możliwości dochodzenia roszczeń przeciwko Administratorowi z tego tytułu.</w:t>
      </w:r>
    </w:p>
    <w:p w14:paraId="13A0CE24" w14:textId="77777777" w:rsidR="00594F94" w:rsidRPr="006A002C" w:rsidRDefault="00594F94" w:rsidP="00594F94">
      <w:pPr>
        <w:spacing w:line="360" w:lineRule="auto"/>
        <w:jc w:val="center"/>
        <w:rPr>
          <w:b/>
          <w:sz w:val="22"/>
          <w:szCs w:val="22"/>
        </w:rPr>
      </w:pPr>
      <w:r w:rsidRPr="006A002C">
        <w:rPr>
          <w:b/>
          <w:sz w:val="22"/>
          <w:szCs w:val="22"/>
        </w:rPr>
        <w:t>Zasady zachowania poufności</w:t>
      </w:r>
    </w:p>
    <w:p w14:paraId="1B10F17B" w14:textId="77777777" w:rsidR="00594F94" w:rsidRPr="006A002C" w:rsidRDefault="00594F94" w:rsidP="00594F94">
      <w:pPr>
        <w:pStyle w:val="Akapitzlist"/>
        <w:numPr>
          <w:ilvl w:val="0"/>
          <w:numId w:val="19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6A002C">
        <w:rPr>
          <w:sz w:val="22"/>
          <w:szCs w:val="22"/>
        </w:rPr>
        <w:t xml:space="preserve">Podmiot Przetwarzający zobowiązuje się do zachowania w tajemnicy wszelkich informacji, danych, materiałów, dokumentów i danych osobowych otrzymanych od Administratora </w:t>
      </w:r>
      <w:r w:rsidRPr="006A002C">
        <w:rPr>
          <w:sz w:val="22"/>
          <w:szCs w:val="22"/>
        </w:rPr>
        <w:lastRenderedPageBreak/>
        <w:t>i od współpracujących z nim osób oraz danych uzyskanych w jakikolwiek inny sposób, zamierzony czy przypadkowy w formie ustnej, pisemnej lub elektronicznej („dane poufne”).</w:t>
      </w:r>
    </w:p>
    <w:p w14:paraId="740CAA36" w14:textId="77777777" w:rsidR="00594F94" w:rsidRPr="006A002C" w:rsidRDefault="00594F94" w:rsidP="00594F94">
      <w:pPr>
        <w:pStyle w:val="Akapitzlist"/>
        <w:numPr>
          <w:ilvl w:val="0"/>
          <w:numId w:val="19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6A002C">
        <w:rPr>
          <w:sz w:val="22"/>
          <w:szCs w:val="22"/>
        </w:rPr>
        <w:t xml:space="preserve">Podmiot Przetwarzający oświadcza, że w związku z zobowiązaniem do zachowania </w:t>
      </w:r>
      <w:r w:rsidRPr="006A002C">
        <w:rPr>
          <w:sz w:val="22"/>
          <w:szCs w:val="22"/>
        </w:rPr>
        <w:br/>
        <w:t xml:space="preserve">w tajemnicy danych poufnych nie będą one wykorzystywane, ujawniane ani udostępniane </w:t>
      </w:r>
      <w:r w:rsidRPr="006A002C">
        <w:rPr>
          <w:sz w:val="22"/>
          <w:szCs w:val="22"/>
        </w:rPr>
        <w:br/>
        <w:t xml:space="preserve">bez pisemnej zgody Administratora w innym celu niż wykonanie Umowy Głównej, </w:t>
      </w:r>
      <w:r w:rsidRPr="006A002C">
        <w:rPr>
          <w:sz w:val="22"/>
          <w:szCs w:val="22"/>
        </w:rPr>
        <w:br/>
        <w:t>chyba że konieczność ujawnienia posiadanych informacji wynika z obowiązujących przepisów prawa lub Umowy Głównej.</w:t>
      </w:r>
    </w:p>
    <w:p w14:paraId="5F8B0C48" w14:textId="3E96CD8C" w:rsidR="0086219F" w:rsidRPr="00187EF7" w:rsidRDefault="00594F94" w:rsidP="00594F94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6A002C">
        <w:rPr>
          <w:rFonts w:ascii="Times New Roman" w:hAnsi="Times New Roman"/>
          <w:sz w:val="22"/>
          <w:szCs w:val="22"/>
        </w:rPr>
        <w:t>Do wykonywania zobowiązań wynikających z postanowień Umowy Głównej powierzenia mogą być dopuszczone wyłącznie osoby, które podpisały klauzulę poufności w zakresie określonym w ust. 1 i 2 lub są zobowiązane do zachowania ich w tajemnicy na mocy odrębnych przepisów, w szczególności przepisów dotyczących tajemnicy zawodowej.</w:t>
      </w:r>
    </w:p>
    <w:p w14:paraId="74630204" w14:textId="77777777" w:rsidR="0086219F" w:rsidRPr="00187EF7" w:rsidRDefault="0086219F" w:rsidP="0086219F">
      <w:pPr>
        <w:pStyle w:val="Tekstpodstawowy"/>
        <w:spacing w:after="0" w:line="360" w:lineRule="auto"/>
        <w:ind w:left="567"/>
        <w:jc w:val="both"/>
        <w:rPr>
          <w:rFonts w:ascii="Times New Roman" w:hAnsi="Times New Roman"/>
          <w:sz w:val="22"/>
          <w:szCs w:val="22"/>
        </w:rPr>
      </w:pPr>
    </w:p>
    <w:p w14:paraId="155147D2" w14:textId="77777777" w:rsidR="001B7446" w:rsidRPr="00187EF7" w:rsidRDefault="0086219F" w:rsidP="0086219F">
      <w:pPr>
        <w:pStyle w:val="Tekstpodstawowy"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bookmarkStart w:id="6" w:name="_Toc505032487"/>
      <w:r w:rsidRPr="00187EF7">
        <w:rPr>
          <w:rFonts w:ascii="Times New Roman" w:hAnsi="Times New Roman"/>
          <w:b/>
          <w:sz w:val="22"/>
          <w:szCs w:val="22"/>
        </w:rPr>
        <w:t xml:space="preserve">§ 4 </w:t>
      </w:r>
      <w:r w:rsidR="001B7446" w:rsidRPr="00187EF7">
        <w:rPr>
          <w:rFonts w:ascii="Times New Roman" w:hAnsi="Times New Roman"/>
          <w:b/>
          <w:bCs/>
          <w:sz w:val="22"/>
          <w:szCs w:val="22"/>
        </w:rPr>
        <w:t>Obowiązki Administratora</w:t>
      </w:r>
      <w:bookmarkEnd w:id="6"/>
    </w:p>
    <w:p w14:paraId="6A3CFA36" w14:textId="77777777" w:rsidR="001B7446" w:rsidRPr="00187EF7" w:rsidRDefault="001B7446" w:rsidP="0086219F">
      <w:pPr>
        <w:pStyle w:val="Tekstpodstawowy"/>
        <w:spacing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187EF7">
        <w:rPr>
          <w:rFonts w:ascii="Times New Roman" w:hAnsi="Times New Roman"/>
          <w:bCs/>
          <w:sz w:val="22"/>
          <w:szCs w:val="22"/>
        </w:rPr>
        <w:t>Administrator zobowiązany jest współdziałać z Przetwarzającym w wykonaniu Umowy, udzielać Przetwarzającemu wyjaśnień w razie wątpliwości co do legalności poleceń Administratora, jak też wywiązywać się terminowo ze swoich szczegółowych obowiązków.</w:t>
      </w:r>
      <w:r w:rsidRPr="00187EF7">
        <w:rPr>
          <w:rFonts w:ascii="Times New Roman" w:hAnsi="Times New Roman"/>
          <w:sz w:val="22"/>
          <w:szCs w:val="22"/>
        </w:rPr>
        <w:t xml:space="preserve"> </w:t>
      </w:r>
    </w:p>
    <w:p w14:paraId="4057C8ED" w14:textId="77777777" w:rsidR="001B7446" w:rsidRPr="00187EF7" w:rsidRDefault="00C3141F" w:rsidP="00C3141F">
      <w:pPr>
        <w:pStyle w:val="Tekstpodstawowy"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bookmarkStart w:id="7" w:name="_Toc505032489"/>
      <w:r w:rsidRPr="00187EF7">
        <w:rPr>
          <w:rFonts w:ascii="Times New Roman" w:hAnsi="Times New Roman"/>
          <w:b/>
          <w:sz w:val="22"/>
          <w:szCs w:val="22"/>
        </w:rPr>
        <w:t xml:space="preserve">§ 5 </w:t>
      </w:r>
      <w:r w:rsidR="001B7446" w:rsidRPr="00187EF7">
        <w:rPr>
          <w:rFonts w:ascii="Times New Roman" w:hAnsi="Times New Roman"/>
          <w:b/>
          <w:bCs/>
          <w:sz w:val="22"/>
          <w:szCs w:val="22"/>
        </w:rPr>
        <w:t xml:space="preserve">Powiadomienie o Naruszeniach Danych </w:t>
      </w:r>
      <w:r w:rsidR="001B7446" w:rsidRPr="00187EF7">
        <w:rPr>
          <w:rStyle w:val="Pogrubienie"/>
          <w:rFonts w:ascii="Times New Roman" w:hAnsi="Times New Roman"/>
          <w:bCs/>
          <w:sz w:val="22"/>
          <w:szCs w:val="22"/>
        </w:rPr>
        <w:t>Osobowych</w:t>
      </w:r>
      <w:bookmarkEnd w:id="7"/>
    </w:p>
    <w:p w14:paraId="02C407BD" w14:textId="686D406A" w:rsidR="00C3141F" w:rsidRPr="00187EF7" w:rsidRDefault="001B7446" w:rsidP="00C3141F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187EF7">
        <w:rPr>
          <w:rFonts w:ascii="Times New Roman" w:hAnsi="Times New Roman"/>
          <w:color w:val="212121"/>
          <w:sz w:val="22"/>
          <w:szCs w:val="22"/>
        </w:rPr>
        <w:t xml:space="preserve">Przetwarzający </w:t>
      </w:r>
      <w:r w:rsidR="00351901" w:rsidRPr="00187EF7">
        <w:rPr>
          <w:rFonts w:ascii="Times New Roman" w:hAnsi="Times New Roman"/>
          <w:color w:val="212121"/>
          <w:sz w:val="22"/>
          <w:szCs w:val="22"/>
        </w:rPr>
        <w:t xml:space="preserve">niezwłocznie </w:t>
      </w:r>
      <w:r w:rsidRPr="00187EF7">
        <w:rPr>
          <w:rFonts w:ascii="Times New Roman" w:hAnsi="Times New Roman"/>
          <w:color w:val="212121"/>
          <w:sz w:val="22"/>
          <w:szCs w:val="22"/>
        </w:rPr>
        <w:t xml:space="preserve">powiadamia </w:t>
      </w:r>
      <w:r w:rsidR="00351901" w:rsidRPr="00187EF7">
        <w:rPr>
          <w:rFonts w:ascii="Times New Roman" w:hAnsi="Times New Roman"/>
          <w:color w:val="212121"/>
          <w:sz w:val="22"/>
          <w:szCs w:val="22"/>
        </w:rPr>
        <w:t>Inspektora Ochrony Danych  działającego</w:t>
      </w:r>
      <w:r w:rsidR="00594F94">
        <w:rPr>
          <w:rFonts w:ascii="Times New Roman" w:hAnsi="Times New Roman"/>
          <w:color w:val="212121"/>
          <w:sz w:val="22"/>
          <w:szCs w:val="22"/>
        </w:rPr>
        <w:t xml:space="preserve"> u</w:t>
      </w:r>
      <w:r w:rsidR="00351901" w:rsidRPr="00187EF7">
        <w:rPr>
          <w:rFonts w:ascii="Times New Roman" w:hAnsi="Times New Roman"/>
          <w:color w:val="212121"/>
          <w:sz w:val="22"/>
          <w:szCs w:val="22"/>
        </w:rPr>
        <w:t xml:space="preserve"> Administratora</w:t>
      </w:r>
      <w:r w:rsidRPr="00187EF7">
        <w:rPr>
          <w:rFonts w:ascii="Times New Roman" w:hAnsi="Times New Roman"/>
          <w:color w:val="212121"/>
          <w:sz w:val="22"/>
          <w:szCs w:val="22"/>
        </w:rPr>
        <w:t xml:space="preserve"> danych o każdym </w:t>
      </w:r>
      <w:r w:rsidRPr="00187EF7">
        <w:rPr>
          <w:rFonts w:ascii="Times New Roman" w:hAnsi="Times New Roman"/>
          <w:color w:val="212121"/>
          <w:sz w:val="22"/>
          <w:szCs w:val="22"/>
          <w:u w:val="single"/>
        </w:rPr>
        <w:t>podejrzeniu</w:t>
      </w:r>
      <w:r w:rsidRPr="00187EF7">
        <w:rPr>
          <w:rFonts w:ascii="Times New Roman" w:hAnsi="Times New Roman"/>
          <w:color w:val="212121"/>
          <w:sz w:val="22"/>
          <w:szCs w:val="22"/>
        </w:rPr>
        <w:t xml:space="preserve"> naru</w:t>
      </w:r>
      <w:r w:rsidR="00351901" w:rsidRPr="00187EF7">
        <w:rPr>
          <w:rFonts w:ascii="Times New Roman" w:hAnsi="Times New Roman"/>
          <w:color w:val="212121"/>
          <w:sz w:val="22"/>
          <w:szCs w:val="22"/>
        </w:rPr>
        <w:t>szenia ochrony Danych osobo</w:t>
      </w:r>
      <w:r w:rsidR="00351901" w:rsidRPr="00594F94">
        <w:rPr>
          <w:rFonts w:ascii="Times New Roman" w:hAnsi="Times New Roman"/>
          <w:color w:val="212121"/>
          <w:sz w:val="22"/>
          <w:szCs w:val="22"/>
        </w:rPr>
        <w:t>wych</w:t>
      </w:r>
      <w:r w:rsidRPr="00594F94">
        <w:rPr>
          <w:rFonts w:ascii="Times New Roman" w:hAnsi="Times New Roman"/>
          <w:color w:val="212121"/>
          <w:sz w:val="22"/>
          <w:szCs w:val="22"/>
        </w:rPr>
        <w:t>,</w:t>
      </w:r>
      <w:r w:rsidR="00594F94" w:rsidRPr="00594F94">
        <w:rPr>
          <w:rFonts w:ascii="Times New Roman" w:hAnsi="Times New Roman"/>
          <w:sz w:val="22"/>
          <w:szCs w:val="22"/>
          <w:lang w:eastAsia="ar-SA"/>
        </w:rPr>
        <w:t xml:space="preserve"> jednak w miarę możliwości nie później niż w ciągu 24 godzin od wykrycia naruszenia, </w:t>
      </w:r>
      <w:r w:rsidRPr="00594F94">
        <w:rPr>
          <w:rFonts w:ascii="Times New Roman" w:hAnsi="Times New Roman"/>
          <w:color w:val="212121"/>
          <w:sz w:val="22"/>
          <w:szCs w:val="22"/>
        </w:rPr>
        <w:t xml:space="preserve"> </w:t>
      </w:r>
      <w:r w:rsidRPr="00187EF7">
        <w:rPr>
          <w:rFonts w:ascii="Times New Roman" w:hAnsi="Times New Roman"/>
          <w:color w:val="212121"/>
          <w:sz w:val="22"/>
          <w:szCs w:val="22"/>
        </w:rPr>
        <w:t>umożliwia Administratorowi</w:t>
      </w:r>
      <w:r w:rsidR="00351901" w:rsidRPr="00187EF7">
        <w:rPr>
          <w:rFonts w:ascii="Times New Roman" w:hAnsi="Times New Roman"/>
          <w:color w:val="212121"/>
          <w:sz w:val="22"/>
          <w:szCs w:val="22"/>
        </w:rPr>
        <w:t xml:space="preserve"> oraz Inspektorowi Ochrony Danych</w:t>
      </w:r>
      <w:r w:rsidRPr="00187EF7">
        <w:rPr>
          <w:rFonts w:ascii="Times New Roman" w:hAnsi="Times New Roman"/>
          <w:color w:val="212121"/>
          <w:sz w:val="22"/>
          <w:szCs w:val="22"/>
        </w:rPr>
        <w:t xml:space="preserve"> uczestnictwo w czynnościach wyjaśniających i informuje Administratora o ustaleniach z chwilą ich dokonania, w szczególności o stwierdzeniu naruszenia. </w:t>
      </w:r>
    </w:p>
    <w:p w14:paraId="356996C2" w14:textId="77777777" w:rsidR="00594F94" w:rsidRPr="006A002C" w:rsidRDefault="001B7446" w:rsidP="006A002C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187EF7">
        <w:rPr>
          <w:rFonts w:ascii="Times New Roman" w:hAnsi="Times New Roman"/>
          <w:color w:val="212121"/>
          <w:sz w:val="22"/>
          <w:szCs w:val="22"/>
        </w:rPr>
        <w:t>Powiadomienie o stwierdzeniu naruszenia, powinno być przesłane wraz z wszelką niezbędną dokumentacją dotyczącą naruszenia, aby umożliwić Administratorowi spełnienie obowiązku powiadomienia organ nadzoru.</w:t>
      </w:r>
    </w:p>
    <w:p w14:paraId="2EC953B1" w14:textId="77777777" w:rsidR="00594F94" w:rsidRPr="00594F94" w:rsidRDefault="00594F94" w:rsidP="00594F9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594F94">
        <w:rPr>
          <w:rFonts w:ascii="Times New Roman" w:hAnsi="Times New Roman"/>
          <w:sz w:val="22"/>
          <w:szCs w:val="22"/>
        </w:rPr>
        <w:t>Powiadomienie powinno zawierać co do zasady wszystkie dostępne informacje o okolicznościach naruszenia, niezbędne do dokonania jego oceny m.in.</w:t>
      </w:r>
      <w:r w:rsidRPr="00594F94">
        <w:rPr>
          <w:rFonts w:ascii="Times New Roman" w:hAnsi="Times New Roman"/>
          <w:sz w:val="22"/>
          <w:szCs w:val="22"/>
          <w:lang w:eastAsia="ar-SA"/>
        </w:rPr>
        <w:t>:</w:t>
      </w:r>
    </w:p>
    <w:p w14:paraId="7C9C7527" w14:textId="77777777" w:rsidR="00594F94" w:rsidRPr="00594F94" w:rsidRDefault="00594F94" w:rsidP="00594F94">
      <w:pPr>
        <w:numPr>
          <w:ilvl w:val="1"/>
          <w:numId w:val="18"/>
        </w:numPr>
        <w:spacing w:line="360" w:lineRule="auto"/>
        <w:contextualSpacing/>
        <w:jc w:val="both"/>
        <w:rPr>
          <w:sz w:val="22"/>
          <w:szCs w:val="22"/>
        </w:rPr>
      </w:pPr>
      <w:r w:rsidRPr="00594F94">
        <w:rPr>
          <w:sz w:val="22"/>
          <w:szCs w:val="22"/>
        </w:rPr>
        <w:t>datę i godzinę zdarzenia (jeśli jest znana; w razie potrzeby możliwe jest określenie w przybliżeniu),</w:t>
      </w:r>
    </w:p>
    <w:p w14:paraId="194760CA" w14:textId="77777777" w:rsidR="00594F94" w:rsidRPr="00594F94" w:rsidRDefault="00594F94" w:rsidP="00594F94">
      <w:pPr>
        <w:numPr>
          <w:ilvl w:val="1"/>
          <w:numId w:val="18"/>
        </w:numPr>
        <w:spacing w:line="360" w:lineRule="auto"/>
        <w:contextualSpacing/>
        <w:jc w:val="both"/>
        <w:rPr>
          <w:sz w:val="22"/>
          <w:szCs w:val="22"/>
        </w:rPr>
      </w:pPr>
      <w:r w:rsidRPr="00594F94">
        <w:rPr>
          <w:sz w:val="22"/>
          <w:szCs w:val="22"/>
        </w:rPr>
        <w:t>datę i godzinę, kiedy Podmiot Przetwarzający powziął informację o zdarzeniu;</w:t>
      </w:r>
    </w:p>
    <w:p w14:paraId="6258F687" w14:textId="77777777" w:rsidR="00594F94" w:rsidRPr="00594F94" w:rsidRDefault="00594F94" w:rsidP="00594F94">
      <w:pPr>
        <w:numPr>
          <w:ilvl w:val="1"/>
          <w:numId w:val="18"/>
        </w:numPr>
        <w:spacing w:line="360" w:lineRule="auto"/>
        <w:contextualSpacing/>
        <w:jc w:val="both"/>
        <w:rPr>
          <w:sz w:val="22"/>
          <w:szCs w:val="22"/>
        </w:rPr>
      </w:pPr>
      <w:r w:rsidRPr="00594F94">
        <w:rPr>
          <w:sz w:val="22"/>
          <w:szCs w:val="22"/>
        </w:rPr>
        <w:t xml:space="preserve">opis charakteru i okoliczności naruszenia (w tym wskazanie, na czym polegało naruszenie, określenie miejsca, w którym fizycznie doszło do naruszenia, wskazanie nośników, </w:t>
      </w:r>
      <w:r w:rsidRPr="00594F94">
        <w:rPr>
          <w:sz w:val="22"/>
          <w:szCs w:val="22"/>
        </w:rPr>
        <w:br/>
        <w:t>na których znajdowały się dane będące przedmiotem naruszenia),</w:t>
      </w:r>
    </w:p>
    <w:p w14:paraId="09F68E62" w14:textId="77777777" w:rsidR="00594F94" w:rsidRPr="00594F94" w:rsidRDefault="00594F94" w:rsidP="00594F94">
      <w:pPr>
        <w:numPr>
          <w:ilvl w:val="1"/>
          <w:numId w:val="18"/>
        </w:numPr>
        <w:spacing w:line="360" w:lineRule="auto"/>
        <w:contextualSpacing/>
        <w:jc w:val="both"/>
        <w:rPr>
          <w:sz w:val="22"/>
          <w:szCs w:val="22"/>
        </w:rPr>
      </w:pPr>
      <w:r w:rsidRPr="00594F94">
        <w:rPr>
          <w:sz w:val="22"/>
          <w:szCs w:val="22"/>
        </w:rPr>
        <w:t xml:space="preserve">kategorie i przybliżoną liczbę wpisów (rekordów), których dotyczyło naruszenie, </w:t>
      </w:r>
    </w:p>
    <w:p w14:paraId="52C10A4F" w14:textId="77777777" w:rsidR="00594F94" w:rsidRPr="00594F94" w:rsidRDefault="00594F94" w:rsidP="00594F94">
      <w:pPr>
        <w:numPr>
          <w:ilvl w:val="1"/>
          <w:numId w:val="18"/>
        </w:numPr>
        <w:spacing w:line="360" w:lineRule="auto"/>
        <w:contextualSpacing/>
        <w:jc w:val="both"/>
        <w:rPr>
          <w:sz w:val="22"/>
          <w:szCs w:val="22"/>
        </w:rPr>
      </w:pPr>
      <w:r w:rsidRPr="00594F94">
        <w:rPr>
          <w:sz w:val="22"/>
          <w:szCs w:val="22"/>
        </w:rPr>
        <w:t>kategorie i przybliżoną liczbę osób, których dotyczyło naruszenie,</w:t>
      </w:r>
    </w:p>
    <w:p w14:paraId="52B56831" w14:textId="77777777" w:rsidR="00594F94" w:rsidRPr="00594F94" w:rsidRDefault="00594F94" w:rsidP="00594F94">
      <w:pPr>
        <w:numPr>
          <w:ilvl w:val="1"/>
          <w:numId w:val="18"/>
        </w:numPr>
        <w:spacing w:line="360" w:lineRule="auto"/>
        <w:contextualSpacing/>
        <w:jc w:val="both"/>
        <w:rPr>
          <w:sz w:val="22"/>
          <w:szCs w:val="22"/>
        </w:rPr>
      </w:pPr>
      <w:r w:rsidRPr="00594F94">
        <w:rPr>
          <w:sz w:val="22"/>
          <w:szCs w:val="22"/>
        </w:rPr>
        <w:lastRenderedPageBreak/>
        <w:t xml:space="preserve">opis potencjalnych konsekwencji i niekorzystnych skutków naruszenia dla osób, których dane dotyczą, </w:t>
      </w:r>
    </w:p>
    <w:p w14:paraId="146B046F" w14:textId="77777777" w:rsidR="00594F94" w:rsidRPr="00594F94" w:rsidRDefault="00594F94" w:rsidP="00594F94">
      <w:pPr>
        <w:numPr>
          <w:ilvl w:val="1"/>
          <w:numId w:val="18"/>
        </w:numPr>
        <w:spacing w:line="360" w:lineRule="auto"/>
        <w:contextualSpacing/>
        <w:jc w:val="both"/>
        <w:rPr>
          <w:sz w:val="22"/>
          <w:szCs w:val="22"/>
        </w:rPr>
      </w:pPr>
      <w:r w:rsidRPr="00594F94">
        <w:rPr>
          <w:sz w:val="22"/>
          <w:szCs w:val="22"/>
        </w:rPr>
        <w:t xml:space="preserve">opis środków technicznych i organizacyjnych, które zostały lub mają być zastosowane </w:t>
      </w:r>
      <w:r w:rsidRPr="00594F94">
        <w:rPr>
          <w:sz w:val="22"/>
          <w:szCs w:val="22"/>
        </w:rPr>
        <w:br/>
        <w:t>w celu złagodzenia potencjalnych niekorzystnych skutków naruszenia,</w:t>
      </w:r>
    </w:p>
    <w:p w14:paraId="6895C7A0" w14:textId="77777777" w:rsidR="00594F94" w:rsidRPr="00594F94" w:rsidRDefault="00594F94" w:rsidP="00594F94">
      <w:pPr>
        <w:numPr>
          <w:ilvl w:val="1"/>
          <w:numId w:val="18"/>
        </w:numPr>
        <w:spacing w:line="360" w:lineRule="auto"/>
        <w:contextualSpacing/>
        <w:jc w:val="both"/>
        <w:rPr>
          <w:sz w:val="22"/>
          <w:szCs w:val="22"/>
        </w:rPr>
      </w:pPr>
      <w:r w:rsidRPr="00594F94">
        <w:rPr>
          <w:sz w:val="22"/>
          <w:szCs w:val="22"/>
        </w:rPr>
        <w:t>imię, nazwisko i dane kontaktowe do osoby, od której można uzyskać więcej informacji na temat zgłoszonego naruszenia.</w:t>
      </w:r>
    </w:p>
    <w:p w14:paraId="551832E5" w14:textId="77777777" w:rsidR="00594F94" w:rsidRPr="00187EF7" w:rsidRDefault="00594F94" w:rsidP="00C3141F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C655901" w14:textId="77777777" w:rsidR="001B7446" w:rsidRPr="00187EF7" w:rsidRDefault="00C3141F" w:rsidP="00C3141F">
      <w:pPr>
        <w:pStyle w:val="Tekstpodstawowy"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bookmarkStart w:id="8" w:name="_Toc505032490"/>
      <w:r w:rsidRPr="00187EF7">
        <w:rPr>
          <w:rFonts w:ascii="Times New Roman" w:hAnsi="Times New Roman"/>
          <w:b/>
          <w:sz w:val="22"/>
          <w:szCs w:val="22"/>
        </w:rPr>
        <w:t xml:space="preserve">§ 6 </w:t>
      </w:r>
      <w:r w:rsidR="001B7446" w:rsidRPr="00187EF7">
        <w:rPr>
          <w:rStyle w:val="Pogrubienie"/>
          <w:rFonts w:ascii="Times New Roman" w:hAnsi="Times New Roman"/>
          <w:bCs/>
          <w:sz w:val="22"/>
          <w:szCs w:val="22"/>
        </w:rPr>
        <w:t>Nadzór</w:t>
      </w:r>
      <w:bookmarkEnd w:id="8"/>
    </w:p>
    <w:p w14:paraId="77143EB9" w14:textId="77777777" w:rsidR="0005095F" w:rsidRPr="00187EF7" w:rsidRDefault="001B7446" w:rsidP="00C3141F">
      <w:pPr>
        <w:pStyle w:val="Tekstpodstawowy"/>
        <w:spacing w:after="0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187EF7">
        <w:rPr>
          <w:rFonts w:ascii="Times New Roman" w:hAnsi="Times New Roman"/>
          <w:sz w:val="22"/>
          <w:szCs w:val="22"/>
        </w:rPr>
        <w:t>Administrator kontroluje sposób przetwarzania powierzonych Danych Osobowych po uprzednim poinformowaniu Przetwarzającego o planowanej kontroli. Administrator lub wyznaczone przez niego osoby są uprawnione do (i) wstępu do pomieszczeń, w których przetwarzane są Dane Osobowe oraz (ii) wglądu do dokumentacji związanej z przetwarzaniem Danych Osobowych. Administrator uprawniony jest do żądania od Przetwarzającego udzielania informacji dotyczących przebiegu przetwarzania Danych Osobowych, oraz udostępnienia rejestrów przetwarzania.</w:t>
      </w:r>
    </w:p>
    <w:p w14:paraId="5EB7245C" w14:textId="77777777" w:rsidR="001B7446" w:rsidRPr="00187EF7" w:rsidRDefault="00C3141F" w:rsidP="00C3141F">
      <w:pPr>
        <w:pStyle w:val="Tekstpodstawowy"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bookmarkStart w:id="9" w:name="_Toc505032491"/>
      <w:r w:rsidRPr="00187EF7">
        <w:rPr>
          <w:rFonts w:ascii="Times New Roman" w:hAnsi="Times New Roman"/>
          <w:b/>
          <w:sz w:val="22"/>
          <w:szCs w:val="22"/>
        </w:rPr>
        <w:t xml:space="preserve">§ 7 </w:t>
      </w:r>
      <w:r w:rsidR="001B7446" w:rsidRPr="00187EF7">
        <w:rPr>
          <w:rStyle w:val="Pogrubienie"/>
          <w:rFonts w:ascii="Times New Roman" w:hAnsi="Times New Roman"/>
          <w:bCs/>
          <w:sz w:val="22"/>
          <w:szCs w:val="22"/>
        </w:rPr>
        <w:t>Oświadczenia</w:t>
      </w:r>
      <w:r w:rsidR="001B7446" w:rsidRPr="00187EF7">
        <w:rPr>
          <w:rFonts w:ascii="Times New Roman" w:hAnsi="Times New Roman"/>
          <w:b/>
          <w:bCs/>
          <w:sz w:val="22"/>
          <w:szCs w:val="22"/>
        </w:rPr>
        <w:t xml:space="preserve"> Stron</w:t>
      </w:r>
      <w:bookmarkEnd w:id="9"/>
    </w:p>
    <w:p w14:paraId="32FABFA7" w14:textId="77777777" w:rsidR="001B7446" w:rsidRPr="00187EF7" w:rsidRDefault="001B7446" w:rsidP="00C3141F">
      <w:pPr>
        <w:pStyle w:val="Tekstpodstawowy"/>
        <w:numPr>
          <w:ilvl w:val="1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187EF7">
        <w:rPr>
          <w:rFonts w:ascii="Times New Roman" w:hAnsi="Times New Roman"/>
          <w:sz w:val="22"/>
          <w:szCs w:val="22"/>
        </w:rPr>
        <w:t>Administrator oświadcza, że jest Administratorem Danych oraz, że jest uprawniony do ich przetwarzania w zakresie, w jakim powierzył je Przetwarzającemu.</w:t>
      </w:r>
    </w:p>
    <w:p w14:paraId="58974887" w14:textId="77777777" w:rsidR="001B7446" w:rsidRPr="00187EF7" w:rsidRDefault="001B7446" w:rsidP="00C3141F">
      <w:pPr>
        <w:pStyle w:val="Tekstpodstawowy"/>
        <w:numPr>
          <w:ilvl w:val="1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187EF7">
        <w:rPr>
          <w:rFonts w:ascii="Times New Roman" w:hAnsi="Times New Roman"/>
          <w:sz w:val="22"/>
          <w:szCs w:val="22"/>
        </w:rPr>
        <w:t xml:space="preserve">Przetwarzający oświadcza, </w:t>
      </w:r>
      <w:r w:rsidR="0005095F" w:rsidRPr="00187EF7">
        <w:rPr>
          <w:rFonts w:ascii="Times New Roman" w:hAnsi="Times New Roman"/>
          <w:sz w:val="22"/>
          <w:szCs w:val="22"/>
        </w:rPr>
        <w:t>że w związku z powierzeniem przetwarzania danych zobowiązuję się do przestrzegania zasad związa</w:t>
      </w:r>
      <w:r w:rsidR="00351901" w:rsidRPr="00187EF7">
        <w:rPr>
          <w:rFonts w:ascii="Times New Roman" w:hAnsi="Times New Roman"/>
          <w:sz w:val="22"/>
          <w:szCs w:val="22"/>
        </w:rPr>
        <w:t xml:space="preserve">nych z ochroną danych osobowych, w tym przyjętą </w:t>
      </w:r>
      <w:r w:rsidR="0005095F" w:rsidRPr="00187EF7">
        <w:rPr>
          <w:rFonts w:ascii="Times New Roman" w:hAnsi="Times New Roman"/>
          <w:sz w:val="22"/>
          <w:szCs w:val="22"/>
        </w:rPr>
        <w:t xml:space="preserve">u Administratora </w:t>
      </w:r>
      <w:r w:rsidR="00351901" w:rsidRPr="00187EF7">
        <w:rPr>
          <w:rFonts w:ascii="Times New Roman" w:hAnsi="Times New Roman"/>
          <w:sz w:val="22"/>
          <w:szCs w:val="22"/>
        </w:rPr>
        <w:t xml:space="preserve">Polityką Bezpieczeństwa Informacji, a także </w:t>
      </w:r>
      <w:r w:rsidR="0005095F" w:rsidRPr="00187EF7">
        <w:rPr>
          <w:rFonts w:ascii="Times New Roman" w:hAnsi="Times New Roman"/>
          <w:sz w:val="22"/>
          <w:szCs w:val="22"/>
        </w:rPr>
        <w:t>na polecenie Administratora do uczestniczenia w szkoleniach dotyczących ochrony danych osobowych.</w:t>
      </w:r>
    </w:p>
    <w:p w14:paraId="3EC63B3C" w14:textId="77777777" w:rsidR="001B7446" w:rsidRPr="00187EF7" w:rsidRDefault="00C3141F" w:rsidP="00C3141F">
      <w:pPr>
        <w:pStyle w:val="Tekstpodstawowy"/>
        <w:spacing w:after="0" w:line="360" w:lineRule="auto"/>
        <w:jc w:val="center"/>
        <w:outlineLvl w:val="0"/>
        <w:rPr>
          <w:rStyle w:val="Pogrubienie"/>
          <w:rFonts w:ascii="Times New Roman" w:hAnsi="Times New Roman"/>
          <w:bCs/>
          <w:sz w:val="22"/>
          <w:szCs w:val="22"/>
        </w:rPr>
      </w:pPr>
      <w:bookmarkStart w:id="10" w:name="_Toc505032492"/>
      <w:r w:rsidRPr="00187EF7">
        <w:rPr>
          <w:rFonts w:ascii="Times New Roman" w:hAnsi="Times New Roman"/>
          <w:b/>
          <w:sz w:val="22"/>
          <w:szCs w:val="22"/>
        </w:rPr>
        <w:t xml:space="preserve">§ 8 </w:t>
      </w:r>
      <w:r w:rsidR="001B7446" w:rsidRPr="00187EF7">
        <w:rPr>
          <w:rStyle w:val="Pogrubienie"/>
          <w:rFonts w:ascii="Times New Roman" w:hAnsi="Times New Roman"/>
          <w:bCs/>
          <w:sz w:val="22"/>
          <w:szCs w:val="22"/>
        </w:rPr>
        <w:t>Odpowiedzialność</w:t>
      </w:r>
      <w:bookmarkEnd w:id="10"/>
    </w:p>
    <w:p w14:paraId="55DB3E9E" w14:textId="77777777" w:rsidR="00C3141F" w:rsidRPr="006A002C" w:rsidRDefault="001B7446" w:rsidP="00C3141F">
      <w:pPr>
        <w:pStyle w:val="Tekstpodstawowy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87EF7">
        <w:rPr>
          <w:rFonts w:ascii="Times New Roman" w:hAnsi="Times New Roman"/>
          <w:sz w:val="22"/>
          <w:szCs w:val="22"/>
        </w:rPr>
        <w:t xml:space="preserve">Przetwarzający odpowiada za szkody spowodowane swoim działaniem w związku z </w:t>
      </w:r>
      <w:r w:rsidRPr="006A002C">
        <w:rPr>
          <w:rFonts w:ascii="Times New Roman" w:hAnsi="Times New Roman"/>
          <w:sz w:val="22"/>
          <w:szCs w:val="22"/>
        </w:rPr>
        <w:t>niedopełnieniem obowiązków, które RODO nakłada bezpośrednio na Przetwarzającego lub gdy działał poza zgodnymi z prawem instrukcjami Administratora lub wbrew tym instrukcjom. Przetwarzający odpowiada za szkody spowodowane zastosowaniem lub nie zastosowaniem właściwych środków bezpieczeństwa.</w:t>
      </w:r>
    </w:p>
    <w:p w14:paraId="56FE1AB9" w14:textId="1B402C26" w:rsidR="00594F94" w:rsidRPr="006A002C" w:rsidRDefault="00594F94" w:rsidP="00594F94">
      <w:pPr>
        <w:numPr>
          <w:ilvl w:val="0"/>
          <w:numId w:val="11"/>
        </w:numPr>
        <w:spacing w:line="360" w:lineRule="auto"/>
        <w:jc w:val="both"/>
        <w:rPr>
          <w:color w:val="000000"/>
          <w:sz w:val="22"/>
          <w:szCs w:val="22"/>
        </w:rPr>
      </w:pPr>
      <w:r w:rsidRPr="006A002C">
        <w:rPr>
          <w:color w:val="000000"/>
          <w:sz w:val="22"/>
          <w:szCs w:val="22"/>
        </w:rPr>
        <w:t>Podmiot Przetwarzający jest odpowiedzialny za udostępnienie lub wykorzystanie danych osobowych niezgodnie z treścią Umowy Głównej, a w szczególności za udostępnienie powierzonych do przetwarzania danych nieuprawnionym osobom trzecim. W takim przypadku Administrator jest uprawniony do nałożenia kary umownej w wysokości 5</w:t>
      </w:r>
      <w:r w:rsidR="006A002C" w:rsidRPr="006A002C">
        <w:rPr>
          <w:color w:val="000000"/>
          <w:sz w:val="22"/>
          <w:szCs w:val="22"/>
        </w:rPr>
        <w:t>.0</w:t>
      </w:r>
      <w:r w:rsidRPr="006A002C">
        <w:rPr>
          <w:color w:val="000000"/>
          <w:sz w:val="22"/>
          <w:szCs w:val="22"/>
        </w:rPr>
        <w:t>00</w:t>
      </w:r>
      <w:r w:rsidR="006A002C" w:rsidRPr="006A002C">
        <w:rPr>
          <w:color w:val="000000"/>
          <w:sz w:val="22"/>
          <w:szCs w:val="22"/>
        </w:rPr>
        <w:t>,00</w:t>
      </w:r>
      <w:r w:rsidRPr="006A002C">
        <w:rPr>
          <w:color w:val="000000"/>
          <w:sz w:val="22"/>
          <w:szCs w:val="22"/>
        </w:rPr>
        <w:t xml:space="preserve"> zł (słownie: pięć tysięcy złotych). Kara będzie należna Administratorowi bez konieczności wykazywania wysokości poniesionej szkody przez Administratora.</w:t>
      </w:r>
    </w:p>
    <w:p w14:paraId="6D54178D" w14:textId="77777777" w:rsidR="00594F94" w:rsidRPr="006A002C" w:rsidRDefault="00594F94" w:rsidP="00594F94">
      <w:pPr>
        <w:pStyle w:val="Tekstpodstawowy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6A002C">
        <w:rPr>
          <w:rFonts w:ascii="Times New Roman" w:hAnsi="Times New Roman"/>
          <w:sz w:val="22"/>
          <w:szCs w:val="22"/>
        </w:rPr>
        <w:t>Administrator zastrzega sobie prawo do żądania od Podmiotu Przetwarzającego odszkodowania przenoszącego wysokość kary umownej.</w:t>
      </w:r>
    </w:p>
    <w:p w14:paraId="1A6A8A5E" w14:textId="77777777" w:rsidR="001B7446" w:rsidRPr="006A002C" w:rsidRDefault="00C3141F" w:rsidP="00C3141F">
      <w:pPr>
        <w:pStyle w:val="Tekstpodstawowy"/>
        <w:spacing w:after="0" w:line="360" w:lineRule="auto"/>
        <w:jc w:val="center"/>
        <w:outlineLvl w:val="0"/>
        <w:rPr>
          <w:rStyle w:val="Pogrubienie"/>
          <w:rFonts w:ascii="Times New Roman" w:hAnsi="Times New Roman"/>
          <w:bCs/>
          <w:sz w:val="22"/>
          <w:szCs w:val="22"/>
        </w:rPr>
      </w:pPr>
      <w:bookmarkStart w:id="11" w:name="_Toc505032495"/>
      <w:r w:rsidRPr="006A002C">
        <w:rPr>
          <w:rFonts w:ascii="Times New Roman" w:hAnsi="Times New Roman"/>
          <w:b/>
          <w:sz w:val="22"/>
          <w:szCs w:val="22"/>
        </w:rPr>
        <w:t xml:space="preserve">§ 9 </w:t>
      </w:r>
      <w:r w:rsidR="001B7446" w:rsidRPr="006A002C">
        <w:rPr>
          <w:rStyle w:val="Pogrubienie"/>
          <w:rFonts w:ascii="Times New Roman" w:hAnsi="Times New Roman"/>
          <w:bCs/>
          <w:sz w:val="22"/>
          <w:szCs w:val="22"/>
        </w:rPr>
        <w:t>Postanowienia Końcowe</w:t>
      </w:r>
      <w:bookmarkEnd w:id="11"/>
    </w:p>
    <w:p w14:paraId="044AF6CB" w14:textId="77777777" w:rsidR="001B7446" w:rsidRPr="00594F94" w:rsidRDefault="001B7446" w:rsidP="00C3141F">
      <w:pPr>
        <w:pStyle w:val="Tekstpodstawowy"/>
        <w:numPr>
          <w:ilvl w:val="1"/>
          <w:numId w:val="11"/>
        </w:numPr>
        <w:spacing w:after="0" w:line="360" w:lineRule="auto"/>
        <w:ind w:left="709" w:hanging="425"/>
        <w:jc w:val="both"/>
        <w:rPr>
          <w:rFonts w:ascii="Times New Roman" w:hAnsi="Times New Roman"/>
          <w:b/>
          <w:bCs/>
          <w:sz w:val="22"/>
          <w:szCs w:val="22"/>
        </w:rPr>
      </w:pPr>
      <w:r w:rsidRPr="00187EF7">
        <w:rPr>
          <w:rFonts w:ascii="Times New Roman" w:hAnsi="Times New Roman"/>
          <w:bCs/>
          <w:sz w:val="22"/>
          <w:szCs w:val="22"/>
        </w:rPr>
        <w:lastRenderedPageBreak/>
        <w:t>W razie sprzeczności pomiędzy postanowieniami niniejszej Umowy Powierzenia a Umowy Podstawowej, pierwszeństwo mają postanowienia Umowy Powierzenia. Oznacza to także, że kwestie dotyczące przetwarzania danych osobowych pomiędzy Administratorem a Przetwarzającym należy regulować poprzez zmiany niniejszej Umowy lub w wykonaniu jej postanowień.</w:t>
      </w:r>
    </w:p>
    <w:p w14:paraId="4AEA7787" w14:textId="77777777" w:rsidR="00594F94" w:rsidRPr="00594F94" w:rsidRDefault="00594F94" w:rsidP="00594F94">
      <w:pPr>
        <w:pStyle w:val="Tekstpodstawowy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87EF7">
        <w:rPr>
          <w:rFonts w:ascii="Times New Roman" w:hAnsi="Times New Roman"/>
          <w:sz w:val="22"/>
          <w:szCs w:val="22"/>
        </w:rPr>
        <w:t>Umowa została zawarta na czas obowiązywania Umowy Podstawowej.</w:t>
      </w:r>
    </w:p>
    <w:p w14:paraId="1FF84F36" w14:textId="77777777" w:rsidR="001B7446" w:rsidRPr="00187EF7" w:rsidRDefault="001B7446" w:rsidP="00594F94">
      <w:pPr>
        <w:pStyle w:val="Tekstpodstawowy"/>
        <w:numPr>
          <w:ilvl w:val="1"/>
          <w:numId w:val="21"/>
        </w:numPr>
        <w:spacing w:after="0" w:line="360" w:lineRule="auto"/>
        <w:ind w:left="709" w:hanging="425"/>
        <w:jc w:val="both"/>
        <w:rPr>
          <w:rFonts w:ascii="Times New Roman" w:hAnsi="Times New Roman"/>
          <w:b/>
          <w:bCs/>
          <w:sz w:val="22"/>
          <w:szCs w:val="22"/>
        </w:rPr>
      </w:pPr>
      <w:r w:rsidRPr="00187EF7">
        <w:rPr>
          <w:rFonts w:ascii="Times New Roman" w:hAnsi="Times New Roman"/>
          <w:sz w:val="22"/>
          <w:szCs w:val="22"/>
        </w:rPr>
        <w:t>Umowa została sporządzona w dwóch jednobrzmiących egzemplarzach, po jednym dla każdej ze Stron.</w:t>
      </w:r>
    </w:p>
    <w:p w14:paraId="140383F1" w14:textId="77777777" w:rsidR="001B7446" w:rsidRPr="00187EF7" w:rsidRDefault="001B7446" w:rsidP="00594F94">
      <w:pPr>
        <w:pStyle w:val="Tekstpodstawowy"/>
        <w:numPr>
          <w:ilvl w:val="1"/>
          <w:numId w:val="21"/>
        </w:numPr>
        <w:spacing w:after="0" w:line="360" w:lineRule="auto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187EF7">
        <w:rPr>
          <w:rFonts w:ascii="Times New Roman" w:hAnsi="Times New Roman"/>
          <w:sz w:val="22"/>
          <w:szCs w:val="22"/>
        </w:rPr>
        <w:t>Umowa podlega prawu polskiemu oraz RODO.</w:t>
      </w:r>
      <w:bookmarkEnd w:id="0"/>
      <w:bookmarkEnd w:id="4"/>
    </w:p>
    <w:p w14:paraId="65E9664D" w14:textId="77777777" w:rsidR="00191439" w:rsidRPr="00187EF7" w:rsidRDefault="00191439" w:rsidP="0041257A">
      <w:pPr>
        <w:spacing w:line="360" w:lineRule="auto"/>
        <w:rPr>
          <w:sz w:val="22"/>
          <w:szCs w:val="22"/>
        </w:rPr>
      </w:pPr>
    </w:p>
    <w:p w14:paraId="46068930" w14:textId="77777777" w:rsidR="00C3141F" w:rsidRPr="00187EF7" w:rsidRDefault="00C3141F" w:rsidP="0041257A">
      <w:pPr>
        <w:spacing w:line="360" w:lineRule="auto"/>
        <w:rPr>
          <w:sz w:val="22"/>
          <w:szCs w:val="22"/>
        </w:rPr>
      </w:pPr>
    </w:p>
    <w:p w14:paraId="03C9E1E3" w14:textId="77777777" w:rsidR="00C3141F" w:rsidRPr="00187EF7" w:rsidRDefault="00C3141F" w:rsidP="0041257A">
      <w:pPr>
        <w:spacing w:line="360" w:lineRule="auto"/>
        <w:rPr>
          <w:sz w:val="22"/>
          <w:szCs w:val="22"/>
        </w:rPr>
      </w:pPr>
    </w:p>
    <w:p w14:paraId="72EB8712" w14:textId="77777777" w:rsidR="00C3141F" w:rsidRPr="00187EF7" w:rsidRDefault="00C3141F" w:rsidP="0041257A">
      <w:pPr>
        <w:spacing w:line="360" w:lineRule="auto"/>
        <w:rPr>
          <w:sz w:val="22"/>
          <w:szCs w:val="22"/>
        </w:rPr>
      </w:pPr>
    </w:p>
    <w:p w14:paraId="50A9B3ED" w14:textId="77777777" w:rsidR="00C3141F" w:rsidRPr="00187EF7" w:rsidRDefault="00C3141F" w:rsidP="0041257A">
      <w:pPr>
        <w:spacing w:line="360" w:lineRule="auto"/>
        <w:rPr>
          <w:sz w:val="22"/>
          <w:szCs w:val="22"/>
        </w:rPr>
      </w:pPr>
    </w:p>
    <w:p w14:paraId="196864A4" w14:textId="77777777" w:rsidR="00C3141F" w:rsidRPr="00187EF7" w:rsidRDefault="00C3141F" w:rsidP="0041257A">
      <w:pPr>
        <w:spacing w:line="360" w:lineRule="auto"/>
        <w:rPr>
          <w:sz w:val="22"/>
          <w:szCs w:val="22"/>
        </w:rPr>
      </w:pPr>
    </w:p>
    <w:p w14:paraId="54E99D60" w14:textId="77777777" w:rsidR="00C3141F" w:rsidRPr="00187EF7" w:rsidRDefault="00C3141F" w:rsidP="0041257A">
      <w:pPr>
        <w:spacing w:line="360" w:lineRule="auto"/>
        <w:rPr>
          <w:sz w:val="22"/>
          <w:szCs w:val="22"/>
        </w:rPr>
      </w:pPr>
    </w:p>
    <w:p w14:paraId="214755C0" w14:textId="77777777" w:rsidR="00C3141F" w:rsidRPr="00187EF7" w:rsidRDefault="00C3141F" w:rsidP="0041257A">
      <w:pPr>
        <w:spacing w:line="360" w:lineRule="auto"/>
        <w:rPr>
          <w:sz w:val="22"/>
          <w:szCs w:val="22"/>
        </w:rPr>
      </w:pPr>
    </w:p>
    <w:p w14:paraId="48B1737A" w14:textId="77777777" w:rsidR="006716A6" w:rsidRPr="00187EF7" w:rsidRDefault="00C3141F" w:rsidP="00C3141F">
      <w:pPr>
        <w:spacing w:line="360" w:lineRule="auto"/>
        <w:ind w:firstLine="708"/>
        <w:rPr>
          <w:sz w:val="22"/>
          <w:szCs w:val="22"/>
        </w:rPr>
      </w:pPr>
      <w:r w:rsidRPr="00187EF7">
        <w:rPr>
          <w:sz w:val="22"/>
          <w:szCs w:val="22"/>
        </w:rPr>
        <w:t xml:space="preserve">             ADMINISTARTOR </w:t>
      </w:r>
      <w:r w:rsidRPr="00187EF7">
        <w:rPr>
          <w:sz w:val="22"/>
          <w:szCs w:val="22"/>
        </w:rPr>
        <w:tab/>
      </w:r>
      <w:r w:rsidRPr="00187EF7">
        <w:rPr>
          <w:sz w:val="22"/>
          <w:szCs w:val="22"/>
        </w:rPr>
        <w:tab/>
      </w:r>
      <w:r w:rsidRPr="00187EF7">
        <w:rPr>
          <w:sz w:val="22"/>
          <w:szCs w:val="22"/>
        </w:rPr>
        <w:tab/>
      </w:r>
      <w:r w:rsidRPr="00187EF7">
        <w:rPr>
          <w:sz w:val="22"/>
          <w:szCs w:val="22"/>
        </w:rPr>
        <w:tab/>
      </w:r>
      <w:r w:rsidRPr="00187EF7">
        <w:rPr>
          <w:sz w:val="22"/>
          <w:szCs w:val="22"/>
        </w:rPr>
        <w:tab/>
        <w:t>PRZETWARZAJĄCY</w:t>
      </w:r>
    </w:p>
    <w:p w14:paraId="5AA7E928" w14:textId="77777777" w:rsidR="006716A6" w:rsidRPr="00187EF7" w:rsidRDefault="006716A6" w:rsidP="00C3141F">
      <w:pPr>
        <w:spacing w:line="360" w:lineRule="auto"/>
        <w:ind w:firstLine="708"/>
        <w:rPr>
          <w:sz w:val="22"/>
          <w:szCs w:val="22"/>
        </w:rPr>
      </w:pPr>
    </w:p>
    <w:p w14:paraId="76A89B90" w14:textId="77777777" w:rsidR="00594F94" w:rsidRPr="00594F94" w:rsidRDefault="00594F94" w:rsidP="00594F94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594F94">
        <w:rPr>
          <w:rFonts w:ascii="Calibri Light" w:hAnsi="Calibri Light" w:cs="Calibri Light"/>
          <w:b/>
          <w:bCs/>
        </w:rPr>
        <w:t>ZAŁĄCZNIK A DO UMOWY POWIERZENIA DANYCH OSOBOWYCH</w:t>
      </w:r>
    </w:p>
    <w:p w14:paraId="3D64E311" w14:textId="77777777" w:rsidR="00594F94" w:rsidRPr="00594F94" w:rsidRDefault="00594F94" w:rsidP="00594F94">
      <w:pPr>
        <w:pStyle w:val="Akapitzlist"/>
        <w:autoSpaceDE w:val="0"/>
        <w:autoSpaceDN w:val="0"/>
        <w:adjustRightInd w:val="0"/>
        <w:ind w:left="284"/>
        <w:jc w:val="center"/>
        <w:rPr>
          <w:rFonts w:ascii="Calibri Light" w:hAnsi="Calibri Light" w:cs="Calibri Light"/>
          <w:b/>
          <w:bCs/>
        </w:rPr>
      </w:pPr>
      <w:r w:rsidRPr="00594F94">
        <w:rPr>
          <w:rFonts w:ascii="Calibri Light" w:hAnsi="Calibri Light" w:cs="Calibri Light"/>
          <w:b/>
          <w:bCs/>
        </w:rPr>
        <w:t>Ankieta z informacjami dotyczącymi zabezpieczeń</w:t>
      </w:r>
    </w:p>
    <w:p w14:paraId="6267D179" w14:textId="77777777" w:rsidR="00594F94" w:rsidRPr="00594F94" w:rsidRDefault="00594F94" w:rsidP="00594F94">
      <w:pPr>
        <w:pStyle w:val="Akapitzlist"/>
        <w:autoSpaceDE w:val="0"/>
        <w:autoSpaceDN w:val="0"/>
        <w:adjustRightInd w:val="0"/>
        <w:ind w:left="284"/>
        <w:jc w:val="center"/>
        <w:rPr>
          <w:rFonts w:ascii="Calibri Light" w:hAnsi="Calibri Light" w:cs="Calibri Light"/>
        </w:rPr>
      </w:pPr>
    </w:p>
    <w:p w14:paraId="43DC080B" w14:textId="77777777" w:rsidR="00594F94" w:rsidRPr="00594F94" w:rsidRDefault="00594F94" w:rsidP="00594F94">
      <w:pPr>
        <w:ind w:right="-2"/>
        <w:jc w:val="center"/>
        <w:rPr>
          <w:rFonts w:ascii="Calibri Light" w:hAnsi="Calibri Light" w:cs="Calibri Light"/>
          <w:bCs/>
          <w:sz w:val="20"/>
          <w:szCs w:val="20"/>
        </w:rPr>
      </w:pPr>
      <w:r w:rsidRPr="00594F94">
        <w:rPr>
          <w:rFonts w:ascii="Calibri Light" w:hAnsi="Calibri Light" w:cs="Calibri Light"/>
          <w:bCs/>
          <w:sz w:val="20"/>
          <w:szCs w:val="20"/>
        </w:rPr>
        <w:t>Wyjaśnienie: (podstawa prawna) Zgodnie z art. 28 ust. 1 Rozporządzenia, Jeżeli przetwarzanie ma być dokonywane w 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dotyczą”.</w:t>
      </w:r>
    </w:p>
    <w:p w14:paraId="6B2D55DA" w14:textId="77777777" w:rsidR="00594F94" w:rsidRPr="00594F94" w:rsidRDefault="00594F94" w:rsidP="00594F94">
      <w:pPr>
        <w:ind w:right="-2"/>
        <w:jc w:val="center"/>
        <w:rPr>
          <w:rFonts w:ascii="Calibri Light" w:hAnsi="Calibri Light" w:cs="Calibri Light"/>
          <w:bCs/>
          <w:sz w:val="20"/>
          <w:szCs w:val="20"/>
        </w:rPr>
      </w:pPr>
    </w:p>
    <w:tbl>
      <w:tblPr>
        <w:tblW w:w="9786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3403"/>
        <w:gridCol w:w="6383"/>
      </w:tblGrid>
      <w:tr w:rsidR="00594F94" w:rsidRPr="002B3C32" w14:paraId="6D0C01DB" w14:textId="77777777" w:rsidTr="00140DD0">
        <w:trPr>
          <w:trHeight w:val="62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36D74" w14:textId="77777777" w:rsidR="00594F94" w:rsidRPr="00594F94" w:rsidRDefault="00594F94" w:rsidP="00140DD0">
            <w:pPr>
              <w:rPr>
                <w:rFonts w:ascii="Calibri Light" w:hAnsi="Calibri Light" w:cs="Calibri Light"/>
                <w:b/>
                <w:bCs/>
              </w:rPr>
            </w:pPr>
            <w:r w:rsidRPr="00594F9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Podmiot Przetwarzający: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CC4A" w14:textId="77777777" w:rsidR="00594F94" w:rsidRPr="00594F94" w:rsidRDefault="00594F94" w:rsidP="00140DD0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594F94" w:rsidRPr="002B3C32" w14:paraId="2B9E75B0" w14:textId="77777777" w:rsidTr="00140DD0">
        <w:trPr>
          <w:trHeight w:val="62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019A3" w14:textId="77777777" w:rsidR="00594F94" w:rsidRPr="00594F94" w:rsidRDefault="00594F94" w:rsidP="00140DD0">
            <w:pPr>
              <w:rPr>
                <w:rFonts w:ascii="Calibri Light" w:hAnsi="Calibri Light" w:cs="Calibri Light"/>
                <w:b/>
                <w:bCs/>
              </w:rPr>
            </w:pPr>
            <w:r w:rsidRPr="00594F9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Imię i nazwisko osoby wypełniającej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250E" w14:textId="77777777" w:rsidR="00594F94" w:rsidRPr="00594F94" w:rsidRDefault="00594F94" w:rsidP="00140DD0">
            <w:pPr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594F94" w:rsidRPr="002B3C32" w14:paraId="4AAF4A72" w14:textId="77777777" w:rsidTr="00140DD0">
        <w:trPr>
          <w:trHeight w:val="62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99A8" w14:textId="77777777" w:rsidR="00594F94" w:rsidRPr="00594F94" w:rsidRDefault="00594F94" w:rsidP="00140DD0">
            <w:pPr>
              <w:rPr>
                <w:rFonts w:ascii="Calibri Light" w:hAnsi="Calibri Light" w:cs="Calibri Light"/>
                <w:b/>
                <w:bCs/>
              </w:rPr>
            </w:pPr>
            <w:r w:rsidRPr="00594F9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AF20" w14:textId="77777777" w:rsidR="00594F94" w:rsidRPr="00594F94" w:rsidRDefault="00594F94" w:rsidP="00140DD0">
            <w:pPr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594F94" w:rsidRPr="002B3C32" w14:paraId="65567E96" w14:textId="77777777" w:rsidTr="00140DD0">
        <w:trPr>
          <w:trHeight w:val="62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7DFDD" w14:textId="77777777" w:rsidR="00594F94" w:rsidRPr="00594F94" w:rsidRDefault="00594F94" w:rsidP="00140DD0">
            <w:pPr>
              <w:rPr>
                <w:rFonts w:ascii="Calibri Light" w:hAnsi="Calibri Light" w:cs="Calibri Light"/>
                <w:b/>
                <w:bCs/>
              </w:rPr>
            </w:pPr>
            <w:r w:rsidRPr="00594F9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Adres e-mail i nr telefonu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0311" w14:textId="77777777" w:rsidR="00594F94" w:rsidRPr="00594F94" w:rsidRDefault="00594F94" w:rsidP="00140DD0">
            <w:pPr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42433169" w14:textId="77777777" w:rsidR="00594F94" w:rsidRPr="00594F94" w:rsidRDefault="00594F94" w:rsidP="00594F94">
      <w:pPr>
        <w:jc w:val="center"/>
        <w:rPr>
          <w:rFonts w:ascii="Calibri Light" w:hAnsi="Calibri Light" w:cs="Calibri Light"/>
          <w:b/>
          <w:bCs/>
          <w:sz w:val="8"/>
          <w:szCs w:val="8"/>
        </w:rPr>
      </w:pPr>
    </w:p>
    <w:p w14:paraId="26CB58B8" w14:textId="77777777" w:rsidR="00594F94" w:rsidRPr="00594F94" w:rsidRDefault="00594F94" w:rsidP="00594F94">
      <w:pPr>
        <w:pStyle w:val="Akapitzlist"/>
        <w:autoSpaceDE w:val="0"/>
        <w:autoSpaceDN w:val="0"/>
        <w:adjustRightInd w:val="0"/>
        <w:ind w:left="284"/>
        <w:jc w:val="center"/>
        <w:rPr>
          <w:rFonts w:ascii="Calibri Light" w:hAnsi="Calibri Light" w:cs="Calibri Light"/>
        </w:rPr>
      </w:pPr>
    </w:p>
    <w:tbl>
      <w:tblPr>
        <w:tblW w:w="1044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379"/>
        <w:gridCol w:w="851"/>
        <w:gridCol w:w="850"/>
        <w:gridCol w:w="993"/>
        <w:gridCol w:w="948"/>
      </w:tblGrid>
      <w:tr w:rsidR="00594F94" w:rsidRPr="00313A22" w14:paraId="14ED9DB3" w14:textId="77777777" w:rsidTr="00140DD0">
        <w:trPr>
          <w:trHeight w:val="506"/>
        </w:trPr>
        <w:tc>
          <w:tcPr>
            <w:tcW w:w="6804" w:type="dxa"/>
            <w:gridSpan w:val="2"/>
          </w:tcPr>
          <w:p w14:paraId="621760EF" w14:textId="77777777" w:rsidR="00594F94" w:rsidRPr="00594F94" w:rsidRDefault="00594F94" w:rsidP="00140DD0">
            <w:pPr>
              <w:ind w:left="30"/>
              <w:rPr>
                <w:rFonts w:ascii="Calibri Light" w:hAnsi="Calibri Light" w:cs="Calibri Light"/>
                <w:b/>
              </w:rPr>
            </w:pPr>
            <w:r w:rsidRPr="00594F94">
              <w:rPr>
                <w:rFonts w:ascii="Calibri Light" w:hAnsi="Calibri Light" w:cs="Calibri Light"/>
                <w:b/>
                <w:color w:val="2F2F00"/>
              </w:rPr>
              <w:t xml:space="preserve">PYTANIA </w:t>
            </w:r>
            <w:r w:rsidRPr="00594F94">
              <w:rPr>
                <w:rFonts w:ascii="Calibri Light" w:hAnsi="Calibri Light" w:cs="Calibri Light"/>
                <w:b/>
                <w:color w:val="323200"/>
              </w:rPr>
              <w:t xml:space="preserve">DOTYCZĄCE </w:t>
            </w:r>
            <w:r w:rsidRPr="00594F94">
              <w:rPr>
                <w:rFonts w:ascii="Calibri Light" w:hAnsi="Calibri Light" w:cs="Calibri Light"/>
                <w:b/>
                <w:color w:val="313100"/>
              </w:rPr>
              <w:t>W</w:t>
            </w:r>
            <w:r w:rsidRPr="00594F94">
              <w:rPr>
                <w:rFonts w:ascii="Calibri Light" w:hAnsi="Calibri Light" w:cs="Calibri Light"/>
                <w:b/>
                <w:iCs/>
                <w:color w:val="313100"/>
              </w:rPr>
              <w:t>I</w:t>
            </w:r>
            <w:r w:rsidRPr="00594F94">
              <w:rPr>
                <w:rFonts w:ascii="Calibri Light" w:hAnsi="Calibri Light" w:cs="Calibri Light"/>
                <w:b/>
                <w:color w:val="313100"/>
              </w:rPr>
              <w:t xml:space="preserve">ARYGODNOŚCI </w:t>
            </w:r>
            <w:r w:rsidRPr="00594F94">
              <w:rPr>
                <w:rFonts w:ascii="Calibri Light" w:hAnsi="Calibri Light" w:cs="Calibri Light"/>
                <w:b/>
                <w:color w:val="393900"/>
              </w:rPr>
              <w:t xml:space="preserve">I </w:t>
            </w:r>
            <w:r w:rsidRPr="00594F94">
              <w:rPr>
                <w:rFonts w:ascii="Calibri Light" w:hAnsi="Calibri Light" w:cs="Calibri Light"/>
                <w:b/>
                <w:color w:val="303000"/>
              </w:rPr>
              <w:t xml:space="preserve">WIEDZY </w:t>
            </w:r>
            <w:r w:rsidRPr="00594F94">
              <w:rPr>
                <w:rFonts w:ascii="Calibri Light" w:hAnsi="Calibri Light" w:cs="Calibri Light"/>
                <w:b/>
                <w:color w:val="232300"/>
              </w:rPr>
              <w:t>FACHOWEJ</w:t>
            </w:r>
          </w:p>
        </w:tc>
        <w:tc>
          <w:tcPr>
            <w:tcW w:w="851" w:type="dxa"/>
          </w:tcPr>
          <w:p w14:paraId="35EEA5B7" w14:textId="77777777" w:rsidR="00594F94" w:rsidRPr="00594F94" w:rsidRDefault="00594F94" w:rsidP="00140DD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94F94">
              <w:rPr>
                <w:rFonts w:ascii="Calibri Light" w:hAnsi="Calibri Light" w:cs="Calibri Light"/>
                <w:b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1F581EBF" w14:textId="77777777" w:rsidR="00594F94" w:rsidRPr="00594F94" w:rsidRDefault="00594F94" w:rsidP="00140DD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94F94">
              <w:rPr>
                <w:rFonts w:ascii="Calibri Light" w:hAnsi="Calibri Light" w:cs="Calibri Light"/>
                <w:b/>
                <w:sz w:val="18"/>
                <w:szCs w:val="18"/>
              </w:rPr>
              <w:t>NIE</w:t>
            </w:r>
          </w:p>
        </w:tc>
        <w:tc>
          <w:tcPr>
            <w:tcW w:w="993" w:type="dxa"/>
          </w:tcPr>
          <w:p w14:paraId="12A040E2" w14:textId="77777777" w:rsidR="00594F94" w:rsidRPr="00594F94" w:rsidRDefault="00594F94" w:rsidP="00140DD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94F94">
              <w:rPr>
                <w:rFonts w:ascii="Calibri Light" w:hAnsi="Calibri Light" w:cs="Calibri Light"/>
                <w:b/>
                <w:sz w:val="18"/>
                <w:szCs w:val="18"/>
              </w:rPr>
              <w:t>NIE DOTYCZY</w:t>
            </w:r>
          </w:p>
        </w:tc>
        <w:tc>
          <w:tcPr>
            <w:tcW w:w="948" w:type="dxa"/>
          </w:tcPr>
          <w:p w14:paraId="28E5DA1F" w14:textId="77777777" w:rsidR="00594F94" w:rsidRPr="00594F94" w:rsidRDefault="00594F94" w:rsidP="00140DD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94F94">
              <w:rPr>
                <w:rFonts w:ascii="Calibri Light" w:hAnsi="Calibri Light" w:cs="Calibri Light"/>
                <w:b/>
                <w:sz w:val="18"/>
                <w:szCs w:val="18"/>
              </w:rPr>
              <w:t>OCENA*</w:t>
            </w:r>
          </w:p>
        </w:tc>
      </w:tr>
      <w:tr w:rsidR="00594F94" w:rsidRPr="00313A22" w14:paraId="3E7C7631" w14:textId="77777777" w:rsidTr="00140DD0">
        <w:tc>
          <w:tcPr>
            <w:tcW w:w="425" w:type="dxa"/>
            <w:vMerge w:val="restart"/>
            <w:vAlign w:val="center"/>
          </w:tcPr>
          <w:p w14:paraId="7AC7859C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6379" w:type="dxa"/>
            <w:vAlign w:val="center"/>
          </w:tcPr>
          <w:p w14:paraId="535DAA9B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Cz</w:t>
            </w:r>
            <w:r w:rsidRPr="00594F94">
              <w:rPr>
                <w:rFonts w:ascii="Calibri Light" w:hAnsi="Calibri Light" w:cs="Calibri Light"/>
                <w:i/>
                <w:iCs/>
              </w:rPr>
              <w:t xml:space="preserve">y </w:t>
            </w:r>
            <w:r w:rsidRPr="00594F94">
              <w:rPr>
                <w:rFonts w:ascii="Calibri Light" w:hAnsi="Calibri Light" w:cs="Calibri Light"/>
              </w:rPr>
              <w:t>w Państwa Firmie wyznaczono Inspektor Ochrony Danych (dalej: IOD)?</w:t>
            </w:r>
          </w:p>
        </w:tc>
        <w:tc>
          <w:tcPr>
            <w:tcW w:w="851" w:type="dxa"/>
          </w:tcPr>
          <w:p w14:paraId="4B66DCBE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442F3619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623B2516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120AAC30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10702CC4" w14:textId="77777777" w:rsidTr="00140DD0">
        <w:tc>
          <w:tcPr>
            <w:tcW w:w="425" w:type="dxa"/>
            <w:vMerge/>
            <w:vAlign w:val="center"/>
          </w:tcPr>
          <w:p w14:paraId="47CF1DF3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6379" w:type="dxa"/>
            <w:vAlign w:val="center"/>
          </w:tcPr>
          <w:p w14:paraId="6FBCDF8C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Jeżeli TAK, proszę podać imię i nazwisko oraz dane kontaktowe IOD.</w:t>
            </w:r>
          </w:p>
        </w:tc>
        <w:tc>
          <w:tcPr>
            <w:tcW w:w="851" w:type="dxa"/>
          </w:tcPr>
          <w:p w14:paraId="3BD8E9C2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0B8C8089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282BBF12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314DCAF7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6964E6AE" w14:textId="77777777" w:rsidTr="00140DD0">
        <w:tc>
          <w:tcPr>
            <w:tcW w:w="425" w:type="dxa"/>
            <w:vMerge w:val="restart"/>
            <w:vAlign w:val="center"/>
          </w:tcPr>
          <w:p w14:paraId="3A72162C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6379" w:type="dxa"/>
            <w:vAlign w:val="center"/>
          </w:tcPr>
          <w:p w14:paraId="45C96DF3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 xml:space="preserve">W przypadku braku konieczności powołania IOD - </w:t>
            </w:r>
            <w:r w:rsidRPr="00594F94">
              <w:rPr>
                <w:rFonts w:ascii="Calibri Light" w:hAnsi="Calibri Light" w:cs="Calibri Light"/>
                <w:i/>
                <w:iCs/>
              </w:rPr>
              <w:t xml:space="preserve">Czy </w:t>
            </w:r>
            <w:r w:rsidRPr="00594F94">
              <w:rPr>
                <w:rFonts w:ascii="Calibri Light" w:hAnsi="Calibri Light" w:cs="Calibri Light"/>
              </w:rPr>
              <w:t>w Państwa Firmie wyznaczono osobę odpowiedzialną za ochronę danych osobowych?</w:t>
            </w:r>
          </w:p>
        </w:tc>
        <w:tc>
          <w:tcPr>
            <w:tcW w:w="851" w:type="dxa"/>
          </w:tcPr>
          <w:p w14:paraId="5B8BE68E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2118C947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4EEE6DA7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2BF176BC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4632BFAA" w14:textId="77777777" w:rsidTr="00140DD0">
        <w:tc>
          <w:tcPr>
            <w:tcW w:w="425" w:type="dxa"/>
            <w:vMerge/>
            <w:vAlign w:val="center"/>
          </w:tcPr>
          <w:p w14:paraId="5EF29FFD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6379" w:type="dxa"/>
            <w:vAlign w:val="center"/>
          </w:tcPr>
          <w:p w14:paraId="1CF093A4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Jeżeli TAK, proszę podać imię i nazwisko oraz dane kontaktowe osoby, która w Państwa Firmie jest odpowiedzialna za ochronę danych osobowych.</w:t>
            </w:r>
          </w:p>
        </w:tc>
        <w:tc>
          <w:tcPr>
            <w:tcW w:w="851" w:type="dxa"/>
          </w:tcPr>
          <w:p w14:paraId="545CAF2D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02B93ED2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17ABC03B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32FA44EB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43B4726B" w14:textId="77777777" w:rsidTr="00140DD0">
        <w:trPr>
          <w:trHeight w:val="955"/>
        </w:trPr>
        <w:tc>
          <w:tcPr>
            <w:tcW w:w="425" w:type="dxa"/>
            <w:vAlign w:val="center"/>
          </w:tcPr>
          <w:p w14:paraId="23EFC3DC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6379" w:type="dxa"/>
            <w:vAlign w:val="center"/>
          </w:tcPr>
          <w:p w14:paraId="4039A65D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Czy w Państwa Firmie opracowano politykę bezpieczeństwa lub inną dokumentację opisującą zasady ochrony danych osobowych w organizacji?</w:t>
            </w:r>
          </w:p>
        </w:tc>
        <w:tc>
          <w:tcPr>
            <w:tcW w:w="851" w:type="dxa"/>
          </w:tcPr>
          <w:p w14:paraId="7EB016A6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4461C87A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7654D8FE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30157EF6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7FB16031" w14:textId="77777777" w:rsidTr="00140DD0">
        <w:tc>
          <w:tcPr>
            <w:tcW w:w="425" w:type="dxa"/>
            <w:vAlign w:val="center"/>
          </w:tcPr>
          <w:p w14:paraId="7C963E8C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6379" w:type="dxa"/>
            <w:vAlign w:val="center"/>
          </w:tcPr>
          <w:p w14:paraId="2AEA6C3C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Czy w ciągu ostatnich dwóch lat przeprowadzono w Państwa Firmie kompleksowy audyt zgodności z przepisami o ochronie danych osobowych?</w:t>
            </w:r>
          </w:p>
        </w:tc>
        <w:tc>
          <w:tcPr>
            <w:tcW w:w="851" w:type="dxa"/>
          </w:tcPr>
          <w:p w14:paraId="7E46F882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03B894B5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5B2D926F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7E578C61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207D191F" w14:textId="77777777" w:rsidTr="00140DD0">
        <w:tc>
          <w:tcPr>
            <w:tcW w:w="425" w:type="dxa"/>
            <w:vAlign w:val="center"/>
          </w:tcPr>
          <w:p w14:paraId="52C43AD9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6379" w:type="dxa"/>
            <w:vAlign w:val="center"/>
          </w:tcPr>
          <w:p w14:paraId="4D128B32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Cz</w:t>
            </w:r>
            <w:r w:rsidRPr="00594F94">
              <w:rPr>
                <w:rFonts w:ascii="Calibri Light" w:hAnsi="Calibri Light" w:cs="Calibri Light"/>
                <w:iCs/>
              </w:rPr>
              <w:t xml:space="preserve">y </w:t>
            </w:r>
            <w:r w:rsidRPr="00594F94">
              <w:rPr>
                <w:rFonts w:ascii="Calibri Light" w:hAnsi="Calibri Light" w:cs="Calibri Light"/>
              </w:rPr>
              <w:t>w Państwa Firmie zostały wypracowane zasady usuwania powierzonych danych osobowych z chwilą rozwiązania umow</w:t>
            </w:r>
            <w:r w:rsidRPr="00594F94">
              <w:rPr>
                <w:rFonts w:ascii="Calibri Light" w:hAnsi="Calibri Light" w:cs="Calibri Light"/>
                <w:iCs/>
              </w:rPr>
              <w:t>y o w</w:t>
            </w:r>
            <w:r w:rsidRPr="00594F94">
              <w:rPr>
                <w:rFonts w:ascii="Calibri Light" w:hAnsi="Calibri Light" w:cs="Calibri Light"/>
              </w:rPr>
              <w:t>spółpracę?</w:t>
            </w:r>
          </w:p>
        </w:tc>
        <w:tc>
          <w:tcPr>
            <w:tcW w:w="851" w:type="dxa"/>
          </w:tcPr>
          <w:p w14:paraId="5B72DA60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60306D37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3CDAB6BD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2DA14FBF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54820361" w14:textId="77777777" w:rsidTr="00140DD0">
        <w:tc>
          <w:tcPr>
            <w:tcW w:w="425" w:type="dxa"/>
            <w:vAlign w:val="center"/>
          </w:tcPr>
          <w:p w14:paraId="7A397FB8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6379" w:type="dxa"/>
            <w:vAlign w:val="center"/>
          </w:tcPr>
          <w:p w14:paraId="0AE59E4C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Cz</w:t>
            </w:r>
            <w:r w:rsidRPr="00594F94">
              <w:rPr>
                <w:rFonts w:ascii="Calibri Light" w:hAnsi="Calibri Light" w:cs="Calibri Light"/>
                <w:iCs/>
              </w:rPr>
              <w:t xml:space="preserve">y w </w:t>
            </w:r>
            <w:r w:rsidRPr="00594F94">
              <w:rPr>
                <w:rFonts w:ascii="Calibri Light" w:hAnsi="Calibri Light" w:cs="Calibri Light"/>
              </w:rPr>
              <w:t>Państwa Firmie zostały wypracowane zasady realizacji praw jednostki w zakresie ochrony danych osobowych, o którym mowa w art. 15-22 RODO** w ramach, których Państwa Firma będzie wspierała Administratora</w:t>
            </w:r>
          </w:p>
        </w:tc>
        <w:tc>
          <w:tcPr>
            <w:tcW w:w="851" w:type="dxa"/>
          </w:tcPr>
          <w:p w14:paraId="25F6852E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7D5FF8B2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65D4AD56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2B0AB301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62B73D76" w14:textId="77777777" w:rsidTr="00140DD0">
        <w:tc>
          <w:tcPr>
            <w:tcW w:w="425" w:type="dxa"/>
            <w:vAlign w:val="center"/>
          </w:tcPr>
          <w:p w14:paraId="1AC88E29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6379" w:type="dxa"/>
            <w:vAlign w:val="center"/>
          </w:tcPr>
          <w:p w14:paraId="1B028048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Czy Państwa Firma dokonała oceny skutków dla ochrony danych osobowych dla czynności przetwarzania (o których mowa w art. 35 RODO** i w wykazie rodzajów operacji przetwarzania danych wymagających oceny skutków dla ochrony ich danych, opublikowanym w komunikacie Prezesa Urzędu Ochrony Danych Osobowych), a które wchodzą w zakres planowanej współpracy z Administratorem</w:t>
            </w:r>
          </w:p>
        </w:tc>
        <w:tc>
          <w:tcPr>
            <w:tcW w:w="851" w:type="dxa"/>
          </w:tcPr>
          <w:p w14:paraId="4A000546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7DD73454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43FF7BEB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3B41B486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04183BD6" w14:textId="77777777" w:rsidTr="00140DD0">
        <w:tc>
          <w:tcPr>
            <w:tcW w:w="6804" w:type="dxa"/>
            <w:gridSpan w:val="2"/>
            <w:vAlign w:val="center"/>
          </w:tcPr>
          <w:p w14:paraId="2ABDCE55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  <w:b/>
                <w:bCs/>
              </w:rPr>
              <w:t>PYTANIA DOTYCZĄCE DOSTĘPU DO DANYCH PRZEZ PODMIOTY TRZECIE</w:t>
            </w:r>
          </w:p>
        </w:tc>
        <w:tc>
          <w:tcPr>
            <w:tcW w:w="851" w:type="dxa"/>
          </w:tcPr>
          <w:p w14:paraId="4EA14D06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1D14B739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3EC5C998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44D3956C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517374A0" w14:textId="77777777" w:rsidTr="00140DD0">
        <w:tc>
          <w:tcPr>
            <w:tcW w:w="425" w:type="dxa"/>
            <w:vAlign w:val="center"/>
          </w:tcPr>
          <w:p w14:paraId="30BC2DED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6379" w:type="dxa"/>
            <w:vAlign w:val="center"/>
          </w:tcPr>
          <w:p w14:paraId="3E3AA4E1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Czy Państwa Firma zawiera umowy powierzenia danych </w:t>
            </w:r>
          </w:p>
          <w:p w14:paraId="6AD42606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osobowych zgodnie z art. 28 RODO ze wszystkimi </w:t>
            </w:r>
          </w:p>
          <w:p w14:paraId="67C3AFA9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podmiotami przetwarzającymi?</w:t>
            </w:r>
          </w:p>
        </w:tc>
        <w:tc>
          <w:tcPr>
            <w:tcW w:w="851" w:type="dxa"/>
          </w:tcPr>
          <w:p w14:paraId="5936CD6B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267378B6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36EA94BE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60590075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677E4886" w14:textId="77777777" w:rsidTr="00140DD0">
        <w:tc>
          <w:tcPr>
            <w:tcW w:w="6804" w:type="dxa"/>
            <w:gridSpan w:val="2"/>
            <w:vAlign w:val="center"/>
          </w:tcPr>
          <w:p w14:paraId="554DFC16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  <w:b/>
                <w:bCs/>
              </w:rPr>
              <w:t>PYTANIA DOTYCZĄCE BEZPIECZEŃSTWA FIZYCZNEGO</w:t>
            </w:r>
          </w:p>
        </w:tc>
        <w:tc>
          <w:tcPr>
            <w:tcW w:w="851" w:type="dxa"/>
          </w:tcPr>
          <w:p w14:paraId="2BCCA94A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658758CB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14664694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32AE65A5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28D66BE4" w14:textId="77777777" w:rsidTr="00140DD0">
        <w:tc>
          <w:tcPr>
            <w:tcW w:w="425" w:type="dxa"/>
            <w:vAlign w:val="center"/>
          </w:tcPr>
          <w:p w14:paraId="72B137DC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6379" w:type="dxa"/>
            <w:vAlign w:val="center"/>
          </w:tcPr>
          <w:p w14:paraId="13B8E471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Czy w Państwa Firmie obowiązują procedury dotyczące </w:t>
            </w:r>
          </w:p>
          <w:p w14:paraId="37207DB8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nadawania fizycznego dostępu do pomieszczeń, w których przechowy</w:t>
            </w:r>
            <w:r w:rsidRPr="00594F94">
              <w:rPr>
                <w:rFonts w:ascii="Calibri Light" w:hAnsi="Calibri Light" w:cs="Calibri Light"/>
                <w:iCs/>
              </w:rPr>
              <w:t>w</w:t>
            </w:r>
            <w:r w:rsidRPr="00594F94">
              <w:rPr>
                <w:rFonts w:ascii="Calibri Light" w:hAnsi="Calibri Light" w:cs="Calibri Light"/>
              </w:rPr>
              <w:t>ana jest dokumentacja zawierająca dane osobowe</w:t>
            </w:r>
            <w:r w:rsidRPr="00594F94">
              <w:rPr>
                <w:rFonts w:ascii="Calibri Light" w:hAnsi="Calibri Light" w:cs="Calibri Light"/>
                <w:iCs/>
              </w:rPr>
              <w:t>, z</w:t>
            </w:r>
            <w:r w:rsidRPr="00594F94">
              <w:rPr>
                <w:rFonts w:ascii="Calibri Light" w:hAnsi="Calibri Light" w:cs="Calibri Light"/>
              </w:rPr>
              <w:t>apewniające weryfikację tożsamości i zakresu nadawanego dostępu?</w:t>
            </w:r>
          </w:p>
        </w:tc>
        <w:tc>
          <w:tcPr>
            <w:tcW w:w="851" w:type="dxa"/>
          </w:tcPr>
          <w:p w14:paraId="7483DE4C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01F3FD61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084C17C8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6A390735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03EE2BFB" w14:textId="77777777" w:rsidTr="00140DD0">
        <w:tc>
          <w:tcPr>
            <w:tcW w:w="425" w:type="dxa"/>
            <w:vAlign w:val="center"/>
          </w:tcPr>
          <w:p w14:paraId="44F5C6BF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11</w:t>
            </w:r>
          </w:p>
        </w:tc>
        <w:tc>
          <w:tcPr>
            <w:tcW w:w="6379" w:type="dxa"/>
            <w:vAlign w:val="center"/>
          </w:tcPr>
          <w:p w14:paraId="23D65AB7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Czy w Państwa Firmie istnieją mechanizmy kontroli dostępu to tych pomieszczeń?</w:t>
            </w:r>
          </w:p>
        </w:tc>
        <w:tc>
          <w:tcPr>
            <w:tcW w:w="851" w:type="dxa"/>
          </w:tcPr>
          <w:p w14:paraId="7162E356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79B857AB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30083E06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47402C3E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2005F536" w14:textId="77777777" w:rsidTr="00140DD0">
        <w:tc>
          <w:tcPr>
            <w:tcW w:w="425" w:type="dxa"/>
            <w:vAlign w:val="center"/>
          </w:tcPr>
          <w:p w14:paraId="6319ED69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6379" w:type="dxa"/>
            <w:vAlign w:val="center"/>
          </w:tcPr>
          <w:p w14:paraId="74B5BBF1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Czy Państwa Firma posiada działający system alarmowy oraz system monitoringu przemysłowego obejmujący miejsca, gdzie przechowywana jest dokumentacja zawierająca dane osobowe oraz inne dane osób fi</w:t>
            </w:r>
            <w:r w:rsidRPr="00594F94">
              <w:rPr>
                <w:rFonts w:ascii="Calibri Light" w:hAnsi="Calibri Light" w:cs="Calibri Light"/>
                <w:iCs/>
              </w:rPr>
              <w:t>z</w:t>
            </w:r>
            <w:r w:rsidRPr="00594F94">
              <w:rPr>
                <w:rFonts w:ascii="Calibri Light" w:hAnsi="Calibri Light" w:cs="Calibri Light"/>
              </w:rPr>
              <w:t>ycznych?</w:t>
            </w:r>
          </w:p>
        </w:tc>
        <w:tc>
          <w:tcPr>
            <w:tcW w:w="851" w:type="dxa"/>
          </w:tcPr>
          <w:p w14:paraId="7AF814D8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1A448BE5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52B7998C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688A6307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0FF5F7F0" w14:textId="77777777" w:rsidTr="00140DD0">
        <w:tc>
          <w:tcPr>
            <w:tcW w:w="6804" w:type="dxa"/>
            <w:gridSpan w:val="2"/>
            <w:vAlign w:val="center"/>
          </w:tcPr>
          <w:p w14:paraId="1F9CE126" w14:textId="77777777" w:rsidR="00594F94" w:rsidRPr="00594F94" w:rsidRDefault="00594F94" w:rsidP="00140DD0">
            <w:pPr>
              <w:rPr>
                <w:rFonts w:ascii="Calibri Light" w:hAnsi="Calibri Light" w:cs="Calibri Light"/>
                <w:b/>
              </w:rPr>
            </w:pPr>
            <w:r w:rsidRPr="00594F94">
              <w:rPr>
                <w:rFonts w:ascii="Calibri Light" w:hAnsi="Calibri Light" w:cs="Calibri Light"/>
                <w:b/>
              </w:rPr>
              <w:lastRenderedPageBreak/>
              <w:t xml:space="preserve">PYTANIE DOTYCZĄCE STSOWANYCH ŚRODKÓW BEZPIECZEŃSTWA </w:t>
            </w:r>
            <w:r w:rsidRPr="00594F94">
              <w:rPr>
                <w:rFonts w:ascii="Calibri Light" w:hAnsi="Calibri Light" w:cs="Calibri Light"/>
                <w:b/>
                <w:iCs/>
              </w:rPr>
              <w:t xml:space="preserve">W </w:t>
            </w:r>
            <w:r w:rsidRPr="00594F94">
              <w:rPr>
                <w:rFonts w:ascii="Calibri Light" w:hAnsi="Calibri Light" w:cs="Calibri Light"/>
                <w:b/>
              </w:rPr>
              <w:t>Ś</w:t>
            </w:r>
            <w:r w:rsidRPr="00594F94">
              <w:rPr>
                <w:rFonts w:ascii="Calibri Light" w:hAnsi="Calibri Light" w:cs="Calibri Light"/>
                <w:b/>
                <w:bCs/>
              </w:rPr>
              <w:t>RODOWISKU INFORMATYCZNYM</w:t>
            </w:r>
          </w:p>
        </w:tc>
        <w:tc>
          <w:tcPr>
            <w:tcW w:w="851" w:type="dxa"/>
          </w:tcPr>
          <w:p w14:paraId="6076420C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33D0BEFF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6A3C010B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1B00FCFB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3BB0E11F" w14:textId="77777777" w:rsidTr="00140DD0">
        <w:tc>
          <w:tcPr>
            <w:tcW w:w="425" w:type="dxa"/>
            <w:vAlign w:val="center"/>
          </w:tcPr>
          <w:p w14:paraId="6A3561FD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13</w:t>
            </w:r>
          </w:p>
        </w:tc>
        <w:tc>
          <w:tcPr>
            <w:tcW w:w="6379" w:type="dxa"/>
            <w:vAlign w:val="center"/>
          </w:tcPr>
          <w:p w14:paraId="1CFD22C5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Czy Państwa Firma zabezpiecza komputery osobiste oraz </w:t>
            </w:r>
          </w:p>
          <w:p w14:paraId="362B9CB5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inne urządzenia (np. tablety, smartfony), na których przetwarzane są dane osób fizycznych?</w:t>
            </w:r>
          </w:p>
        </w:tc>
        <w:tc>
          <w:tcPr>
            <w:tcW w:w="851" w:type="dxa"/>
          </w:tcPr>
          <w:p w14:paraId="4227ADFC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074A7B69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4F6D1CF9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27FD4E48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00C07120" w14:textId="77777777" w:rsidTr="00140DD0">
        <w:tc>
          <w:tcPr>
            <w:tcW w:w="425" w:type="dxa"/>
            <w:vAlign w:val="center"/>
          </w:tcPr>
          <w:p w14:paraId="0BB92840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14</w:t>
            </w:r>
          </w:p>
        </w:tc>
        <w:tc>
          <w:tcPr>
            <w:tcW w:w="6379" w:type="dxa"/>
            <w:vAlign w:val="center"/>
          </w:tcPr>
          <w:p w14:paraId="5949C563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Czy Państwa Firma zapewnia jednoznaczną identyfikację działań w systemach informatycznych za pomocą </w:t>
            </w:r>
          </w:p>
          <w:p w14:paraId="7E265242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unikalnego ID Użytkownika?</w:t>
            </w:r>
          </w:p>
        </w:tc>
        <w:tc>
          <w:tcPr>
            <w:tcW w:w="851" w:type="dxa"/>
          </w:tcPr>
          <w:p w14:paraId="1F2EB261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5D7DE537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41CF4EBD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490C87BE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24750D6B" w14:textId="77777777" w:rsidTr="00140DD0">
        <w:tc>
          <w:tcPr>
            <w:tcW w:w="425" w:type="dxa"/>
            <w:vAlign w:val="center"/>
          </w:tcPr>
          <w:p w14:paraId="71C077B8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15</w:t>
            </w:r>
          </w:p>
        </w:tc>
        <w:tc>
          <w:tcPr>
            <w:tcW w:w="6379" w:type="dxa"/>
            <w:vAlign w:val="center"/>
          </w:tcPr>
          <w:p w14:paraId="7FBDB64B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C</w:t>
            </w:r>
            <w:r w:rsidRPr="00594F94">
              <w:rPr>
                <w:rFonts w:ascii="Calibri Light" w:hAnsi="Calibri Light" w:cs="Calibri Light"/>
                <w:iCs/>
              </w:rPr>
              <w:t>z</w:t>
            </w:r>
            <w:r w:rsidRPr="00594F94">
              <w:rPr>
                <w:rFonts w:ascii="Calibri Light" w:hAnsi="Calibri Light" w:cs="Calibri Light"/>
              </w:rPr>
              <w:t>y system, w którym miałyby być przetwarzane dane </w:t>
            </w:r>
          </w:p>
          <w:p w14:paraId="2C074891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osobowe, posiada funkcjonalności pozwalające na jednoznaczne wskazanie i odtworzenie działań użytkownika o konkretnym ID, w określonym czasie? </w:t>
            </w:r>
          </w:p>
        </w:tc>
        <w:tc>
          <w:tcPr>
            <w:tcW w:w="851" w:type="dxa"/>
          </w:tcPr>
          <w:p w14:paraId="2E77BD1E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429EE497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64B453A3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74F98BCC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35EADE6A" w14:textId="77777777" w:rsidTr="00140DD0">
        <w:tc>
          <w:tcPr>
            <w:tcW w:w="425" w:type="dxa"/>
            <w:vAlign w:val="center"/>
          </w:tcPr>
          <w:p w14:paraId="39908289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16</w:t>
            </w:r>
          </w:p>
        </w:tc>
        <w:tc>
          <w:tcPr>
            <w:tcW w:w="6379" w:type="dxa"/>
            <w:vAlign w:val="center"/>
          </w:tcPr>
          <w:p w14:paraId="77EC923D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Czy Państwa Firma posiada formalne zasady zarządzania </w:t>
            </w:r>
          </w:p>
          <w:p w14:paraId="49B33182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hasłami (minimalna długość, złożoność, częstotliwość zmiany, możliwość powtórnego użycia hasła, s</w:t>
            </w:r>
            <w:r w:rsidRPr="00594F94">
              <w:rPr>
                <w:rFonts w:ascii="Calibri Light" w:hAnsi="Calibri Light" w:cs="Calibri Light"/>
                <w:iCs/>
              </w:rPr>
              <w:t>z</w:t>
            </w:r>
            <w:r w:rsidRPr="00594F94">
              <w:rPr>
                <w:rFonts w:ascii="Calibri Light" w:hAnsi="Calibri Light" w:cs="Calibri Light"/>
              </w:rPr>
              <w:t>yfrowanie przechowywanych haseł), które są wdrożone?</w:t>
            </w:r>
          </w:p>
        </w:tc>
        <w:tc>
          <w:tcPr>
            <w:tcW w:w="851" w:type="dxa"/>
          </w:tcPr>
          <w:p w14:paraId="7A7F3219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7CB1DC2B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4E585DD3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2F143967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0E14DBDC" w14:textId="77777777" w:rsidTr="00140DD0">
        <w:tc>
          <w:tcPr>
            <w:tcW w:w="425" w:type="dxa"/>
            <w:vAlign w:val="center"/>
          </w:tcPr>
          <w:p w14:paraId="0E63529E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17</w:t>
            </w:r>
          </w:p>
        </w:tc>
        <w:tc>
          <w:tcPr>
            <w:tcW w:w="6379" w:type="dxa"/>
            <w:vAlign w:val="center"/>
          </w:tcPr>
          <w:p w14:paraId="13651D2A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Czy urządzenia (np. tablety, smartfony), i komputery </w:t>
            </w:r>
          </w:p>
          <w:p w14:paraId="291C9CB7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osobiste, na których przetwarzane są dane osób fizycznych, mają włączoną automatyczne blokowanie ekranu po okresie bezczynności użytkownika?</w:t>
            </w:r>
          </w:p>
        </w:tc>
        <w:tc>
          <w:tcPr>
            <w:tcW w:w="851" w:type="dxa"/>
          </w:tcPr>
          <w:p w14:paraId="49B4E4C2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3BB8BCDF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39327B0C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60A75280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208A15DF" w14:textId="77777777" w:rsidTr="00140DD0">
        <w:tc>
          <w:tcPr>
            <w:tcW w:w="425" w:type="dxa"/>
            <w:vAlign w:val="center"/>
          </w:tcPr>
          <w:p w14:paraId="514334DA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18</w:t>
            </w:r>
          </w:p>
        </w:tc>
        <w:tc>
          <w:tcPr>
            <w:tcW w:w="6379" w:type="dxa"/>
            <w:vAlign w:val="center"/>
          </w:tcPr>
          <w:p w14:paraId="1A4F764D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C</w:t>
            </w:r>
            <w:r w:rsidRPr="00594F94">
              <w:rPr>
                <w:rFonts w:ascii="Calibri Light" w:hAnsi="Calibri Light" w:cs="Calibri Light"/>
                <w:iCs/>
              </w:rPr>
              <w:t xml:space="preserve">zy </w:t>
            </w:r>
            <w:r w:rsidRPr="00594F94">
              <w:rPr>
                <w:rFonts w:ascii="Calibri Light" w:hAnsi="Calibri Light" w:cs="Calibri Light"/>
              </w:rPr>
              <w:t>Państwa Firma prowadzi monitorowanie nieudanych </w:t>
            </w:r>
          </w:p>
          <w:p w14:paraId="757A190C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prób zalogowania się do systemu oraz blokowanie konta po określonej nieudanej liczbie prób zalogowania? </w:t>
            </w:r>
          </w:p>
        </w:tc>
        <w:tc>
          <w:tcPr>
            <w:tcW w:w="851" w:type="dxa"/>
          </w:tcPr>
          <w:p w14:paraId="681FE096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29F7C4D1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2146561A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2261E48F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498F6CFE" w14:textId="77777777" w:rsidTr="00140DD0">
        <w:tc>
          <w:tcPr>
            <w:tcW w:w="425" w:type="dxa"/>
            <w:vAlign w:val="center"/>
          </w:tcPr>
          <w:p w14:paraId="6C75D045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19</w:t>
            </w:r>
          </w:p>
        </w:tc>
        <w:tc>
          <w:tcPr>
            <w:tcW w:w="6379" w:type="dxa"/>
            <w:vAlign w:val="center"/>
          </w:tcPr>
          <w:p w14:paraId="7EC3D31C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C</w:t>
            </w:r>
            <w:r w:rsidRPr="00594F94">
              <w:rPr>
                <w:rFonts w:ascii="Calibri Light" w:hAnsi="Calibri Light" w:cs="Calibri Light"/>
                <w:iCs/>
              </w:rPr>
              <w:t>z</w:t>
            </w:r>
            <w:r w:rsidRPr="00594F94">
              <w:rPr>
                <w:rFonts w:ascii="Calibri Light" w:hAnsi="Calibri Light" w:cs="Calibri Light"/>
              </w:rPr>
              <w:t>y Państwa Firma jest właścicielem infrastruktury fizycznej (serwero</w:t>
            </w:r>
            <w:r w:rsidRPr="00594F94">
              <w:rPr>
                <w:rFonts w:ascii="Calibri Light" w:hAnsi="Calibri Light" w:cs="Calibri Light"/>
                <w:iCs/>
              </w:rPr>
              <w:t>w</w:t>
            </w:r>
            <w:r w:rsidRPr="00594F94">
              <w:rPr>
                <w:rFonts w:ascii="Calibri Light" w:hAnsi="Calibri Light" w:cs="Calibri Light"/>
              </w:rPr>
              <w:t>nia, serwery) na której funkcjonują systemy IT, w których będą przetwarzane dane osobowe oraz inne dane?</w:t>
            </w:r>
          </w:p>
        </w:tc>
        <w:tc>
          <w:tcPr>
            <w:tcW w:w="851" w:type="dxa"/>
          </w:tcPr>
          <w:p w14:paraId="3986D6AD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04E68E48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1BED150F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714D9D10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615227AE" w14:textId="77777777" w:rsidTr="00140DD0">
        <w:tc>
          <w:tcPr>
            <w:tcW w:w="425" w:type="dxa"/>
            <w:vAlign w:val="center"/>
          </w:tcPr>
          <w:p w14:paraId="1E55219F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20</w:t>
            </w:r>
          </w:p>
        </w:tc>
        <w:tc>
          <w:tcPr>
            <w:tcW w:w="6379" w:type="dxa"/>
            <w:vAlign w:val="center"/>
          </w:tcPr>
          <w:p w14:paraId="42F77FF7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Czy Państwa Firma wykonywała testy bezpieczeństwa swojego środowiska informatycznego? Jeśli tak, uprzejmie prosimy o udostępnienie wyników.</w:t>
            </w:r>
          </w:p>
        </w:tc>
        <w:tc>
          <w:tcPr>
            <w:tcW w:w="851" w:type="dxa"/>
          </w:tcPr>
          <w:p w14:paraId="2BF51135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73A1D5FF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229B9D3C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46EBDB8A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6AEA88AE" w14:textId="77777777" w:rsidTr="00140DD0">
        <w:tc>
          <w:tcPr>
            <w:tcW w:w="425" w:type="dxa"/>
            <w:vMerge w:val="restart"/>
            <w:vAlign w:val="center"/>
          </w:tcPr>
          <w:p w14:paraId="27C9234A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21</w:t>
            </w:r>
          </w:p>
        </w:tc>
        <w:tc>
          <w:tcPr>
            <w:tcW w:w="6379" w:type="dxa"/>
            <w:vAlign w:val="center"/>
          </w:tcPr>
          <w:p w14:paraId="6A5BA8FE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Czy w Państwa Firmie została wyznaczona osoba odpowiedzialna za bezpieczeństwo IT?</w:t>
            </w:r>
          </w:p>
        </w:tc>
        <w:tc>
          <w:tcPr>
            <w:tcW w:w="851" w:type="dxa"/>
          </w:tcPr>
          <w:p w14:paraId="596F13AE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1552DA46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268C5DAA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71F1F901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66BD79D0" w14:textId="77777777" w:rsidTr="00140DD0">
        <w:tc>
          <w:tcPr>
            <w:tcW w:w="425" w:type="dxa"/>
            <w:vMerge/>
            <w:vAlign w:val="center"/>
          </w:tcPr>
          <w:p w14:paraId="428A7C03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6379" w:type="dxa"/>
            <w:vAlign w:val="center"/>
          </w:tcPr>
          <w:p w14:paraId="55C46238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Jeśli tak, proszę podać dane kontaktowe tej osoby (imię, nazwisko, nr telefonu, adres e-mail).</w:t>
            </w:r>
          </w:p>
        </w:tc>
        <w:tc>
          <w:tcPr>
            <w:tcW w:w="851" w:type="dxa"/>
          </w:tcPr>
          <w:p w14:paraId="69F8E418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0C536030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759DC163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4010FCC2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3E558D83" w14:textId="77777777" w:rsidTr="00140DD0">
        <w:tc>
          <w:tcPr>
            <w:tcW w:w="425" w:type="dxa"/>
            <w:vMerge w:val="restart"/>
            <w:vAlign w:val="center"/>
          </w:tcPr>
          <w:p w14:paraId="0DF70A84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22</w:t>
            </w:r>
          </w:p>
        </w:tc>
        <w:tc>
          <w:tcPr>
            <w:tcW w:w="6379" w:type="dxa"/>
            <w:vAlign w:val="center"/>
          </w:tcPr>
          <w:p w14:paraId="595B1749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Czy w Państwa firmie stosowane są rozwiązania chmury publicznej (</w:t>
            </w:r>
            <w:proofErr w:type="spellStart"/>
            <w:r w:rsidRPr="00594F94">
              <w:rPr>
                <w:rFonts w:ascii="Calibri Light" w:hAnsi="Calibri Light" w:cs="Calibri Light"/>
              </w:rPr>
              <w:t>cloud</w:t>
            </w:r>
            <w:proofErr w:type="spellEnd"/>
            <w:r w:rsidRPr="00594F9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594F94">
              <w:rPr>
                <w:rFonts w:ascii="Calibri Light" w:hAnsi="Calibri Light" w:cs="Calibri Light"/>
              </w:rPr>
              <w:t>computing</w:t>
            </w:r>
            <w:proofErr w:type="spellEnd"/>
            <w:r w:rsidRPr="00594F94">
              <w:rPr>
                <w:rFonts w:ascii="Calibri Light" w:hAnsi="Calibri Light" w:cs="Calibri Light"/>
              </w:rPr>
              <w:t>)?</w:t>
            </w:r>
          </w:p>
        </w:tc>
        <w:tc>
          <w:tcPr>
            <w:tcW w:w="851" w:type="dxa"/>
          </w:tcPr>
          <w:p w14:paraId="1699213E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0B9CF336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1F2B0E20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51C99B3E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4AACC3EF" w14:textId="77777777" w:rsidTr="00140DD0">
        <w:tc>
          <w:tcPr>
            <w:tcW w:w="425" w:type="dxa"/>
            <w:vMerge/>
            <w:vAlign w:val="center"/>
          </w:tcPr>
          <w:p w14:paraId="7322BB52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6379" w:type="dxa"/>
            <w:vAlign w:val="center"/>
          </w:tcPr>
          <w:p w14:paraId="167925BD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Jeżeli tak, to jakie?</w:t>
            </w:r>
          </w:p>
        </w:tc>
        <w:tc>
          <w:tcPr>
            <w:tcW w:w="851" w:type="dxa"/>
          </w:tcPr>
          <w:p w14:paraId="40A97B55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40ED4425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695C183B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0D1A72A4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6D2C3E40" w14:textId="77777777" w:rsidTr="00140DD0">
        <w:tc>
          <w:tcPr>
            <w:tcW w:w="425" w:type="dxa"/>
            <w:vAlign w:val="center"/>
          </w:tcPr>
          <w:p w14:paraId="60E5972A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23</w:t>
            </w:r>
          </w:p>
        </w:tc>
        <w:tc>
          <w:tcPr>
            <w:tcW w:w="6379" w:type="dxa"/>
            <w:vAlign w:val="center"/>
          </w:tcPr>
          <w:p w14:paraId="62E52350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Czy rozwiązanie chmurowe pozwala na przetwarzanie danych zgodnie z obowiązującymi regulacjami?</w:t>
            </w:r>
          </w:p>
        </w:tc>
        <w:tc>
          <w:tcPr>
            <w:tcW w:w="851" w:type="dxa"/>
          </w:tcPr>
          <w:p w14:paraId="0B8893F9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11A17E1E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7B700363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133ED98A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2C481295" w14:textId="77777777" w:rsidTr="00140DD0">
        <w:tc>
          <w:tcPr>
            <w:tcW w:w="425" w:type="dxa"/>
            <w:vAlign w:val="center"/>
          </w:tcPr>
          <w:p w14:paraId="555D0327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24</w:t>
            </w:r>
          </w:p>
        </w:tc>
        <w:tc>
          <w:tcPr>
            <w:tcW w:w="6379" w:type="dxa"/>
            <w:vAlign w:val="center"/>
          </w:tcPr>
          <w:p w14:paraId="6C4ECA34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 xml:space="preserve">W przypadku stosowania rozwiązań w chmurze, </w:t>
            </w:r>
            <w:r w:rsidRPr="00594F94">
              <w:rPr>
                <w:rFonts w:ascii="Calibri Light" w:hAnsi="Calibri Light" w:cs="Calibri Light"/>
                <w:iCs/>
              </w:rPr>
              <w:t xml:space="preserve">czy </w:t>
            </w:r>
            <w:r w:rsidRPr="00594F94">
              <w:rPr>
                <w:rFonts w:ascii="Calibri Light" w:hAnsi="Calibri Light" w:cs="Calibri Light"/>
              </w:rPr>
              <w:t>stosowane są metody ograniczające dostęp do danych dla osób nieuprawnionych np. s</w:t>
            </w:r>
            <w:r w:rsidRPr="00594F94">
              <w:rPr>
                <w:rFonts w:ascii="Calibri Light" w:hAnsi="Calibri Light" w:cs="Calibri Light"/>
                <w:iCs/>
              </w:rPr>
              <w:t>z</w:t>
            </w:r>
            <w:r w:rsidRPr="00594F94">
              <w:rPr>
                <w:rFonts w:ascii="Calibri Light" w:hAnsi="Calibri Light" w:cs="Calibri Light"/>
              </w:rPr>
              <w:t>yfrowanie danych?</w:t>
            </w:r>
          </w:p>
        </w:tc>
        <w:tc>
          <w:tcPr>
            <w:tcW w:w="851" w:type="dxa"/>
          </w:tcPr>
          <w:p w14:paraId="25B02155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70FB77D8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7A317B9F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5760812A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4376AB8A" w14:textId="77777777" w:rsidTr="00140DD0">
        <w:tc>
          <w:tcPr>
            <w:tcW w:w="425" w:type="dxa"/>
            <w:vAlign w:val="center"/>
          </w:tcPr>
          <w:p w14:paraId="63FDAE4D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25</w:t>
            </w:r>
          </w:p>
        </w:tc>
        <w:tc>
          <w:tcPr>
            <w:tcW w:w="6379" w:type="dxa"/>
            <w:vAlign w:val="center"/>
          </w:tcPr>
          <w:p w14:paraId="1614A774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Czy systemy IT w Państwa Firmie, w których są przetwarzane dane osobowe</w:t>
            </w:r>
            <w:r w:rsidRPr="00594F94">
              <w:rPr>
                <w:rFonts w:ascii="Calibri Light" w:hAnsi="Calibri Light" w:cs="Calibri Light"/>
                <w:iCs/>
              </w:rPr>
              <w:t>, z</w:t>
            </w:r>
            <w:r w:rsidRPr="00594F94">
              <w:rPr>
                <w:rFonts w:ascii="Calibri Light" w:hAnsi="Calibri Light" w:cs="Calibri Light"/>
              </w:rPr>
              <w:t>arządzane są przez podmiot zewnętrzny?</w:t>
            </w:r>
          </w:p>
        </w:tc>
        <w:tc>
          <w:tcPr>
            <w:tcW w:w="851" w:type="dxa"/>
          </w:tcPr>
          <w:p w14:paraId="3168BAB3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19CF294A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3B6FC191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4961AEAB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175F8BFF" w14:textId="77777777" w:rsidTr="00140DD0">
        <w:tc>
          <w:tcPr>
            <w:tcW w:w="425" w:type="dxa"/>
            <w:vAlign w:val="center"/>
          </w:tcPr>
          <w:p w14:paraId="3A9FA9AB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26</w:t>
            </w:r>
          </w:p>
        </w:tc>
        <w:tc>
          <w:tcPr>
            <w:tcW w:w="6379" w:type="dxa"/>
            <w:vAlign w:val="center"/>
          </w:tcPr>
          <w:p w14:paraId="1A3CEB7A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Jeśli administratorem systemu IT lub dostawcą utrzymującym system w Państwa Firmie jest podmiot zewnętrzny, proszę wskazać, czy posiada on zdalny dostęp do środowiska IT?</w:t>
            </w:r>
          </w:p>
        </w:tc>
        <w:tc>
          <w:tcPr>
            <w:tcW w:w="851" w:type="dxa"/>
          </w:tcPr>
          <w:p w14:paraId="2E225F71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77B44DC3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5B181844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4667CE3B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  <w:tr w:rsidR="00594F94" w:rsidRPr="00313A22" w14:paraId="723831CB" w14:textId="77777777" w:rsidTr="00140DD0">
        <w:tc>
          <w:tcPr>
            <w:tcW w:w="425" w:type="dxa"/>
            <w:vAlign w:val="center"/>
          </w:tcPr>
          <w:p w14:paraId="478A71F4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lastRenderedPageBreak/>
              <w:t>27</w:t>
            </w:r>
          </w:p>
        </w:tc>
        <w:tc>
          <w:tcPr>
            <w:tcW w:w="6379" w:type="dxa"/>
            <w:vAlign w:val="center"/>
          </w:tcPr>
          <w:p w14:paraId="25427FF3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  <w:iCs/>
              </w:rPr>
              <w:t>Cz</w:t>
            </w:r>
            <w:r w:rsidRPr="00594F94">
              <w:rPr>
                <w:rFonts w:ascii="Calibri Light" w:hAnsi="Calibri Light" w:cs="Calibri Light"/>
              </w:rPr>
              <w:t>y użytkownicy mają dostęp zdalny do zasobów? </w:t>
            </w:r>
          </w:p>
          <w:p w14:paraId="03334CBF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Jeśli tak, to w jaki sposób zabezpieczony jest kanał </w:t>
            </w:r>
          </w:p>
          <w:p w14:paraId="6213E917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  <w:r w:rsidRPr="00594F94">
              <w:rPr>
                <w:rFonts w:ascii="Calibri Light" w:hAnsi="Calibri Light" w:cs="Calibri Light"/>
              </w:rPr>
              <w:t>Komunikacji?</w:t>
            </w:r>
          </w:p>
        </w:tc>
        <w:tc>
          <w:tcPr>
            <w:tcW w:w="851" w:type="dxa"/>
          </w:tcPr>
          <w:p w14:paraId="30E20FEB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6B897ED0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14D2E69A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  <w:tc>
          <w:tcPr>
            <w:tcW w:w="948" w:type="dxa"/>
          </w:tcPr>
          <w:p w14:paraId="79E5714B" w14:textId="77777777" w:rsidR="00594F94" w:rsidRPr="00594F94" w:rsidRDefault="00594F94" w:rsidP="00140DD0">
            <w:pPr>
              <w:rPr>
                <w:rFonts w:ascii="Calibri Light" w:hAnsi="Calibri Light" w:cs="Calibri Light"/>
              </w:rPr>
            </w:pPr>
          </w:p>
        </w:tc>
      </w:tr>
    </w:tbl>
    <w:p w14:paraId="70DB3A25" w14:textId="77777777" w:rsidR="00594F94" w:rsidRPr="00594F94" w:rsidRDefault="00594F94" w:rsidP="00594F94">
      <w:pPr>
        <w:rPr>
          <w:rFonts w:ascii="Calibri Light" w:hAnsi="Calibri Light" w:cs="Calibri Light"/>
        </w:rPr>
      </w:pPr>
    </w:p>
    <w:p w14:paraId="255291F5" w14:textId="77777777" w:rsidR="00594F94" w:rsidRPr="00587347" w:rsidRDefault="00594F94" w:rsidP="00594F94">
      <w:pPr>
        <w:pStyle w:val="Standard"/>
        <w:spacing w:after="0" w:line="240" w:lineRule="auto"/>
        <w:ind w:firstLine="708"/>
        <w:jc w:val="right"/>
        <w:rPr>
          <w:rFonts w:ascii="Times New Roman" w:hAnsi="Times New Roman"/>
        </w:rPr>
      </w:pPr>
      <w:r w:rsidRPr="00587347">
        <w:rPr>
          <w:rFonts w:ascii="Times New Roman" w:hAnsi="Times New Roman"/>
        </w:rPr>
        <w:t>……………………………………………….………………..</w:t>
      </w:r>
    </w:p>
    <w:p w14:paraId="6BB628DC" w14:textId="77777777" w:rsidR="00594F94" w:rsidRPr="00587347" w:rsidRDefault="00594F94" w:rsidP="00594F94">
      <w:pPr>
        <w:pStyle w:val="Standard"/>
        <w:spacing w:after="0" w:line="240" w:lineRule="auto"/>
        <w:jc w:val="right"/>
        <w:rPr>
          <w:rFonts w:ascii="Times New Roman" w:hAnsi="Times New Roman"/>
        </w:rPr>
      </w:pPr>
      <w:r w:rsidRPr="00587347">
        <w:rPr>
          <w:rFonts w:ascii="Times New Roman" w:hAnsi="Times New Roman"/>
          <w:sz w:val="20"/>
          <w:szCs w:val="20"/>
        </w:rPr>
        <w:t xml:space="preserve">                        (data, pieczątka, podpis osoby wypełniającej ankietę)</w:t>
      </w:r>
    </w:p>
    <w:p w14:paraId="464A7D5A" w14:textId="77777777" w:rsidR="00594F94" w:rsidRPr="00594F94" w:rsidRDefault="00594F94" w:rsidP="00594F94">
      <w:pPr>
        <w:rPr>
          <w:rFonts w:ascii="Calibri Light" w:hAnsi="Calibri Light" w:cs="Calibri Light"/>
        </w:rPr>
      </w:pPr>
    </w:p>
    <w:p w14:paraId="32B7C23C" w14:textId="77777777" w:rsidR="00C3141F" w:rsidRPr="00187EF7" w:rsidRDefault="00C3141F" w:rsidP="00C3141F">
      <w:pPr>
        <w:spacing w:line="360" w:lineRule="auto"/>
        <w:ind w:firstLine="708"/>
        <w:rPr>
          <w:sz w:val="22"/>
          <w:szCs w:val="22"/>
        </w:rPr>
      </w:pPr>
      <w:r w:rsidRPr="00187EF7">
        <w:rPr>
          <w:sz w:val="22"/>
          <w:szCs w:val="22"/>
        </w:rPr>
        <w:tab/>
      </w:r>
    </w:p>
    <w:sectPr w:rsidR="00C3141F" w:rsidRPr="00187EF7" w:rsidSect="003D7D92">
      <w:footerReference w:type="default" r:id="rId7"/>
      <w:pgSz w:w="11906" w:h="16838"/>
      <w:pgMar w:top="1440" w:right="1440" w:bottom="1440" w:left="1440" w:header="708" w:footer="708" w:gutter="0"/>
      <w:paperSrc w:first="11" w:other="1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6198C" w14:textId="77777777" w:rsidR="004543C3" w:rsidRDefault="004543C3">
      <w:r>
        <w:separator/>
      </w:r>
    </w:p>
  </w:endnote>
  <w:endnote w:type="continuationSeparator" w:id="0">
    <w:p w14:paraId="141584CA" w14:textId="77777777" w:rsidR="004543C3" w:rsidRDefault="0045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73240" w14:textId="77777777" w:rsidR="001F3B81" w:rsidRDefault="0010075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716A6">
      <w:rPr>
        <w:noProof/>
      </w:rPr>
      <w:t>3</w:t>
    </w:r>
    <w:r>
      <w:fldChar w:fldCharType="end"/>
    </w:r>
  </w:p>
  <w:p w14:paraId="39BF92B3" w14:textId="77777777" w:rsidR="001F3B81" w:rsidRPr="00AD6260" w:rsidRDefault="001F3B81" w:rsidP="00AD6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B5379" w14:textId="77777777" w:rsidR="004543C3" w:rsidRDefault="004543C3">
      <w:r>
        <w:separator/>
      </w:r>
    </w:p>
  </w:footnote>
  <w:footnote w:type="continuationSeparator" w:id="0">
    <w:p w14:paraId="131FB370" w14:textId="77777777" w:rsidR="004543C3" w:rsidRDefault="00454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690F"/>
    <w:multiLevelType w:val="hybridMultilevel"/>
    <w:tmpl w:val="FFFFFFFF"/>
    <w:lvl w:ilvl="0" w:tplc="4E9C450A">
      <w:start w:val="1"/>
      <w:numFmt w:val="decimal"/>
      <w:lvlText w:val="%1)"/>
      <w:lvlJc w:val="left"/>
      <w:pPr>
        <w:ind w:left="1440" w:hanging="72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0AC520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AE2CD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DEA5A2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73687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487150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="Calibri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64B324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8D0EFE8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Calibri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0935E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79B249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1874DD5"/>
    <w:multiLevelType w:val="hybridMultilevel"/>
    <w:tmpl w:val="FFFFFFFF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EC199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64D42CD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286" w:hanging="360"/>
      </w:pPr>
      <w:rPr>
        <w:rFonts w:cs="Times New Roman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475120E9"/>
    <w:multiLevelType w:val="hybridMultilevel"/>
    <w:tmpl w:val="FFFFFFFF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D0464F7"/>
    <w:multiLevelType w:val="hybridMultilevel"/>
    <w:tmpl w:val="FFFFFFFF"/>
    <w:lvl w:ilvl="0" w:tplc="677691D4">
      <w:start w:val="1"/>
      <w:numFmt w:val="decimal"/>
      <w:lvlText w:val="%1."/>
      <w:lvlJc w:val="left"/>
      <w:pPr>
        <w:ind w:left="115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4" w15:restartNumberingAfterBreak="0">
    <w:nsid w:val="54FD270C"/>
    <w:multiLevelType w:val="hybridMultilevel"/>
    <w:tmpl w:val="FFFFFFFF"/>
    <w:lvl w:ilvl="0" w:tplc="69402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CE911E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Calibri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AD0F6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8D0EFE8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Calibri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C9289B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89F21F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502" w:hanging="360"/>
      </w:pPr>
      <w:rPr>
        <w:rFonts w:cs="Times New Roman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AE42C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A61E6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3860DAA">
      <w:start w:val="1"/>
      <w:numFmt w:val="decimal"/>
      <w:lvlText w:val="%4."/>
      <w:lvlJc w:val="left"/>
      <w:pPr>
        <w:ind w:left="502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13676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BAD624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Calibri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3205002">
    <w:abstractNumId w:val="9"/>
  </w:num>
  <w:num w:numId="2" w16cid:durableId="1314725220">
    <w:abstractNumId w:val="5"/>
  </w:num>
  <w:num w:numId="3" w16cid:durableId="965162332">
    <w:abstractNumId w:val="12"/>
  </w:num>
  <w:num w:numId="4" w16cid:durableId="1515722864">
    <w:abstractNumId w:val="0"/>
  </w:num>
  <w:num w:numId="5" w16cid:durableId="727725514">
    <w:abstractNumId w:val="7"/>
  </w:num>
  <w:num w:numId="6" w16cid:durableId="856892797">
    <w:abstractNumId w:val="2"/>
  </w:num>
  <w:num w:numId="7" w16cid:durableId="1829056436">
    <w:abstractNumId w:val="13"/>
  </w:num>
  <w:num w:numId="8" w16cid:durableId="1370102631">
    <w:abstractNumId w:val="14"/>
  </w:num>
  <w:num w:numId="9" w16cid:durableId="1776436629">
    <w:abstractNumId w:val="3"/>
  </w:num>
  <w:num w:numId="10" w16cid:durableId="779451990">
    <w:abstractNumId w:val="15"/>
  </w:num>
  <w:num w:numId="11" w16cid:durableId="183329099">
    <w:abstractNumId w:val="6"/>
  </w:num>
  <w:num w:numId="12" w16cid:durableId="1142118794">
    <w:abstractNumId w:val="16"/>
  </w:num>
  <w:num w:numId="13" w16cid:durableId="1286934469">
    <w:abstractNumId w:val="19"/>
  </w:num>
  <w:num w:numId="14" w16cid:durableId="857306258">
    <w:abstractNumId w:val="8"/>
  </w:num>
  <w:num w:numId="15" w16cid:durableId="1225028055">
    <w:abstractNumId w:val="11"/>
  </w:num>
  <w:num w:numId="16" w16cid:durableId="559941959">
    <w:abstractNumId w:val="18"/>
  </w:num>
  <w:num w:numId="17" w16cid:durableId="305814583">
    <w:abstractNumId w:val="1"/>
  </w:num>
  <w:num w:numId="18" w16cid:durableId="2026200652">
    <w:abstractNumId w:val="17"/>
  </w:num>
  <w:num w:numId="19" w16cid:durableId="1248688023">
    <w:abstractNumId w:val="10"/>
  </w:num>
  <w:num w:numId="20" w16cid:durableId="830760010">
    <w:abstractNumId w:val="4"/>
  </w:num>
  <w:num w:numId="21" w16cid:durableId="11787356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5095F"/>
    <w:rsid w:val="00050C4A"/>
    <w:rsid w:val="00100055"/>
    <w:rsid w:val="00100759"/>
    <w:rsid w:val="00140DD0"/>
    <w:rsid w:val="00143597"/>
    <w:rsid w:val="00187EF7"/>
    <w:rsid w:val="00191439"/>
    <w:rsid w:val="001B5D3A"/>
    <w:rsid w:val="001B7446"/>
    <w:rsid w:val="001D257A"/>
    <w:rsid w:val="001D4A10"/>
    <w:rsid w:val="001F3B81"/>
    <w:rsid w:val="00242359"/>
    <w:rsid w:val="00264A3F"/>
    <w:rsid w:val="00271A1E"/>
    <w:rsid w:val="002B3C32"/>
    <w:rsid w:val="002C2984"/>
    <w:rsid w:val="00313A22"/>
    <w:rsid w:val="003508B7"/>
    <w:rsid w:val="00351901"/>
    <w:rsid w:val="00364036"/>
    <w:rsid w:val="00366002"/>
    <w:rsid w:val="00373F92"/>
    <w:rsid w:val="003B15BF"/>
    <w:rsid w:val="003C0990"/>
    <w:rsid w:val="003C1609"/>
    <w:rsid w:val="003D7D92"/>
    <w:rsid w:val="0041257A"/>
    <w:rsid w:val="004410A5"/>
    <w:rsid w:val="004543C3"/>
    <w:rsid w:val="004721CE"/>
    <w:rsid w:val="00480AD0"/>
    <w:rsid w:val="00557AED"/>
    <w:rsid w:val="00587347"/>
    <w:rsid w:val="00594F94"/>
    <w:rsid w:val="005A7E96"/>
    <w:rsid w:val="005C0F08"/>
    <w:rsid w:val="005C56BF"/>
    <w:rsid w:val="005F2759"/>
    <w:rsid w:val="0061522A"/>
    <w:rsid w:val="006435E5"/>
    <w:rsid w:val="006716A6"/>
    <w:rsid w:val="006A002C"/>
    <w:rsid w:val="006A33B4"/>
    <w:rsid w:val="006B146E"/>
    <w:rsid w:val="006D7206"/>
    <w:rsid w:val="006F5EE7"/>
    <w:rsid w:val="00782A06"/>
    <w:rsid w:val="008156F7"/>
    <w:rsid w:val="00822C37"/>
    <w:rsid w:val="00834718"/>
    <w:rsid w:val="0086219F"/>
    <w:rsid w:val="00870925"/>
    <w:rsid w:val="008C4333"/>
    <w:rsid w:val="008E7F9C"/>
    <w:rsid w:val="00914891"/>
    <w:rsid w:val="00933C2C"/>
    <w:rsid w:val="00957032"/>
    <w:rsid w:val="009839BF"/>
    <w:rsid w:val="009D397D"/>
    <w:rsid w:val="00A0683C"/>
    <w:rsid w:val="00A20E9E"/>
    <w:rsid w:val="00A32C95"/>
    <w:rsid w:val="00A41CD2"/>
    <w:rsid w:val="00A6120B"/>
    <w:rsid w:val="00AD6127"/>
    <w:rsid w:val="00AD6260"/>
    <w:rsid w:val="00B92586"/>
    <w:rsid w:val="00BB2105"/>
    <w:rsid w:val="00C24499"/>
    <w:rsid w:val="00C30209"/>
    <w:rsid w:val="00C3141F"/>
    <w:rsid w:val="00CC6912"/>
    <w:rsid w:val="00D40FDF"/>
    <w:rsid w:val="00D4757F"/>
    <w:rsid w:val="00DA2AA5"/>
    <w:rsid w:val="00DA6587"/>
    <w:rsid w:val="00DE20A3"/>
    <w:rsid w:val="00E60156"/>
    <w:rsid w:val="00E646E4"/>
    <w:rsid w:val="00E73EFA"/>
    <w:rsid w:val="00EB262C"/>
    <w:rsid w:val="00ED6453"/>
    <w:rsid w:val="00EF6147"/>
    <w:rsid w:val="00F0367F"/>
    <w:rsid w:val="00F15490"/>
    <w:rsid w:val="00F842E1"/>
    <w:rsid w:val="00F93F55"/>
    <w:rsid w:val="00FC1D14"/>
    <w:rsid w:val="00FD65C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857E8"/>
  <w14:defaultImageDpi w14:val="0"/>
  <w15:docId w15:val="{1AD3600E-A773-4F03-AC8F-FB8CEAE4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744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B744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qFormat/>
    <w:rsid w:val="001B7446"/>
    <w:pPr>
      <w:spacing w:after="120" w:line="276" w:lineRule="auto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7446"/>
    <w:rPr>
      <w:rFonts w:ascii="Verdana" w:hAnsi="Verdan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B7446"/>
    <w:pPr>
      <w:tabs>
        <w:tab w:val="center" w:pos="4514"/>
        <w:tab w:val="right" w:pos="9029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7446"/>
    <w:rPr>
      <w:rFonts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1B7446"/>
    <w:pPr>
      <w:tabs>
        <w:tab w:val="left" w:pos="720"/>
        <w:tab w:val="right" w:leader="dot" w:pos="9029"/>
      </w:tabs>
      <w:ind w:left="720" w:hanging="720"/>
    </w:pPr>
    <w:rPr>
      <w:noProof/>
    </w:rPr>
  </w:style>
  <w:style w:type="character" w:styleId="Pogrubienie">
    <w:name w:val="Strong"/>
    <w:basedOn w:val="Domylnaczcionkaakapitu"/>
    <w:uiPriority w:val="22"/>
    <w:qFormat/>
    <w:rsid w:val="001B7446"/>
    <w:rPr>
      <w:rFonts w:cs="Times New Roman"/>
      <w:b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maz_wyliczeni"/>
    <w:basedOn w:val="Normalny"/>
    <w:link w:val="AkapitzlistZnak"/>
    <w:uiPriority w:val="34"/>
    <w:qFormat/>
    <w:rsid w:val="001B7446"/>
    <w:pPr>
      <w:ind w:left="720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B7446"/>
    <w:rPr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7446"/>
    <w:pPr>
      <w:keepLines/>
      <w:spacing w:after="0" w:line="259" w:lineRule="auto"/>
      <w:outlineLvl w:val="9"/>
    </w:pPr>
    <w:rPr>
      <w:b w:val="0"/>
      <w:bCs w:val="0"/>
      <w:caps/>
      <w:color w:val="365F91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7446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DE20A3"/>
    <w:pPr>
      <w:spacing w:before="100" w:beforeAutospacing="1" w:after="142" w:line="288" w:lineRule="auto"/>
    </w:pPr>
    <w:rPr>
      <w:rFonts w:ascii="Liberation Serif" w:hAnsi="Liberation Serif" w:cs="Liberation Serif"/>
      <w:color w:val="000000"/>
    </w:rPr>
  </w:style>
  <w:style w:type="paragraph" w:styleId="Nagwek">
    <w:name w:val="header"/>
    <w:basedOn w:val="Normalny"/>
    <w:link w:val="NagwekZnak"/>
    <w:uiPriority w:val="99"/>
    <w:unhideWhenUsed/>
    <w:qFormat/>
    <w:rsid w:val="003C09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C0990"/>
    <w:rPr>
      <w:rFonts w:cs="Times New Roman"/>
      <w:sz w:val="24"/>
      <w:szCs w:val="24"/>
    </w:rPr>
  </w:style>
  <w:style w:type="paragraph" w:customStyle="1" w:styleId="Akapitzlist3">
    <w:name w:val="Akapit z listą3"/>
    <w:basedOn w:val="Normalny"/>
    <w:rsid w:val="006716A6"/>
    <w:pPr>
      <w:widowControl w:val="0"/>
      <w:autoSpaceDN w:val="0"/>
      <w:spacing w:line="100" w:lineRule="atLeast"/>
      <w:ind w:left="720"/>
      <w:textAlignment w:val="baseline"/>
    </w:pPr>
    <w:rPr>
      <w:rFonts w:cs="Mangal"/>
      <w:color w:val="000000"/>
      <w:kern w:val="3"/>
      <w:szCs w:val="22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42E1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42E1"/>
    <w:pPr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42E1"/>
    <w:rPr>
      <w:rFonts w:ascii="Calibri" w:eastAsia="Times New Roman" w:hAnsi="Calibri" w:cs="Times New Roman"/>
      <w:sz w:val="20"/>
      <w:szCs w:val="20"/>
      <w:lang w:val="x-none" w:eastAsia="en-US"/>
    </w:rPr>
  </w:style>
  <w:style w:type="paragraph" w:styleId="Poprawka">
    <w:name w:val="Revision"/>
    <w:hidden/>
    <w:uiPriority w:val="99"/>
    <w:semiHidden/>
    <w:rsid w:val="00F842E1"/>
    <w:pPr>
      <w:spacing w:after="0" w:line="240" w:lineRule="auto"/>
    </w:pPr>
    <w:rPr>
      <w:sz w:val="24"/>
      <w:szCs w:val="24"/>
    </w:rPr>
  </w:style>
  <w:style w:type="paragraph" w:customStyle="1" w:styleId="Standard">
    <w:name w:val="Standard"/>
    <w:rsid w:val="00594F94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1950</Words>
  <Characters>13330</Characters>
  <Application>Microsoft Office Word</Application>
  <DocSecurity>0</DocSecurity>
  <Lines>111</Lines>
  <Paragraphs>30</Paragraphs>
  <ScaleCrop>false</ScaleCrop>
  <Company>Wolters Kluwer Polska Sp z o.o.</Company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ZNAKI:17085</dc:description>
  <cp:lastModifiedBy>Monika Wiechetek</cp:lastModifiedBy>
  <cp:revision>4</cp:revision>
  <cp:lastPrinted>2020-08-26T07:31:00Z</cp:lastPrinted>
  <dcterms:created xsi:type="dcterms:W3CDTF">2024-10-30T14:19:00Z</dcterms:created>
  <dcterms:modified xsi:type="dcterms:W3CDTF">2024-10-30T14:37:00Z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">
    <vt:lpwstr>12</vt:lpwstr>
  </property>
  <property fmtid="{D5CDD505-2E9C-101B-9397-08002B2CF9AE}" pid="4" name="wk_stat:znaki:liczba">
    <vt:lpwstr>17085</vt:lpwstr>
  </property>
  <property fmtid="{D5CDD505-2E9C-101B-9397-08002B2CF9AE}" pid="5" name="ZNAKI:">
    <vt:lpwstr>17085</vt:lpwstr>
  </property>
  <property fmtid="{D5CDD505-2E9C-101B-9397-08002B2CF9AE}" pid="6" name="wk_stat:linki:liczba">
    <vt:lpwstr>12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zapis">
    <vt:lpwstr>2018-05-15 13:52:00</vt:lpwstr>
  </property>
</Properties>
</file>