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378E" w14:textId="77777777" w:rsidR="00975E88" w:rsidRPr="00975E88" w:rsidRDefault="00975E88" w:rsidP="00975E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  <w:sectPr w:rsidR="00975E88" w:rsidRPr="00975E88" w:rsidSect="006F3C71">
          <w:headerReference w:type="even" r:id="rId8"/>
          <w:headerReference w:type="default" r:id="rId9"/>
          <w:pgSz w:w="11905" w:h="16837"/>
          <w:pgMar w:top="568" w:right="1132" w:bottom="993" w:left="1276" w:header="426" w:footer="709" w:gutter="0"/>
          <w:pgNumType w:fmt="numberInDash"/>
          <w:cols w:space="708"/>
          <w:titlePg/>
          <w:docGrid w:linePitch="360"/>
        </w:sectPr>
      </w:pPr>
      <w:bookmarkStart w:id="0" w:name="_Hlk127871436"/>
    </w:p>
    <w:p w14:paraId="577A6419" w14:textId="77777777" w:rsidR="00262C9E" w:rsidRDefault="00262C9E" w:rsidP="00975E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297CF1" w14:textId="052BD175" w:rsidR="001D281D" w:rsidRPr="00C02E89" w:rsidRDefault="00FD15D5" w:rsidP="00975E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02E89">
        <w:rPr>
          <w:rFonts w:ascii="Arial" w:eastAsia="Times New Roman" w:hAnsi="Arial" w:cs="Arial"/>
          <w:lang w:eastAsia="pl-PL"/>
        </w:rPr>
        <w:t>GN.</w:t>
      </w:r>
      <w:r w:rsidR="00096328" w:rsidRPr="00C02E89">
        <w:rPr>
          <w:rFonts w:ascii="Arial" w:eastAsia="Times New Roman" w:hAnsi="Arial" w:cs="Arial"/>
          <w:lang w:eastAsia="pl-PL"/>
        </w:rPr>
        <w:t>272.</w:t>
      </w:r>
      <w:r w:rsidR="00882CB5">
        <w:rPr>
          <w:rFonts w:ascii="Arial" w:eastAsia="Times New Roman" w:hAnsi="Arial" w:cs="Arial"/>
          <w:lang w:eastAsia="pl-PL"/>
        </w:rPr>
        <w:t>22.2024.EK</w:t>
      </w:r>
    </w:p>
    <w:bookmarkEnd w:id="0"/>
    <w:p w14:paraId="40C41CCB" w14:textId="13F41C94" w:rsidR="00D9594B" w:rsidRPr="00975E88" w:rsidRDefault="00FD15D5" w:rsidP="00975E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E8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F18FB75" w14:textId="77777777" w:rsidR="00975E88" w:rsidRPr="00975E88" w:rsidRDefault="00975E88" w:rsidP="00975E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  <w:sectPr w:rsidR="00975E88" w:rsidRPr="00975E88" w:rsidSect="006F3C71">
          <w:type w:val="continuous"/>
          <w:pgSz w:w="11905" w:h="16837"/>
          <w:pgMar w:top="1135" w:right="1132" w:bottom="993" w:left="1276" w:header="426" w:footer="709" w:gutter="0"/>
          <w:pgNumType w:fmt="numberInDash"/>
          <w:cols w:num="2" w:space="708"/>
          <w:titlePg/>
          <w:docGrid w:linePitch="360"/>
        </w:sectPr>
      </w:pPr>
    </w:p>
    <w:p w14:paraId="0986FEE7" w14:textId="65327138" w:rsidR="00FD15D5" w:rsidRPr="00B24EF2" w:rsidRDefault="00D9594B" w:rsidP="00B24EF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B24EF2">
        <w:rPr>
          <w:rFonts w:ascii="Arial" w:eastAsia="Times New Roman" w:hAnsi="Arial" w:cs="Arial"/>
          <w:b/>
          <w:bCs/>
          <w:lang w:eastAsia="pl-PL"/>
        </w:rPr>
        <w:tab/>
      </w:r>
      <w:r w:rsidR="00FD15D5" w:rsidRPr="00B24EF2">
        <w:rPr>
          <w:rFonts w:ascii="Arial" w:eastAsia="Times New Roman" w:hAnsi="Arial" w:cs="Arial"/>
          <w:b/>
          <w:bCs/>
          <w:lang w:eastAsia="pl-PL"/>
        </w:rPr>
        <w:tab/>
      </w:r>
      <w:r w:rsidR="00FD15D5" w:rsidRPr="00B24EF2">
        <w:rPr>
          <w:rFonts w:ascii="Arial" w:eastAsia="Times New Roman" w:hAnsi="Arial" w:cs="Arial"/>
          <w:b/>
          <w:bCs/>
          <w:lang w:eastAsia="pl-PL"/>
        </w:rPr>
        <w:tab/>
      </w:r>
      <w:r w:rsidR="00FD15D5" w:rsidRPr="00B24EF2">
        <w:rPr>
          <w:rFonts w:ascii="Arial" w:eastAsia="Times New Roman" w:hAnsi="Arial" w:cs="Arial"/>
          <w:b/>
          <w:bCs/>
          <w:lang w:eastAsia="pl-PL"/>
        </w:rPr>
        <w:tab/>
      </w:r>
      <w:r w:rsidR="00B24EF2" w:rsidRPr="00B24EF2">
        <w:rPr>
          <w:rFonts w:ascii="Arial" w:eastAsia="Times New Roman" w:hAnsi="Arial" w:cs="Arial"/>
          <w:b/>
          <w:bCs/>
          <w:lang w:eastAsia="pl-PL"/>
        </w:rPr>
        <w:t>Załącznik nr 3 do WZ</w:t>
      </w:r>
    </w:p>
    <w:p w14:paraId="1F8D42C0" w14:textId="77777777" w:rsidR="00262C9E" w:rsidRDefault="00262C9E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AED94B3" w14:textId="72A4FE3F" w:rsidR="00FD15D5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E89">
        <w:rPr>
          <w:rFonts w:ascii="Arial" w:eastAsia="Times New Roman" w:hAnsi="Arial" w:cs="Arial"/>
          <w:b/>
          <w:bCs/>
          <w:lang w:eastAsia="ar-SA"/>
        </w:rPr>
        <w:t>U M O W A   Nr  ..…../CRU/202</w:t>
      </w:r>
      <w:r w:rsidR="001B6478">
        <w:rPr>
          <w:rFonts w:ascii="Arial" w:eastAsia="Times New Roman" w:hAnsi="Arial" w:cs="Arial"/>
          <w:b/>
          <w:bCs/>
          <w:lang w:eastAsia="ar-SA"/>
        </w:rPr>
        <w:t>4</w:t>
      </w:r>
      <w:r w:rsidRPr="00C02E89">
        <w:rPr>
          <w:rFonts w:ascii="Arial" w:eastAsia="Times New Roman" w:hAnsi="Arial" w:cs="Arial"/>
          <w:b/>
          <w:bCs/>
          <w:lang w:eastAsia="ar-SA"/>
        </w:rPr>
        <w:t>/GN</w:t>
      </w:r>
    </w:p>
    <w:p w14:paraId="4D242A28" w14:textId="77777777" w:rsidR="00262C9E" w:rsidRPr="00C02E89" w:rsidRDefault="00262C9E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76E5405" w14:textId="77777777" w:rsidR="00FD15D5" w:rsidRPr="00C02E89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D7B76A9" w14:textId="09571703" w:rsidR="00FD6384" w:rsidRDefault="00FD6384" w:rsidP="00FD6384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……………………… 202</w:t>
      </w:r>
      <w:r w:rsidR="00914B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w Otwocku pomiędzy:</w:t>
      </w:r>
    </w:p>
    <w:p w14:paraId="7483FDE5" w14:textId="77777777" w:rsidR="00FD6384" w:rsidRDefault="00FD6384" w:rsidP="00FD6384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06B0257E" w14:textId="77777777" w:rsidR="00FD6384" w:rsidRDefault="00FD6384" w:rsidP="00FD6384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Skarbem Państwa</w:t>
      </w:r>
      <w:r>
        <w:rPr>
          <w:rFonts w:ascii="Arial" w:hAnsi="Arial" w:cs="Arial"/>
          <w:sz w:val="22"/>
          <w:szCs w:val="22"/>
        </w:rPr>
        <w:t xml:space="preserve"> – Starostą Otwockim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reprezentowanym przez Starostę Otwockiego Pana Krzysztofa Szczegielniaka zwanym dalej </w:t>
      </w:r>
      <w:r>
        <w:rPr>
          <w:rFonts w:ascii="Arial" w:hAnsi="Arial" w:cs="Arial"/>
          <w:b/>
          <w:sz w:val="22"/>
          <w:szCs w:val="22"/>
        </w:rPr>
        <w:t>Zamawiającym</w:t>
      </w:r>
    </w:p>
    <w:p w14:paraId="2E9B0A72" w14:textId="77777777" w:rsidR="00FD6384" w:rsidRDefault="00FD6384" w:rsidP="00FD6384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0CEC8FAF" w14:textId="77777777" w:rsidR="00FD6384" w:rsidRDefault="00FD6384" w:rsidP="00FD6384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Panem/Panią …………… prowadzącym/ą działalność pod firmą …………………. z siedzibą w……………………….., REGON ………………, NIP ……………, </w:t>
      </w:r>
      <w:r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Wykonawcą,</w:t>
      </w:r>
    </w:p>
    <w:p w14:paraId="6A50DF00" w14:textId="77777777" w:rsidR="00FD6384" w:rsidRDefault="00FD6384" w:rsidP="00FD6384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6797459C" w14:textId="1E266C1B" w:rsidR="00FD6384" w:rsidRDefault="00FD6384" w:rsidP="00FD6384">
      <w:pPr>
        <w:suppressAutoHyphens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eastAsia="ar-SA"/>
        </w:rPr>
        <w:t xml:space="preserve">zwanym dalej </w:t>
      </w:r>
      <w:r>
        <w:rPr>
          <w:rFonts w:ascii="Arial" w:hAnsi="Arial" w:cs="Arial"/>
          <w:b/>
          <w:bCs/>
          <w:lang w:eastAsia="ar-SA"/>
        </w:rPr>
        <w:t>„Wykonawcą”</w:t>
      </w:r>
    </w:p>
    <w:p w14:paraId="59D4AD25" w14:textId="4DDA8AAC" w:rsidR="00FD6384" w:rsidRPr="00A57B32" w:rsidRDefault="00FD6384" w:rsidP="00FD63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Zarządzenia Starosty Otwockiego nr </w:t>
      </w:r>
      <w:r w:rsidR="00477C58">
        <w:rPr>
          <w:rFonts w:ascii="Arial" w:hAnsi="Arial" w:cs="Arial"/>
        </w:rPr>
        <w:t xml:space="preserve">3/2021 z dnia 19 stycznia 2021 r. w sprawie postępowania o udzielenie zamówienia publicznego w Starostwie Powiatowym w Otwocku w brzmieniu nadanym Zarządzeniem Starosty nr </w:t>
      </w:r>
      <w:r>
        <w:rPr>
          <w:rFonts w:ascii="Arial" w:hAnsi="Arial" w:cs="Arial"/>
        </w:rPr>
        <w:t>45/2022 z dnia 30 grudnia 2022 r. oraz Regulaminu udzielenia zamówień, których wartość nie przekracza 130.000 zł netto, została zawarta umowa następującej treści:</w:t>
      </w:r>
    </w:p>
    <w:p w14:paraId="166E4041" w14:textId="77777777" w:rsidR="00FF1FBF" w:rsidRPr="00096328" w:rsidRDefault="00FF1FBF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540E239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1</w:t>
      </w:r>
    </w:p>
    <w:p w14:paraId="653377E0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BCD354" w14:textId="3D6BA50B" w:rsidR="00471285" w:rsidRDefault="00FD15D5" w:rsidP="00FD6384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bookmarkStart w:id="1" w:name="_Hlk63246611"/>
      <w:r w:rsidRPr="00096328">
        <w:rPr>
          <w:rFonts w:ascii="Arial" w:hAnsi="Arial" w:cs="Arial"/>
        </w:rPr>
        <w:t>Zamawiający zamawia, a Wykonawca przyjmuje do wykonania dzieło polegające na wykonaniu operat</w:t>
      </w:r>
      <w:r w:rsidR="00791560" w:rsidRPr="00096328">
        <w:rPr>
          <w:rFonts w:ascii="Arial" w:hAnsi="Arial" w:cs="Arial"/>
        </w:rPr>
        <w:t>u</w:t>
      </w:r>
      <w:r w:rsidRPr="00096328">
        <w:rPr>
          <w:rFonts w:ascii="Arial" w:hAnsi="Arial" w:cs="Arial"/>
        </w:rPr>
        <w:t xml:space="preserve"> szacunkow</w:t>
      </w:r>
      <w:r w:rsidR="00791560" w:rsidRPr="00096328">
        <w:rPr>
          <w:rFonts w:ascii="Arial" w:hAnsi="Arial" w:cs="Arial"/>
        </w:rPr>
        <w:t>ego</w:t>
      </w:r>
      <w:bookmarkStart w:id="2" w:name="_Hlk8038452"/>
      <w:r w:rsidR="00832CB4" w:rsidRPr="00096328">
        <w:rPr>
          <w:rFonts w:ascii="Arial" w:hAnsi="Arial" w:cs="Arial"/>
        </w:rPr>
        <w:t xml:space="preserve"> </w:t>
      </w:r>
      <w:bookmarkEnd w:id="1"/>
      <w:bookmarkEnd w:id="2"/>
      <w:r w:rsidR="00544818" w:rsidRPr="00096328">
        <w:rPr>
          <w:rFonts w:ascii="Arial" w:hAnsi="Arial" w:cs="Arial"/>
        </w:rPr>
        <w:t xml:space="preserve">określającego </w:t>
      </w:r>
      <w:r w:rsidR="00262C9E">
        <w:rPr>
          <w:rFonts w:ascii="Arial" w:hAnsi="Arial" w:cs="Arial"/>
        </w:rPr>
        <w:t xml:space="preserve">wysokość miesięcznej stawki czynszu najmu </w:t>
      </w:r>
      <w:r w:rsidR="00FD6384">
        <w:rPr>
          <w:rFonts w:ascii="Arial" w:hAnsi="Arial" w:cs="Arial"/>
        </w:rPr>
        <w:t>dwóch lokali użytkowych usytuowanych w Otwocku przy ul. Warszawskiej 3 wraz z dwoma miejscami parkingowymi.</w:t>
      </w:r>
    </w:p>
    <w:p w14:paraId="1FA97487" w14:textId="77777777" w:rsidR="00FD15D5" w:rsidRPr="00096328" w:rsidRDefault="00FD15D5" w:rsidP="00975E88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096328">
        <w:rPr>
          <w:rFonts w:ascii="Arial" w:hAnsi="Arial" w:cs="Arial"/>
        </w:rPr>
        <w:t>W ramach wynagrodzenia, o którym mowa w § 3 ust. 1, przedmiot umowy obejmuje również</w:t>
      </w:r>
      <w:r w:rsidRPr="00096328">
        <w:rPr>
          <w:rFonts w:ascii="Arial" w:hAnsi="Arial" w:cs="Arial"/>
          <w:iCs/>
        </w:rPr>
        <w:t>:</w:t>
      </w:r>
    </w:p>
    <w:p w14:paraId="42E8324A" w14:textId="77777777" w:rsidR="00FD15D5" w:rsidRPr="00096328" w:rsidRDefault="00FD15D5" w:rsidP="00975E88">
      <w:pPr>
        <w:numPr>
          <w:ilvl w:val="0"/>
          <w:numId w:val="1"/>
        </w:numPr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iCs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60DE2A28" w14:textId="77777777" w:rsidR="00FD15D5" w:rsidRPr="00096328" w:rsidRDefault="00FD15D5" w:rsidP="00975E88">
      <w:pPr>
        <w:numPr>
          <w:ilvl w:val="0"/>
          <w:numId w:val="1"/>
        </w:numPr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iCs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4604223D" w14:textId="77777777" w:rsidR="00FD15D5" w:rsidRPr="00096328" w:rsidRDefault="00FD15D5" w:rsidP="00975E88">
      <w:pPr>
        <w:numPr>
          <w:ilvl w:val="0"/>
          <w:numId w:val="1"/>
        </w:numPr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iCs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obowiązkową aktualizację operatu szacunkowego po upływie 12 miesięcy od chwili sporządzenia wyceny,  </w:t>
      </w:r>
    </w:p>
    <w:p w14:paraId="27A2529B" w14:textId="77777777" w:rsidR="00FD15D5" w:rsidRPr="00096328" w:rsidRDefault="00FD15D5" w:rsidP="00975E88">
      <w:pPr>
        <w:numPr>
          <w:ilvl w:val="0"/>
          <w:numId w:val="1"/>
        </w:numPr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iCs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1947D2FC" w14:textId="77777777" w:rsidR="00FD15D5" w:rsidRPr="00096328" w:rsidRDefault="00FD15D5" w:rsidP="00975E88">
      <w:pPr>
        <w:pStyle w:val="Akapitzlist"/>
        <w:numPr>
          <w:ilvl w:val="0"/>
          <w:numId w:val="12"/>
        </w:numPr>
        <w:tabs>
          <w:tab w:val="clear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096328">
        <w:rPr>
          <w:sz w:val="22"/>
          <w:szCs w:val="22"/>
        </w:rPr>
        <w:t>Dzieło opisane w ust. 1 zostanie wykonane w 2 egzemplarzach w wersji papierowej oraz w wersji elektronicznej.</w:t>
      </w:r>
    </w:p>
    <w:p w14:paraId="7375DCBE" w14:textId="77777777" w:rsidR="00FD15D5" w:rsidRPr="00096328" w:rsidRDefault="00FD15D5" w:rsidP="00975E88">
      <w:pPr>
        <w:suppressAutoHyphens/>
        <w:spacing w:after="0" w:line="276" w:lineRule="auto"/>
        <w:ind w:left="66"/>
        <w:jc w:val="center"/>
        <w:rPr>
          <w:rFonts w:ascii="Arial" w:eastAsia="Times New Roman" w:hAnsi="Arial" w:cs="Arial"/>
          <w:b/>
          <w:lang w:eastAsia="pl-PL"/>
        </w:rPr>
      </w:pPr>
    </w:p>
    <w:p w14:paraId="0BA26501" w14:textId="77777777" w:rsidR="00FD15D5" w:rsidRPr="00096328" w:rsidRDefault="00FD15D5" w:rsidP="00975E88">
      <w:pPr>
        <w:suppressAutoHyphens/>
        <w:spacing w:after="0" w:line="276" w:lineRule="auto"/>
        <w:ind w:left="66"/>
        <w:jc w:val="center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2</w:t>
      </w:r>
    </w:p>
    <w:p w14:paraId="70099421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A849BBE" w14:textId="14252E84" w:rsidR="00FD15D5" w:rsidRPr="00096328" w:rsidRDefault="00FD15D5" w:rsidP="00975E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Wykonanie dzieła nastąpi w terminie </w:t>
      </w:r>
      <w:r w:rsidR="006D508A" w:rsidRPr="00096328">
        <w:rPr>
          <w:rFonts w:ascii="Arial" w:eastAsia="Times New Roman" w:hAnsi="Arial" w:cs="Arial"/>
          <w:lang w:eastAsia="pl-PL"/>
        </w:rPr>
        <w:t>14</w:t>
      </w:r>
      <w:r w:rsidRPr="00096328">
        <w:rPr>
          <w:rFonts w:ascii="Arial" w:eastAsia="Times New Roman" w:hAnsi="Arial" w:cs="Arial"/>
          <w:lang w:eastAsia="pl-PL"/>
        </w:rPr>
        <w:t xml:space="preserve"> dni od daty podpisania umowy.</w:t>
      </w:r>
    </w:p>
    <w:p w14:paraId="0C579547" w14:textId="0506A414" w:rsidR="00FD15D5" w:rsidRPr="00096328" w:rsidRDefault="00FD15D5" w:rsidP="00975E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Wykonanie potwierdzenia aktualności operatu szacunkowego, o którym m</w:t>
      </w:r>
      <w:r w:rsidR="00981188" w:rsidRPr="00096328">
        <w:rPr>
          <w:rFonts w:ascii="Arial" w:eastAsia="Times New Roman" w:hAnsi="Arial" w:cs="Arial"/>
          <w:lang w:eastAsia="pl-PL"/>
        </w:rPr>
        <w:t>owa w</w:t>
      </w:r>
      <w:r w:rsidRPr="00096328">
        <w:rPr>
          <w:rFonts w:ascii="Arial" w:eastAsia="Times New Roman" w:hAnsi="Arial" w:cs="Arial"/>
          <w:lang w:eastAsia="pl-PL"/>
        </w:rPr>
        <w:t xml:space="preserve"> § 1 ust. 2 pkt 1 umowy, nastąpi w terminie 14 dni od chwili upływu 12 miesięcy od daty jego sporządzenia.</w:t>
      </w:r>
    </w:p>
    <w:p w14:paraId="170682B0" w14:textId="77777777" w:rsidR="00FD15D5" w:rsidRPr="00096328" w:rsidRDefault="00FD15D5" w:rsidP="00975E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Wykonanie aktualizacji, o której mowa w § 1 ust. 2 pkt 2 umowy, nastąpi w terminie 14 dni od daty pisemnego wezwania organu.</w:t>
      </w:r>
    </w:p>
    <w:p w14:paraId="6FD04EC2" w14:textId="77777777" w:rsidR="00FD15D5" w:rsidRPr="00096328" w:rsidRDefault="00FD15D5" w:rsidP="00975E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lastRenderedPageBreak/>
        <w:t>Wykonanie aktualizacji, o której mowa w § 1 ust. 2 pkt 3 umowy, nastąpi w terminie 14 dni od chwili upływu 12 miesięcy od daty sporządzenia operatu szacunkowego.</w:t>
      </w:r>
    </w:p>
    <w:p w14:paraId="256A6ADB" w14:textId="77777777" w:rsidR="00FD15D5" w:rsidRPr="00096328" w:rsidRDefault="00FD15D5" w:rsidP="00975E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Zamawiający zobowiązuje się do udostępnienia niezbędnych danych do wykonania dzieła.</w:t>
      </w:r>
    </w:p>
    <w:p w14:paraId="7E920921" w14:textId="77777777" w:rsidR="006C0947" w:rsidRPr="00096328" w:rsidRDefault="006C0947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250E2A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3</w:t>
      </w:r>
    </w:p>
    <w:p w14:paraId="4A9D1D20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873337D" w14:textId="691AEC09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Wykonawcy za wykonanie czynności określonych w § 1 przysługuje wynagrodzenie ryczałtowe </w:t>
      </w:r>
      <w:r w:rsidRPr="00096328">
        <w:rPr>
          <w:rFonts w:ascii="Arial" w:eastAsia="Times New Roman" w:hAnsi="Arial" w:cs="Arial"/>
          <w:b/>
          <w:lang w:eastAsia="pl-PL"/>
        </w:rPr>
        <w:t xml:space="preserve">w kwocie </w:t>
      </w:r>
      <w:r w:rsidR="006D508A" w:rsidRPr="00096328">
        <w:rPr>
          <w:rFonts w:ascii="Arial" w:eastAsia="Times New Roman" w:hAnsi="Arial" w:cs="Arial"/>
          <w:b/>
          <w:lang w:eastAsia="pl-PL"/>
        </w:rPr>
        <w:t>..................</w:t>
      </w:r>
      <w:r w:rsidRPr="00096328">
        <w:rPr>
          <w:rFonts w:ascii="Arial" w:eastAsia="Times New Roman" w:hAnsi="Arial" w:cs="Arial"/>
          <w:b/>
          <w:lang w:eastAsia="pl-PL"/>
        </w:rPr>
        <w:t xml:space="preserve"> zł brutto</w:t>
      </w:r>
      <w:r w:rsidRPr="00096328">
        <w:rPr>
          <w:rFonts w:ascii="Arial" w:eastAsia="Times New Roman" w:hAnsi="Arial" w:cs="Arial"/>
          <w:lang w:eastAsia="pl-PL"/>
        </w:rPr>
        <w:t xml:space="preserve"> (słownie:</w:t>
      </w:r>
      <w:r w:rsidR="00B63EC8" w:rsidRPr="00096328">
        <w:rPr>
          <w:rFonts w:ascii="Arial" w:eastAsia="Times New Roman" w:hAnsi="Arial" w:cs="Arial"/>
          <w:lang w:eastAsia="pl-PL"/>
        </w:rPr>
        <w:t>..........................................</w:t>
      </w:r>
      <w:r w:rsidR="006D508A" w:rsidRPr="00096328">
        <w:rPr>
          <w:rFonts w:ascii="Arial" w:eastAsia="Times New Roman" w:hAnsi="Arial" w:cs="Arial"/>
          <w:lang w:eastAsia="pl-PL"/>
        </w:rPr>
        <w:t>....</w:t>
      </w:r>
      <w:r w:rsidR="008F2D0E" w:rsidRPr="00096328">
        <w:rPr>
          <w:rFonts w:ascii="Arial" w:eastAsia="Times New Roman" w:hAnsi="Arial" w:cs="Arial"/>
          <w:lang w:eastAsia="pl-PL"/>
        </w:rPr>
        <w:t>).</w:t>
      </w:r>
    </w:p>
    <w:p w14:paraId="468AF43D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 razie niedotrzymania terminu wykonania dzieła, określonego w § 2 ust. 1, 2, 3 i 4 Wykonawca zobowiązany jest do zapłaty kary umownej w wysokości 0,2% wartości wynagrodzenia brutto określonego w ust. 1, za każdy dzień opóźnienia.</w:t>
      </w:r>
    </w:p>
    <w:p w14:paraId="5BC899FB" w14:textId="31A50985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W przypadku nienależytego wykonania dzieła lub wykonywania niezgodnego ze wskazówkami Zamawiającego Wykonawca zobowiązuje się do zapłaty kary umownej Zamawiającemu w wysokości 30% wartości wynagrodzenia brutto określonego w ust. 1. </w:t>
      </w:r>
      <w:r w:rsidR="00544818" w:rsidRPr="00096328">
        <w:rPr>
          <w:rFonts w:ascii="Arial" w:eastAsia="Times New Roman" w:hAnsi="Arial" w:cs="Arial"/>
          <w:lang w:eastAsia="pl-PL"/>
        </w:rPr>
        <w:t>P</w:t>
      </w:r>
      <w:r w:rsidRPr="00096328">
        <w:rPr>
          <w:rFonts w:ascii="Arial" w:eastAsia="Times New Roman" w:hAnsi="Arial" w:cs="Arial"/>
          <w:lang w:eastAsia="pl-PL"/>
        </w:rPr>
        <w:t>rzy czym strony ustalają, że Zamawiający jest uprawniony do potrącenia kar umownych z wynagrodzenia Wykonawcy.</w:t>
      </w:r>
    </w:p>
    <w:p w14:paraId="39C81983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C877C93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04C2DFE8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3148C37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wartości ustalonego wynagrodzenia brutto określonego w ust. 1. </w:t>
      </w:r>
    </w:p>
    <w:p w14:paraId="0653F805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5E5E89B8" w14:textId="77777777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6BD630A2" w14:textId="067567FA" w:rsidR="00FD15D5" w:rsidRPr="00096328" w:rsidRDefault="00FD15D5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04ACCE78" w14:textId="77777777" w:rsidR="00975E88" w:rsidRPr="00096328" w:rsidRDefault="00975E88" w:rsidP="00975E8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61228748" w14:textId="77777777" w:rsidR="00975E88" w:rsidRPr="00096328" w:rsidRDefault="00975E88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66F7CF" w14:textId="42623F0F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4</w:t>
      </w:r>
    </w:p>
    <w:p w14:paraId="413D892E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C48066" w14:textId="62F63AD5" w:rsidR="00FD15D5" w:rsidRPr="00096328" w:rsidRDefault="00FD15D5" w:rsidP="00975E8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Wynagrodzenie płatne będzie przelewem przez Powiat Otwocki </w:t>
      </w:r>
      <w:r w:rsidRPr="00096328">
        <w:rPr>
          <w:rFonts w:ascii="Arial" w:eastAsia="Times New Roman" w:hAnsi="Arial" w:cs="Arial"/>
          <w:b/>
          <w:lang w:eastAsia="pl-PL"/>
        </w:rPr>
        <w:t>z konta</w:t>
      </w:r>
      <w:r w:rsidRPr="00096328">
        <w:rPr>
          <w:rFonts w:ascii="Arial" w:eastAsia="Times New Roman" w:hAnsi="Arial" w:cs="Arial"/>
          <w:lang w:eastAsia="pl-PL"/>
        </w:rPr>
        <w:t xml:space="preserve"> </w:t>
      </w:r>
      <w:r w:rsidRPr="00096328">
        <w:rPr>
          <w:rFonts w:ascii="Arial" w:eastAsia="Times New Roman" w:hAnsi="Arial" w:cs="Arial"/>
          <w:b/>
          <w:lang w:eastAsia="pl-PL"/>
        </w:rPr>
        <w:t xml:space="preserve">Powiatu Otwockiego (środki na zadania </w:t>
      </w:r>
      <w:r w:rsidR="00FD6384">
        <w:rPr>
          <w:rFonts w:ascii="Arial" w:eastAsia="Times New Roman" w:hAnsi="Arial" w:cs="Arial"/>
          <w:b/>
          <w:lang w:eastAsia="pl-PL"/>
        </w:rPr>
        <w:t>zlecone)</w:t>
      </w:r>
      <w:r w:rsidRPr="00096328">
        <w:rPr>
          <w:rFonts w:ascii="Arial" w:eastAsia="Times New Roman" w:hAnsi="Arial" w:cs="Arial"/>
          <w:b/>
          <w:lang w:eastAsia="pl-PL"/>
        </w:rPr>
        <w:t xml:space="preserve"> </w:t>
      </w:r>
      <w:r w:rsidRPr="00096328">
        <w:rPr>
          <w:rFonts w:ascii="Arial" w:eastAsia="Times New Roman" w:hAnsi="Arial" w:cs="Arial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D7ECF54" w14:textId="77777777" w:rsidR="00FD15D5" w:rsidRPr="00096328" w:rsidRDefault="00FD15D5" w:rsidP="00975E8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lastRenderedPageBreak/>
        <w:t xml:space="preserve">Podstawą do wystawienia faktury będzie podpisany przez Zamawiającego protokół odbioru dzieła bez zastrzeżeń. </w:t>
      </w:r>
    </w:p>
    <w:p w14:paraId="44E4902C" w14:textId="77777777" w:rsidR="00FD15D5" w:rsidRPr="00096328" w:rsidRDefault="00FD15D5" w:rsidP="00975E8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Wykonawca wyraża zgodę na zapłatę faktury metodą podzielonej płatności tzw. split payment.</w:t>
      </w:r>
    </w:p>
    <w:p w14:paraId="0F7BCCD7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B6E1A51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5</w:t>
      </w:r>
    </w:p>
    <w:p w14:paraId="69F45078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CBFEA87" w14:textId="77777777" w:rsidR="00FD15D5" w:rsidRPr="00096328" w:rsidRDefault="00FD15D5" w:rsidP="00975E8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Wykonawca zobowiązuje się do wystawienia faktury nie wcześniej niż po podpisaniu przez Zamawiającego protokołu odbioru bez zastrzeżeń.</w:t>
      </w:r>
    </w:p>
    <w:p w14:paraId="49951C34" w14:textId="4E54C216" w:rsidR="00FD15D5" w:rsidRPr="00096328" w:rsidRDefault="00FD15D5" w:rsidP="00975E8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Wykonawca nie może zbywać na rzecz osób trzecich wierzytelności powstałych </w:t>
      </w:r>
      <w:r w:rsidR="00975E88" w:rsidRPr="00096328">
        <w:rPr>
          <w:rFonts w:ascii="Arial" w:eastAsia="Times New Roman" w:hAnsi="Arial" w:cs="Arial"/>
          <w:lang w:eastAsia="pl-PL"/>
        </w:rPr>
        <w:br/>
      </w:r>
      <w:r w:rsidRPr="00096328">
        <w:rPr>
          <w:rFonts w:ascii="Arial" w:eastAsia="Times New Roman" w:hAnsi="Arial" w:cs="Arial"/>
          <w:lang w:eastAsia="pl-PL"/>
        </w:rPr>
        <w:t>w wyniku realizacji niniejszej umowy.</w:t>
      </w:r>
    </w:p>
    <w:p w14:paraId="7867C497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6</w:t>
      </w:r>
    </w:p>
    <w:p w14:paraId="3FEDBC8E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1E677C6A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031CA669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526153799"/>
    </w:p>
    <w:p w14:paraId="7D28AA96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7</w:t>
      </w:r>
    </w:p>
    <w:bookmarkEnd w:id="3"/>
    <w:p w14:paraId="1C252F4A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993D890" w14:textId="6AD13761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W sprawach</w:t>
      </w:r>
      <w:r w:rsidRPr="00096328">
        <w:rPr>
          <w:rFonts w:ascii="Arial" w:eastAsia="Times New Roman" w:hAnsi="Arial" w:cs="Arial"/>
          <w:b/>
          <w:lang w:eastAsia="pl-PL"/>
        </w:rPr>
        <w:t xml:space="preserve"> </w:t>
      </w:r>
      <w:r w:rsidRPr="00096328">
        <w:rPr>
          <w:rFonts w:ascii="Arial" w:eastAsia="Times New Roman" w:hAnsi="Arial" w:cs="Arial"/>
          <w:lang w:eastAsia="pl-PL"/>
        </w:rPr>
        <w:t xml:space="preserve">nieuregulowanych niniejszą umową mają zastosowanie przepisy Kodeksu cywilnego. </w:t>
      </w:r>
    </w:p>
    <w:p w14:paraId="17E7EC60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763CD1B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8</w:t>
      </w:r>
    </w:p>
    <w:p w14:paraId="0AC0616C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663332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</w:rPr>
      </w:pPr>
      <w:bookmarkStart w:id="4" w:name="_Hlk526153823"/>
      <w:r w:rsidRPr="00096328">
        <w:rPr>
          <w:rFonts w:ascii="Arial" w:eastAsia="Times New Roman" w:hAnsi="Arial" w:cs="Arial"/>
          <w:bCs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4"/>
    <w:p w14:paraId="18C6B92B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BA5C59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9</w:t>
      </w:r>
    </w:p>
    <w:p w14:paraId="7A757EDF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91283A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Spory mogące wyniknąć z realizacji niniejszej umowy będą rozstrzygane przez sąd właściwy miejscowo dla siedziby Zamawiającego.</w:t>
      </w:r>
    </w:p>
    <w:p w14:paraId="43C0EC3F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B34090C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10</w:t>
      </w:r>
    </w:p>
    <w:p w14:paraId="764BFB3B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F1F986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Cs/>
          <w:lang w:eastAsia="pl-PL"/>
        </w:rPr>
        <w:t>Zmiany i uzupełnienia umowy wymagają formy pisemnej, pod rygorem nieważności.</w:t>
      </w:r>
    </w:p>
    <w:p w14:paraId="6CFE6384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3CB6FC" w14:textId="77777777" w:rsidR="00FD15D5" w:rsidRPr="00096328" w:rsidRDefault="00FD15D5" w:rsidP="00975E8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§ 11</w:t>
      </w:r>
    </w:p>
    <w:p w14:paraId="1244E174" w14:textId="77777777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BDC4EE" w14:textId="2EE254EF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 xml:space="preserve">Umowa została sporządzona w </w:t>
      </w:r>
      <w:r w:rsidR="00FE13D5" w:rsidRPr="00096328">
        <w:rPr>
          <w:rFonts w:ascii="Arial" w:eastAsia="Times New Roman" w:hAnsi="Arial" w:cs="Arial"/>
          <w:lang w:eastAsia="pl-PL"/>
        </w:rPr>
        <w:t>2</w:t>
      </w:r>
      <w:r w:rsidRPr="00096328">
        <w:rPr>
          <w:rFonts w:ascii="Arial" w:eastAsia="Times New Roman" w:hAnsi="Arial" w:cs="Arial"/>
          <w:lang w:eastAsia="pl-PL"/>
        </w:rPr>
        <w:t xml:space="preserve">-ch jednobrzmiących egzemplarzach, </w:t>
      </w:r>
      <w:r w:rsidR="0064471E" w:rsidRPr="00096328">
        <w:rPr>
          <w:rFonts w:ascii="Arial" w:eastAsia="Times New Roman" w:hAnsi="Arial" w:cs="Arial"/>
          <w:lang w:eastAsia="pl-PL"/>
        </w:rPr>
        <w:t>po jednym dla każdej Strony.</w:t>
      </w:r>
    </w:p>
    <w:p w14:paraId="7438CD94" w14:textId="588BF034" w:rsidR="00FD15D5" w:rsidRPr="00096328" w:rsidRDefault="00FD15D5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B8AE165" w14:textId="77777777" w:rsidR="00E23272" w:rsidRPr="00096328" w:rsidRDefault="00E23272" w:rsidP="00975E88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2338EFE" w14:textId="77777777" w:rsidR="00FD15D5" w:rsidRPr="00096328" w:rsidRDefault="00FD15D5" w:rsidP="00975E88">
      <w:pPr>
        <w:spacing w:after="0" w:line="276" w:lineRule="auto"/>
        <w:ind w:firstLine="709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b/>
          <w:lang w:eastAsia="pl-PL"/>
        </w:rPr>
        <w:t>ZAMAWIAJĄCY</w:t>
      </w:r>
      <w:r w:rsidRPr="00096328">
        <w:rPr>
          <w:rFonts w:ascii="Arial" w:eastAsia="Times New Roman" w:hAnsi="Arial" w:cs="Arial"/>
          <w:b/>
          <w:lang w:eastAsia="pl-PL"/>
        </w:rPr>
        <w:tab/>
      </w:r>
      <w:r w:rsidRPr="00096328">
        <w:rPr>
          <w:rFonts w:ascii="Arial" w:eastAsia="Times New Roman" w:hAnsi="Arial" w:cs="Arial"/>
          <w:b/>
          <w:lang w:eastAsia="pl-PL"/>
        </w:rPr>
        <w:tab/>
      </w:r>
      <w:r w:rsidRPr="00096328">
        <w:rPr>
          <w:rFonts w:ascii="Arial" w:eastAsia="Times New Roman" w:hAnsi="Arial" w:cs="Arial"/>
          <w:b/>
          <w:lang w:eastAsia="pl-PL"/>
        </w:rPr>
        <w:tab/>
      </w:r>
      <w:r w:rsidRPr="00096328">
        <w:rPr>
          <w:rFonts w:ascii="Arial" w:eastAsia="Times New Roman" w:hAnsi="Arial" w:cs="Arial"/>
          <w:b/>
          <w:lang w:eastAsia="pl-PL"/>
        </w:rPr>
        <w:tab/>
      </w:r>
      <w:r w:rsidRPr="00096328">
        <w:rPr>
          <w:rFonts w:ascii="Arial" w:eastAsia="Times New Roman" w:hAnsi="Arial" w:cs="Arial"/>
          <w:b/>
          <w:lang w:eastAsia="pl-PL"/>
        </w:rPr>
        <w:tab/>
      </w:r>
      <w:r w:rsidRPr="00096328">
        <w:rPr>
          <w:rFonts w:ascii="Arial" w:eastAsia="Times New Roman" w:hAnsi="Arial" w:cs="Arial"/>
          <w:b/>
          <w:lang w:eastAsia="pl-PL"/>
        </w:rPr>
        <w:tab/>
        <w:t>WYKONAWCA</w:t>
      </w:r>
    </w:p>
    <w:p w14:paraId="4F017339" w14:textId="77777777" w:rsidR="00FD15D5" w:rsidRPr="00096328" w:rsidRDefault="00FD15D5" w:rsidP="00975E88">
      <w:pPr>
        <w:suppressAutoHyphens/>
        <w:spacing w:after="0" w:line="276" w:lineRule="auto"/>
        <w:ind w:left="-567" w:firstLine="567"/>
        <w:jc w:val="center"/>
        <w:rPr>
          <w:rFonts w:ascii="Arial" w:eastAsia="Times New Roman" w:hAnsi="Arial" w:cs="Arial"/>
          <w:lang w:eastAsia="pl-PL"/>
        </w:rPr>
      </w:pPr>
    </w:p>
    <w:p w14:paraId="05AE4074" w14:textId="77777777" w:rsidR="00FD15D5" w:rsidRPr="00096328" w:rsidRDefault="00FD15D5" w:rsidP="00975E8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EB6774" w14:textId="77777777" w:rsidR="00FD15D5" w:rsidRPr="00096328" w:rsidRDefault="00FD15D5" w:rsidP="00975E8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96328">
        <w:rPr>
          <w:rFonts w:ascii="Arial" w:eastAsia="Times New Roman" w:hAnsi="Arial" w:cs="Arial"/>
          <w:lang w:eastAsia="pl-PL"/>
        </w:rPr>
        <w:t>…………………………………..</w:t>
      </w:r>
      <w:r w:rsidRPr="00096328">
        <w:rPr>
          <w:rFonts w:ascii="Arial" w:eastAsia="Times New Roman" w:hAnsi="Arial" w:cs="Arial"/>
          <w:lang w:eastAsia="pl-PL"/>
        </w:rPr>
        <w:tab/>
      </w:r>
      <w:r w:rsidRPr="00096328">
        <w:rPr>
          <w:rFonts w:ascii="Arial" w:eastAsia="Times New Roman" w:hAnsi="Arial" w:cs="Arial"/>
          <w:lang w:eastAsia="pl-PL"/>
        </w:rPr>
        <w:tab/>
      </w:r>
      <w:r w:rsidRPr="00096328">
        <w:rPr>
          <w:rFonts w:ascii="Arial" w:eastAsia="Times New Roman" w:hAnsi="Arial" w:cs="Arial"/>
          <w:lang w:eastAsia="pl-PL"/>
        </w:rPr>
        <w:tab/>
      </w:r>
      <w:r w:rsidRPr="00096328">
        <w:rPr>
          <w:rFonts w:ascii="Arial" w:eastAsia="Times New Roman" w:hAnsi="Arial" w:cs="Arial"/>
          <w:lang w:eastAsia="pl-PL"/>
        </w:rPr>
        <w:tab/>
        <w:t>………………………………….</w:t>
      </w:r>
    </w:p>
    <w:p w14:paraId="49EC814A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1128DDE9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67D5E7F1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14300084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10907404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6C1F2135" w14:textId="77777777" w:rsidR="00F32110" w:rsidRDefault="00F32110" w:rsidP="00262C9E">
      <w:pPr>
        <w:rPr>
          <w:rFonts w:ascii="Arial" w:hAnsi="Arial" w:cs="Arial"/>
        </w:rPr>
      </w:pPr>
    </w:p>
    <w:p w14:paraId="089C1AE1" w14:textId="77777777" w:rsidR="00F32110" w:rsidRDefault="00F32110" w:rsidP="00262C9E">
      <w:pPr>
        <w:rPr>
          <w:rFonts w:ascii="Arial" w:hAnsi="Arial" w:cs="Arial"/>
        </w:rPr>
      </w:pPr>
    </w:p>
    <w:p w14:paraId="44D31875" w14:textId="77777777" w:rsidR="00F32110" w:rsidRDefault="00F32110" w:rsidP="00262C9E">
      <w:pPr>
        <w:rPr>
          <w:rFonts w:ascii="Arial" w:hAnsi="Arial" w:cs="Arial"/>
        </w:rPr>
      </w:pPr>
    </w:p>
    <w:p w14:paraId="0B5D3FBE" w14:textId="7E662717" w:rsidR="00262C9E" w:rsidRPr="00975E88" w:rsidRDefault="00262C9E" w:rsidP="0026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Wynagrodzenie, o którym mowa w § 3 ust. 1, płatne będzie z działu 700 rozdz. 700</w:t>
      </w:r>
      <w:r w:rsidR="00FD638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 § 4390 (zadania </w:t>
      </w:r>
      <w:r w:rsidR="00FD6384">
        <w:rPr>
          <w:rFonts w:ascii="Arial" w:hAnsi="Arial" w:cs="Arial"/>
        </w:rPr>
        <w:t>zlecone</w:t>
      </w:r>
      <w:r>
        <w:rPr>
          <w:rFonts w:ascii="Arial" w:hAnsi="Arial" w:cs="Arial"/>
        </w:rPr>
        <w:t>).</w:t>
      </w:r>
    </w:p>
    <w:p w14:paraId="10BF6970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1A3CB911" w14:textId="77777777" w:rsidR="00FD15D5" w:rsidRPr="00096328" w:rsidRDefault="00FD15D5" w:rsidP="00975E88">
      <w:pPr>
        <w:spacing w:after="0" w:line="276" w:lineRule="auto"/>
        <w:rPr>
          <w:rFonts w:ascii="Arial" w:hAnsi="Arial" w:cs="Arial"/>
        </w:rPr>
      </w:pPr>
    </w:p>
    <w:p w14:paraId="3F293530" w14:textId="2AEA5665" w:rsidR="006D508A" w:rsidRPr="00975E88" w:rsidRDefault="006D508A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012001" w14:textId="77777777" w:rsidR="006D508A" w:rsidRDefault="006D508A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4D79F4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344C27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5EE337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9EE83D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0108BA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40AB68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4E778E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86A2C9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F69966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013525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F55693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2C54D9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AC581B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44BBD0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B0C0B6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140C22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9660A5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0B7116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A34A8B" w14:textId="77777777" w:rsidR="009839DB" w:rsidRDefault="009839DB" w:rsidP="00975E8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9839DB" w:rsidSect="006F3C71">
      <w:type w:val="continuous"/>
      <w:pgSz w:w="11905" w:h="16837"/>
      <w:pgMar w:top="851" w:right="1132" w:bottom="567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8BAB" w14:textId="77777777" w:rsidR="006F3C71" w:rsidRDefault="006F3C71" w:rsidP="0030389E">
      <w:pPr>
        <w:spacing w:after="0" w:line="240" w:lineRule="auto"/>
      </w:pPr>
      <w:r>
        <w:separator/>
      </w:r>
    </w:p>
  </w:endnote>
  <w:endnote w:type="continuationSeparator" w:id="0">
    <w:p w14:paraId="3C8EFE0B" w14:textId="77777777" w:rsidR="006F3C71" w:rsidRDefault="006F3C71" w:rsidP="003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25A0" w14:textId="77777777" w:rsidR="006F3C71" w:rsidRDefault="006F3C71" w:rsidP="0030389E">
      <w:pPr>
        <w:spacing w:after="0" w:line="240" w:lineRule="auto"/>
      </w:pPr>
      <w:r>
        <w:separator/>
      </w:r>
    </w:p>
  </w:footnote>
  <w:footnote w:type="continuationSeparator" w:id="0">
    <w:p w14:paraId="00614B46" w14:textId="77777777" w:rsidR="006F3C71" w:rsidRDefault="006F3C71" w:rsidP="003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E54" w14:textId="593F9DEB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C9E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7AD8B13" w14:textId="77777777" w:rsidR="007076E8" w:rsidRDefault="0070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0BC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18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CC1AC96" w14:textId="77777777" w:rsidR="007076E8" w:rsidRDefault="0070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F"/>
    <w:multiLevelType w:val="hybridMultilevel"/>
    <w:tmpl w:val="0AC0E7AA"/>
    <w:lvl w:ilvl="0" w:tplc="E4E6110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D6C5B"/>
    <w:multiLevelType w:val="hybridMultilevel"/>
    <w:tmpl w:val="4DB22B52"/>
    <w:lvl w:ilvl="0" w:tplc="68DE6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45F58"/>
    <w:multiLevelType w:val="hybridMultilevel"/>
    <w:tmpl w:val="13CE0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24CA4"/>
    <w:multiLevelType w:val="hybridMultilevel"/>
    <w:tmpl w:val="43BE5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D9D"/>
    <w:multiLevelType w:val="hybridMultilevel"/>
    <w:tmpl w:val="36D88ECA"/>
    <w:lvl w:ilvl="0" w:tplc="5AE46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3427"/>
    <w:multiLevelType w:val="hybridMultilevel"/>
    <w:tmpl w:val="AEEC0316"/>
    <w:lvl w:ilvl="0" w:tplc="CC1C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" w15:restartNumberingAfterBreak="0">
    <w:nsid w:val="28127185"/>
    <w:multiLevelType w:val="hybridMultilevel"/>
    <w:tmpl w:val="0C14C38C"/>
    <w:lvl w:ilvl="0" w:tplc="4FE69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F15"/>
    <w:multiLevelType w:val="hybridMultilevel"/>
    <w:tmpl w:val="20107BF0"/>
    <w:lvl w:ilvl="0" w:tplc="2CB0AE10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C965418"/>
    <w:multiLevelType w:val="hybridMultilevel"/>
    <w:tmpl w:val="CEFC3264"/>
    <w:lvl w:ilvl="0" w:tplc="09C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B5A00"/>
    <w:multiLevelType w:val="hybridMultilevel"/>
    <w:tmpl w:val="805257A2"/>
    <w:lvl w:ilvl="0" w:tplc="4B16F592">
      <w:start w:val="3"/>
      <w:numFmt w:val="decimal"/>
      <w:lvlText w:val="%1."/>
      <w:lvlJc w:val="left"/>
      <w:pPr>
        <w:tabs>
          <w:tab w:val="num" w:pos="426"/>
        </w:tabs>
        <w:ind w:left="35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 w15:restartNumberingAfterBreak="0">
    <w:nsid w:val="6F4B50AC"/>
    <w:multiLevelType w:val="hybridMultilevel"/>
    <w:tmpl w:val="FC9EC488"/>
    <w:lvl w:ilvl="0" w:tplc="84D43A84">
      <w:numFmt w:val="decimal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15" w15:restartNumberingAfterBreak="0">
    <w:nsid w:val="747A3BB9"/>
    <w:multiLevelType w:val="hybridMultilevel"/>
    <w:tmpl w:val="485C5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 w16cid:durableId="107548257">
    <w:abstractNumId w:val="7"/>
  </w:num>
  <w:num w:numId="2" w16cid:durableId="2127967300">
    <w:abstractNumId w:val="6"/>
  </w:num>
  <w:num w:numId="3" w16cid:durableId="1485513784">
    <w:abstractNumId w:val="4"/>
  </w:num>
  <w:num w:numId="4" w16cid:durableId="1481194567">
    <w:abstractNumId w:val="1"/>
  </w:num>
  <w:num w:numId="5" w16cid:durableId="633482782">
    <w:abstractNumId w:val="8"/>
  </w:num>
  <w:num w:numId="6" w16cid:durableId="609629595">
    <w:abstractNumId w:val="5"/>
  </w:num>
  <w:num w:numId="7" w16cid:durableId="5592873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434488">
    <w:abstractNumId w:val="16"/>
  </w:num>
  <w:num w:numId="9" w16cid:durableId="1611812491">
    <w:abstractNumId w:val="14"/>
  </w:num>
  <w:num w:numId="10" w16cid:durableId="185025432">
    <w:abstractNumId w:val="0"/>
  </w:num>
  <w:num w:numId="11" w16cid:durableId="1519734473">
    <w:abstractNumId w:val="11"/>
  </w:num>
  <w:num w:numId="12" w16cid:durableId="1837767347">
    <w:abstractNumId w:val="13"/>
  </w:num>
  <w:num w:numId="13" w16cid:durableId="362636607">
    <w:abstractNumId w:val="2"/>
  </w:num>
  <w:num w:numId="14" w16cid:durableId="13025414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5088134">
    <w:abstractNumId w:val="10"/>
  </w:num>
  <w:num w:numId="16" w16cid:durableId="1771395508">
    <w:abstractNumId w:val="12"/>
  </w:num>
  <w:num w:numId="17" w16cid:durableId="1980182059">
    <w:abstractNumId w:val="9"/>
  </w:num>
  <w:num w:numId="18" w16cid:durableId="188833368">
    <w:abstractNumId w:val="3"/>
  </w:num>
  <w:num w:numId="19" w16cid:durableId="12697750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2"/>
    <w:rsid w:val="00074BD0"/>
    <w:rsid w:val="00075E0D"/>
    <w:rsid w:val="00096328"/>
    <w:rsid w:val="000B040A"/>
    <w:rsid w:val="000B34D1"/>
    <w:rsid w:val="000E2FBA"/>
    <w:rsid w:val="000F5798"/>
    <w:rsid w:val="0013029C"/>
    <w:rsid w:val="00157F12"/>
    <w:rsid w:val="001A782F"/>
    <w:rsid w:val="001B1680"/>
    <w:rsid w:val="001B6478"/>
    <w:rsid w:val="001D00A0"/>
    <w:rsid w:val="001D281D"/>
    <w:rsid w:val="001E7792"/>
    <w:rsid w:val="00200FFA"/>
    <w:rsid w:val="0026001F"/>
    <w:rsid w:val="00262C9E"/>
    <w:rsid w:val="00266AF1"/>
    <w:rsid w:val="00273D72"/>
    <w:rsid w:val="002826F1"/>
    <w:rsid w:val="00292689"/>
    <w:rsid w:val="002A02A6"/>
    <w:rsid w:val="002A751F"/>
    <w:rsid w:val="0030389E"/>
    <w:rsid w:val="003860FA"/>
    <w:rsid w:val="0039326F"/>
    <w:rsid w:val="00415EDA"/>
    <w:rsid w:val="004275B0"/>
    <w:rsid w:val="004419FE"/>
    <w:rsid w:val="00471285"/>
    <w:rsid w:val="0047159B"/>
    <w:rsid w:val="00477C58"/>
    <w:rsid w:val="00491691"/>
    <w:rsid w:val="004E0DB4"/>
    <w:rsid w:val="00543DB2"/>
    <w:rsid w:val="00544818"/>
    <w:rsid w:val="0055744C"/>
    <w:rsid w:val="005605F1"/>
    <w:rsid w:val="00581245"/>
    <w:rsid w:val="00584CCF"/>
    <w:rsid w:val="005A2F6F"/>
    <w:rsid w:val="00604863"/>
    <w:rsid w:val="00617AEC"/>
    <w:rsid w:val="00622FAF"/>
    <w:rsid w:val="006352A2"/>
    <w:rsid w:val="00636EAC"/>
    <w:rsid w:val="006371AD"/>
    <w:rsid w:val="0064471E"/>
    <w:rsid w:val="00685DF6"/>
    <w:rsid w:val="006878A2"/>
    <w:rsid w:val="006961E7"/>
    <w:rsid w:val="006C0947"/>
    <w:rsid w:val="006C19C1"/>
    <w:rsid w:val="006D508A"/>
    <w:rsid w:val="006F00BB"/>
    <w:rsid w:val="006F1EEA"/>
    <w:rsid w:val="006F1F64"/>
    <w:rsid w:val="006F3C71"/>
    <w:rsid w:val="006F730B"/>
    <w:rsid w:val="006F7762"/>
    <w:rsid w:val="00701507"/>
    <w:rsid w:val="00704395"/>
    <w:rsid w:val="007076E8"/>
    <w:rsid w:val="00747BE6"/>
    <w:rsid w:val="007565C5"/>
    <w:rsid w:val="00757026"/>
    <w:rsid w:val="007601D7"/>
    <w:rsid w:val="007651F3"/>
    <w:rsid w:val="00765DB1"/>
    <w:rsid w:val="00791560"/>
    <w:rsid w:val="007C5AE2"/>
    <w:rsid w:val="00802D24"/>
    <w:rsid w:val="00832CB4"/>
    <w:rsid w:val="008356D0"/>
    <w:rsid w:val="008656FD"/>
    <w:rsid w:val="00882CB5"/>
    <w:rsid w:val="00887DFD"/>
    <w:rsid w:val="0089621A"/>
    <w:rsid w:val="00897999"/>
    <w:rsid w:val="008C3A17"/>
    <w:rsid w:val="008D7646"/>
    <w:rsid w:val="008F2D0E"/>
    <w:rsid w:val="00911EA7"/>
    <w:rsid w:val="00914BA8"/>
    <w:rsid w:val="00975E88"/>
    <w:rsid w:val="00981188"/>
    <w:rsid w:val="009839DB"/>
    <w:rsid w:val="0099367C"/>
    <w:rsid w:val="009A24AD"/>
    <w:rsid w:val="009B0C10"/>
    <w:rsid w:val="009F6051"/>
    <w:rsid w:val="00A5479A"/>
    <w:rsid w:val="00A57B32"/>
    <w:rsid w:val="00A75C49"/>
    <w:rsid w:val="00A77A55"/>
    <w:rsid w:val="00AB4205"/>
    <w:rsid w:val="00AD3F57"/>
    <w:rsid w:val="00AE3C6D"/>
    <w:rsid w:val="00AF63EE"/>
    <w:rsid w:val="00B24EF2"/>
    <w:rsid w:val="00B53DBC"/>
    <w:rsid w:val="00B56C03"/>
    <w:rsid w:val="00B63EC8"/>
    <w:rsid w:val="00B766CD"/>
    <w:rsid w:val="00BA2944"/>
    <w:rsid w:val="00BD5C33"/>
    <w:rsid w:val="00C02E89"/>
    <w:rsid w:val="00C44AA9"/>
    <w:rsid w:val="00C5131B"/>
    <w:rsid w:val="00C764C1"/>
    <w:rsid w:val="00C804E4"/>
    <w:rsid w:val="00C81708"/>
    <w:rsid w:val="00C831DA"/>
    <w:rsid w:val="00C84937"/>
    <w:rsid w:val="00C85011"/>
    <w:rsid w:val="00C924C8"/>
    <w:rsid w:val="00C93428"/>
    <w:rsid w:val="00C93D94"/>
    <w:rsid w:val="00CA12F5"/>
    <w:rsid w:val="00CD0280"/>
    <w:rsid w:val="00D16732"/>
    <w:rsid w:val="00D24225"/>
    <w:rsid w:val="00D3253B"/>
    <w:rsid w:val="00D35253"/>
    <w:rsid w:val="00D73912"/>
    <w:rsid w:val="00D9594B"/>
    <w:rsid w:val="00E14A3A"/>
    <w:rsid w:val="00E23272"/>
    <w:rsid w:val="00E23BA5"/>
    <w:rsid w:val="00E52A34"/>
    <w:rsid w:val="00E554E9"/>
    <w:rsid w:val="00EA7D84"/>
    <w:rsid w:val="00EB2762"/>
    <w:rsid w:val="00EF051C"/>
    <w:rsid w:val="00F265C4"/>
    <w:rsid w:val="00F32110"/>
    <w:rsid w:val="00F436DE"/>
    <w:rsid w:val="00F5196A"/>
    <w:rsid w:val="00FA518C"/>
    <w:rsid w:val="00FD15D5"/>
    <w:rsid w:val="00FD6384"/>
    <w:rsid w:val="00FE13D5"/>
    <w:rsid w:val="00FE2BE0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573"/>
  <w15:docId w15:val="{B53E198C-3DD3-42B9-AFF3-C91B088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D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D5"/>
    <w:rPr>
      <w:rFonts w:ascii="Calibri" w:hAnsi="Calibri"/>
      <w:sz w:val="22"/>
    </w:rPr>
  </w:style>
  <w:style w:type="character" w:styleId="Numerstrony">
    <w:name w:val="page number"/>
    <w:basedOn w:val="Domylnaczcionkaakapitu"/>
    <w:rsid w:val="00FD15D5"/>
  </w:style>
  <w:style w:type="paragraph" w:styleId="Akapitzlist">
    <w:name w:val="List Paragraph"/>
    <w:basedOn w:val="Normalny"/>
    <w:uiPriority w:val="34"/>
    <w:qFormat/>
    <w:rsid w:val="00FD15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D94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4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887DF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477C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C72-A44A-4A01-A6F7-397781D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Monika Wiechetek</cp:lastModifiedBy>
  <cp:revision>3</cp:revision>
  <cp:lastPrinted>2024-02-28T14:42:00Z</cp:lastPrinted>
  <dcterms:created xsi:type="dcterms:W3CDTF">2023-04-18T09:52:00Z</dcterms:created>
  <dcterms:modified xsi:type="dcterms:W3CDTF">2024-02-28T14:44:00Z</dcterms:modified>
</cp:coreProperties>
</file>