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1986"/>
        <w:gridCol w:w="6627"/>
        <w:gridCol w:w="1134"/>
      </w:tblGrid>
      <w:tr w:rsidR="008700FC" w:rsidRPr="003975A2" w14:paraId="18222D14" w14:textId="77777777" w:rsidTr="008700FC">
        <w:tc>
          <w:tcPr>
            <w:tcW w:w="1986" w:type="dxa"/>
          </w:tcPr>
          <w:p w14:paraId="1A0684C8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br w:type="page"/>
            </w: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68EE81E9" wp14:editId="20FAA7A1">
                  <wp:extent cx="1121410" cy="707390"/>
                  <wp:effectExtent l="0" t="0" r="0" b="0"/>
                  <wp:docPr id="4" name="Obraz 4" descr="ZDP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P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vAlign w:val="center"/>
          </w:tcPr>
          <w:p w14:paraId="0720A06F" w14:textId="77777777" w:rsidR="008700FC" w:rsidRPr="003975A2" w:rsidRDefault="008700FC" w:rsidP="008700FC">
            <w:pPr>
              <w:jc w:val="center"/>
              <w:rPr>
                <w:b/>
                <w:sz w:val="40"/>
                <w:szCs w:val="40"/>
              </w:rPr>
            </w:pPr>
            <w:r w:rsidRPr="003975A2">
              <w:rPr>
                <w:b/>
                <w:sz w:val="40"/>
                <w:szCs w:val="40"/>
              </w:rPr>
              <w:t>ZARZĄD DRÓG POWIATOWYCH</w:t>
            </w:r>
          </w:p>
          <w:p w14:paraId="09B78982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b/>
                <w:sz w:val="40"/>
                <w:szCs w:val="40"/>
              </w:rPr>
              <w:t>W OTWOCKU</w:t>
            </w:r>
          </w:p>
        </w:tc>
        <w:tc>
          <w:tcPr>
            <w:tcW w:w="1134" w:type="dxa"/>
          </w:tcPr>
          <w:p w14:paraId="61230921" w14:textId="77777777" w:rsidR="008700FC" w:rsidRPr="003975A2" w:rsidRDefault="008700FC" w:rsidP="008700FC">
            <w:pPr>
              <w:rPr>
                <w:sz w:val="16"/>
                <w:szCs w:val="16"/>
              </w:rPr>
            </w:pPr>
            <w:r w:rsidRPr="003975A2">
              <w:rPr>
                <w:noProof/>
                <w:sz w:val="16"/>
                <w:szCs w:val="16"/>
              </w:rPr>
              <w:drawing>
                <wp:inline distT="0" distB="0" distL="0" distR="0" wp14:anchorId="4AFD991D" wp14:editId="7DE7CE44">
                  <wp:extent cx="580390" cy="691515"/>
                  <wp:effectExtent l="0" t="0" r="0" b="0"/>
                  <wp:docPr id="3" name="Obraz 3" descr="Herb Powiatu Otwockiego vD_9_04_2009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 Powiatu Otwockiego vD_9_04_2009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FC" w:rsidRPr="006B03DC" w14:paraId="06DE381C" w14:textId="77777777" w:rsidTr="008700FC">
        <w:tc>
          <w:tcPr>
            <w:tcW w:w="9747" w:type="dxa"/>
            <w:gridSpan w:val="3"/>
          </w:tcPr>
          <w:p w14:paraId="722815EE" w14:textId="77777777" w:rsidR="008700FC" w:rsidRPr="003975A2" w:rsidRDefault="008700FC" w:rsidP="008700FC">
            <w:pPr>
              <w:rPr>
                <w:sz w:val="16"/>
                <w:szCs w:val="16"/>
                <w:lang w:val="de-DE"/>
              </w:rPr>
            </w:pPr>
            <w:r w:rsidRPr="003975A2">
              <w:rPr>
                <w:sz w:val="19"/>
                <w:szCs w:val="19"/>
              </w:rPr>
              <w:t xml:space="preserve"> z/s w Karczewie, ul. </w:t>
            </w:r>
            <w:r w:rsidR="00B114B4">
              <w:rPr>
                <w:sz w:val="19"/>
                <w:szCs w:val="19"/>
                <w:lang w:val="de-DE"/>
              </w:rPr>
              <w:t>Bohaterów Westerplatte 36</w:t>
            </w:r>
            <w:r w:rsidRPr="003975A2">
              <w:rPr>
                <w:sz w:val="19"/>
                <w:szCs w:val="19"/>
                <w:lang w:val="de-DE"/>
              </w:rPr>
              <w:t>, 05-480 Karczew; tel./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faks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 xml:space="preserve">: (22) 780 64 21; </w:t>
            </w:r>
            <w:proofErr w:type="spellStart"/>
            <w:r w:rsidRPr="003975A2">
              <w:rPr>
                <w:sz w:val="19"/>
                <w:szCs w:val="19"/>
                <w:lang w:val="de-DE"/>
              </w:rPr>
              <w:t>e-mail</w:t>
            </w:r>
            <w:proofErr w:type="spellEnd"/>
            <w:r w:rsidRPr="003975A2">
              <w:rPr>
                <w:sz w:val="19"/>
                <w:szCs w:val="19"/>
                <w:lang w:val="de-DE"/>
              </w:rPr>
              <w:t>: zdp@powiat-otwocki.pl</w:t>
            </w:r>
          </w:p>
        </w:tc>
      </w:tr>
      <w:tr w:rsidR="008700FC" w:rsidRPr="003975A2" w14:paraId="304C41A1" w14:textId="77777777" w:rsidTr="008700FC">
        <w:tc>
          <w:tcPr>
            <w:tcW w:w="9747" w:type="dxa"/>
            <w:gridSpan w:val="3"/>
          </w:tcPr>
          <w:p w14:paraId="161B4C56" w14:textId="77777777" w:rsidR="008700FC" w:rsidRPr="003975A2" w:rsidRDefault="008700FC" w:rsidP="008700FC">
            <w:pPr>
              <w:jc w:val="center"/>
              <w:rPr>
                <w:sz w:val="16"/>
                <w:szCs w:val="16"/>
              </w:rPr>
            </w:pPr>
            <w:r w:rsidRPr="003975A2">
              <w:rPr>
                <w:sz w:val="16"/>
                <w:szCs w:val="16"/>
              </w:rPr>
              <w:t>NIP: 532-16-48-374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Regon: 014848593</w:t>
            </w:r>
            <w:r w:rsidRPr="003975A2">
              <w:rPr>
                <w:sz w:val="16"/>
                <w:szCs w:val="16"/>
              </w:rPr>
              <w:tab/>
            </w:r>
            <w:r w:rsidRPr="003975A2">
              <w:rPr>
                <w:sz w:val="16"/>
                <w:szCs w:val="16"/>
              </w:rPr>
              <w:tab/>
              <w:t>Bank Spółdzielczy w Otwocku 82 8001 0005 2001 0007 8403 0001</w:t>
            </w:r>
          </w:p>
        </w:tc>
      </w:tr>
      <w:tr w:rsidR="008700FC" w:rsidRPr="003975A2" w14:paraId="2B1E8796" w14:textId="77777777" w:rsidTr="008700FC">
        <w:tc>
          <w:tcPr>
            <w:tcW w:w="9747" w:type="dxa"/>
            <w:gridSpan w:val="3"/>
          </w:tcPr>
          <w:p w14:paraId="787E94C7" w14:textId="22EEAAB2" w:rsidR="008700FC" w:rsidRPr="003975A2" w:rsidRDefault="00663F7A" w:rsidP="008700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0F3A6" wp14:editId="0861971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61595</wp:posOffset>
                      </wp:positionV>
                      <wp:extent cx="6148070" cy="0"/>
                      <wp:effectExtent l="40640" t="42545" r="40640" b="43180"/>
                      <wp:wrapNone/>
                      <wp:docPr id="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807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4140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4.85pt" to="480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1LyQEAAHYDAAAOAAAAZHJzL2Uyb0RvYy54bWysU02P2yAQvVfqf0DcGzvbKhtZcfaQ7faS&#10;tpF2+wMmgG1UYBCQ2Pn3HcjHdttbVVlCDLz3mHkzXj1M1rCjClGja/l8VnOmnECpXd/yHy9PH5ac&#10;xQROgkGnWn5SkT+s379bjb5RdzigkSowEnGxGX3Lh5R8U1VRDMpCnKFXji47DBYShaGvZICR1K2p&#10;7up6UY0YpA8oVIx0+ni+5Oui33VKpO9dF1VipuWUWyprKOs+r9V6BU0fwA9aXNKAf8jCgnb06E3q&#10;ERKwQ9B/SVktAkbs0kygrbDrtFClBqpmXv9RzfMAXpVayJzobzbF/ycrvh13gWnZ8gVnDiy1aKud&#10;Yh/n2ZrRx4YQG7cLuTgxuWe/RfEzMoebAVyvSoovJ0+8wqjeUHIQPT2wH7+iJAwcEhafpi7YLEkO&#10;sKm043Rrh5oSE3S4mH9a1vfUNXG9q6C5En2I6YtCy/Km5YaSLsJw3MZEqRP0CsnvOHzSxpRuG8fG&#10;lt8vaHxI2nqqPQVdyBGNlhmYKTH0+40J7Ag0O8s6f9kTEn4DC3hwsggPCuTnyz6BNuc94Y0j2tWL&#10;s6t7lKddyHL5nJpbhC+DmKfn97igXn+X9S8AAAD//wMAUEsDBBQABgAIAAAAIQATVFHk2QAAAAYB&#10;AAAPAAAAZHJzL2Rvd25yZXYueG1sTI7BTsMwEETvSPyDtUjcWjsIQhviVBUSH0AKQr258TaJsNdR&#10;7KYpX8/CBU6j0YxmXrmZvRMTjrEPpCFbKhBITbA9tRredi+LFYiYDFnjAqGGC0bYVNdXpSlsONMr&#10;TnVqBY9QLIyGLqWhkDI2HXoTl2FA4uwYRm8S27GVdjRnHvdO3imVS2964ofODPjcYfNZn7yG6au+&#10;3Ge4Mnh8/1BuT3u13Q1a397M2ycQCef0V4YffEaHipkO4UQ2CqdhkT9yU8OaheN1nj2AOPx6WZXy&#10;P371DQAA//8DAFBLAQItABQABgAIAAAAIQC2gziS/gAAAOEBAAATAAAAAAAAAAAAAAAAAAAAAABb&#10;Q29udGVudF9UeXBlc10ueG1sUEsBAi0AFAAGAAgAAAAhADj9If/WAAAAlAEAAAsAAAAAAAAAAAAA&#10;AAAALwEAAF9yZWxzLy5yZWxzUEsBAi0AFAAGAAgAAAAhAI1lvUvJAQAAdgMAAA4AAAAAAAAAAAAA&#10;AAAALgIAAGRycy9lMm9Eb2MueG1sUEsBAi0AFAAGAAgAAAAhABNUUeTZAAAABgEAAA8AAAAAAAAA&#10;AAAAAAAAIwQAAGRycy9kb3ducmV2LnhtbFBLBQYAAAAABAAEAPMAAAApBQAAAAA=&#10;" strokecolor="gray" strokeweight="6pt">
                      <v:stroke linestyle="thickBetweenThin"/>
                    </v:line>
                  </w:pict>
                </mc:Fallback>
              </mc:AlternateContent>
            </w:r>
          </w:p>
        </w:tc>
      </w:tr>
    </w:tbl>
    <w:p w14:paraId="59DB45FE" w14:textId="7C700759" w:rsidR="003948BF" w:rsidRDefault="003948BF" w:rsidP="003948BF">
      <w:pPr>
        <w:autoSpaceDE w:val="0"/>
        <w:autoSpaceDN w:val="0"/>
        <w:adjustRightInd w:val="0"/>
        <w:ind w:left="6372"/>
      </w:pPr>
      <w:r>
        <w:t xml:space="preserve">Karczew, </w:t>
      </w:r>
      <w:r w:rsidRPr="006A4084">
        <w:t xml:space="preserve">dnia </w:t>
      </w:r>
      <w:r w:rsidR="00025093">
        <w:t>2</w:t>
      </w:r>
      <w:r w:rsidR="006B03DC">
        <w:t>2</w:t>
      </w:r>
      <w:r w:rsidRPr="00E73A81">
        <w:t>.</w:t>
      </w:r>
      <w:r>
        <w:t>12</w:t>
      </w:r>
      <w:r w:rsidRPr="00E73A81">
        <w:t>.202</w:t>
      </w:r>
      <w:r>
        <w:t>1</w:t>
      </w:r>
      <w:r w:rsidRPr="00E73A81">
        <w:t xml:space="preserve"> r.</w:t>
      </w:r>
    </w:p>
    <w:p w14:paraId="4C190501" w14:textId="77777777" w:rsidR="003948BF" w:rsidRDefault="003948BF" w:rsidP="003948BF">
      <w:pPr>
        <w:autoSpaceDE w:val="0"/>
        <w:autoSpaceDN w:val="0"/>
        <w:adjustRightInd w:val="0"/>
        <w:ind w:left="63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3948BF" w14:paraId="4EC7B936" w14:textId="77777777" w:rsidTr="007E27D4">
        <w:trPr>
          <w:trHeight w:val="447"/>
        </w:trPr>
        <w:tc>
          <w:tcPr>
            <w:tcW w:w="3357" w:type="dxa"/>
            <w:shd w:val="clear" w:color="auto" w:fill="A8D08D"/>
          </w:tcPr>
          <w:p w14:paraId="76E1C822" w14:textId="617304D2" w:rsidR="003948BF" w:rsidRPr="00A63CF7" w:rsidRDefault="003948BF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3CF7">
              <w:rPr>
                <w:b/>
                <w:color w:val="000000"/>
              </w:rPr>
              <w:t>ZDP/</w:t>
            </w:r>
            <w:r w:rsidR="00BF46A6">
              <w:rPr>
                <w:b/>
                <w:color w:val="000000"/>
              </w:rPr>
              <w:t>30/KS/</w:t>
            </w:r>
            <w:r w:rsidRPr="00A63CF7">
              <w:rPr>
                <w:b/>
                <w:color w:val="000000"/>
              </w:rPr>
              <w:t>2021</w:t>
            </w:r>
          </w:p>
        </w:tc>
      </w:tr>
    </w:tbl>
    <w:p w14:paraId="5F192601" w14:textId="77777777" w:rsidR="003948BF" w:rsidRDefault="003948BF" w:rsidP="003948BF">
      <w:pPr>
        <w:autoSpaceDE w:val="0"/>
        <w:autoSpaceDN w:val="0"/>
        <w:adjustRightInd w:val="0"/>
        <w:ind w:left="6372"/>
      </w:pPr>
    </w:p>
    <w:p w14:paraId="62D3E8F3" w14:textId="77777777" w:rsidR="003948BF" w:rsidRDefault="003948BF" w:rsidP="003948BF">
      <w:pPr>
        <w:autoSpaceDE w:val="0"/>
        <w:autoSpaceDN w:val="0"/>
        <w:adjustRightInd w:val="0"/>
        <w:rPr>
          <w:b/>
          <w:color w:val="000000"/>
        </w:rPr>
      </w:pPr>
    </w:p>
    <w:p w14:paraId="769CA464" w14:textId="77777777" w:rsidR="003948BF" w:rsidRDefault="003948BF" w:rsidP="003948B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Postępowanie prowadzone zgodnie z regulaminem udzielania zamówień publicznych o wartości nieprzekraczającej kwoty 130 000,00 zł netto w Zarządzie Dróg Powiatowych w Otwocku.</w:t>
      </w:r>
    </w:p>
    <w:p w14:paraId="725B82AA" w14:textId="77777777" w:rsidR="003948BF" w:rsidRDefault="003948BF" w:rsidP="003948BF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3948BF" w:rsidRPr="00A63CF7" w14:paraId="58492622" w14:textId="77777777" w:rsidTr="007E27D4">
        <w:trPr>
          <w:trHeight w:val="1339"/>
        </w:trPr>
        <w:tc>
          <w:tcPr>
            <w:tcW w:w="9689" w:type="dxa"/>
            <w:shd w:val="clear" w:color="auto" w:fill="A8D08D"/>
          </w:tcPr>
          <w:p w14:paraId="3BB0BB27" w14:textId="77777777" w:rsidR="003948BF" w:rsidRPr="00A63CF7" w:rsidRDefault="003948BF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14:paraId="0608A9B4" w14:textId="77777777" w:rsidR="003948BF" w:rsidRPr="00A63CF7" w:rsidRDefault="003948BF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3CF7">
              <w:rPr>
                <w:b/>
                <w:bCs/>
                <w:color w:val="000000"/>
                <w:sz w:val="32"/>
                <w:szCs w:val="32"/>
              </w:rPr>
              <w:t>OGŁOSZENIE O ZAMÓWIENIU</w:t>
            </w:r>
          </w:p>
          <w:p w14:paraId="15630C66" w14:textId="77777777" w:rsidR="003948BF" w:rsidRPr="00A63CF7" w:rsidRDefault="003948BF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3CF7">
              <w:rPr>
                <w:b/>
                <w:bCs/>
                <w:color w:val="000000"/>
                <w:sz w:val="32"/>
                <w:szCs w:val="32"/>
              </w:rPr>
              <w:t xml:space="preserve">na </w:t>
            </w:r>
          </w:p>
          <w:p w14:paraId="5D094CB4" w14:textId="33D32133" w:rsidR="003948BF" w:rsidRPr="00A416D4" w:rsidRDefault="003948BF" w:rsidP="003948B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sz w:val="32"/>
                <w:szCs w:val="32"/>
              </w:rPr>
              <w:t>KONSERWACJĘ SYGNALIZACJI ŚWIETLNYCH</w:t>
            </w:r>
            <w:r w:rsidR="0037031F">
              <w:rPr>
                <w:b/>
                <w:iCs/>
                <w:sz w:val="32"/>
                <w:szCs w:val="32"/>
              </w:rPr>
              <w:t xml:space="preserve"> ORAZ DOŚWIETLEŃ PRZEJŚĆ DLA PIESZYCH</w:t>
            </w:r>
            <w:r>
              <w:rPr>
                <w:b/>
                <w:iCs/>
                <w:sz w:val="32"/>
                <w:szCs w:val="32"/>
              </w:rPr>
              <w:t xml:space="preserve"> NA SKRZYŻOWANIACH DRÓG POWIATOWYCH </w:t>
            </w:r>
          </w:p>
          <w:p w14:paraId="7D5C4828" w14:textId="77777777" w:rsidR="003948BF" w:rsidRPr="00A63CF7" w:rsidRDefault="003948BF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14:paraId="0948CD15" w14:textId="77777777" w:rsidR="003948BF" w:rsidRDefault="003948BF" w:rsidP="003948B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8F0533A" w14:textId="77777777" w:rsidR="003948BF" w:rsidRPr="00B825C0" w:rsidRDefault="003948BF" w:rsidP="003948B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6B5C58A" w14:textId="77777777" w:rsidR="003948BF" w:rsidRDefault="003948BF" w:rsidP="0093228F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B825C0">
        <w:rPr>
          <w:b/>
          <w:bCs/>
          <w:color w:val="000000"/>
          <w:sz w:val="22"/>
          <w:szCs w:val="22"/>
        </w:rPr>
        <w:t>Nazwa i adres Zamawiającego:</w:t>
      </w:r>
    </w:p>
    <w:p w14:paraId="4668276F" w14:textId="77777777" w:rsidR="003948BF" w:rsidRPr="00FE242D" w:rsidRDefault="003948BF" w:rsidP="003948B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bookmarkStart w:id="0" w:name="_Hlk34374804"/>
      <w:r w:rsidRPr="00FE242D">
        <w:rPr>
          <w:color w:val="000000"/>
          <w:sz w:val="22"/>
          <w:szCs w:val="22"/>
        </w:rPr>
        <w:t>Powiat Otwock – Zarząd Dróg Powiatowych w Otwocku z/s w Karczewie</w:t>
      </w:r>
    </w:p>
    <w:p w14:paraId="24BDA12C" w14:textId="77777777" w:rsidR="003948BF" w:rsidRPr="00FE242D" w:rsidRDefault="003948BF" w:rsidP="003948B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E242D">
        <w:rPr>
          <w:color w:val="000000"/>
          <w:sz w:val="22"/>
          <w:szCs w:val="22"/>
        </w:rPr>
        <w:t>ul. Bohaterów Westerplatte 36, 05-480 Karczew</w:t>
      </w:r>
    </w:p>
    <w:p w14:paraId="19DCD247" w14:textId="77777777" w:rsidR="003948BF" w:rsidRPr="00FE242D" w:rsidRDefault="003948BF" w:rsidP="003948B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E242D">
        <w:rPr>
          <w:color w:val="000000"/>
          <w:sz w:val="22"/>
          <w:szCs w:val="22"/>
        </w:rPr>
        <w:t>NIP: 532-16-48-374</w:t>
      </w:r>
    </w:p>
    <w:p w14:paraId="477BB799" w14:textId="77777777" w:rsidR="003948BF" w:rsidRPr="00FE242D" w:rsidRDefault="003948BF" w:rsidP="003948B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en-US"/>
        </w:rPr>
      </w:pPr>
      <w:r w:rsidRPr="00FE242D">
        <w:rPr>
          <w:color w:val="000000"/>
          <w:sz w:val="22"/>
          <w:szCs w:val="22"/>
          <w:lang w:val="en-US"/>
        </w:rPr>
        <w:t>Tel: 22 780 64 21</w:t>
      </w:r>
    </w:p>
    <w:p w14:paraId="703F3F32" w14:textId="77777777" w:rsidR="003948BF" w:rsidRPr="00FE242D" w:rsidRDefault="003948BF" w:rsidP="003948BF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en-US"/>
        </w:rPr>
      </w:pPr>
      <w:r w:rsidRPr="00FE242D">
        <w:rPr>
          <w:color w:val="000000"/>
          <w:sz w:val="22"/>
          <w:szCs w:val="22"/>
          <w:lang w:val="en-US"/>
        </w:rPr>
        <w:t xml:space="preserve">e-mail: </w:t>
      </w:r>
      <w:hyperlink r:id="rId10" w:history="1">
        <w:r w:rsidRPr="00FE242D">
          <w:rPr>
            <w:rStyle w:val="Hipercze"/>
            <w:sz w:val="22"/>
            <w:szCs w:val="22"/>
            <w:lang w:val="en-US"/>
          </w:rPr>
          <w:t>zdp@powiat-otwocki.pl</w:t>
        </w:r>
      </w:hyperlink>
    </w:p>
    <w:p w14:paraId="45686078" w14:textId="77777777" w:rsidR="003948BF" w:rsidRPr="00FE242D" w:rsidRDefault="003948BF" w:rsidP="003948B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  <w:r w:rsidRPr="00FE242D">
        <w:rPr>
          <w:color w:val="000000"/>
          <w:sz w:val="22"/>
          <w:szCs w:val="22"/>
          <w:lang w:val="en-US"/>
        </w:rPr>
        <w:t>BIP:</w:t>
      </w:r>
      <w:r w:rsidRPr="00FE242D">
        <w:t xml:space="preserve"> </w:t>
      </w:r>
      <w:hyperlink r:id="rId11" w:history="1">
        <w:r w:rsidRPr="00FE242D">
          <w:rPr>
            <w:rStyle w:val="Hipercze"/>
            <w:sz w:val="22"/>
            <w:szCs w:val="22"/>
            <w:lang w:val="en-US"/>
          </w:rPr>
          <w:t>www.bip.powiat-otwocki.pl</w:t>
        </w:r>
      </w:hyperlink>
    </w:p>
    <w:p w14:paraId="5049A672" w14:textId="77777777" w:rsidR="003948BF" w:rsidRPr="00414982" w:rsidRDefault="003948BF" w:rsidP="003948BF">
      <w:pPr>
        <w:autoSpaceDE w:val="0"/>
        <w:autoSpaceDN w:val="0"/>
        <w:adjustRightInd w:val="0"/>
        <w:ind w:left="284"/>
        <w:jc w:val="both"/>
        <w:rPr>
          <w:b/>
          <w:bCs/>
          <w:color w:val="000000"/>
          <w:sz w:val="22"/>
          <w:szCs w:val="22"/>
          <w:lang w:val="en-US"/>
        </w:rPr>
      </w:pPr>
    </w:p>
    <w:bookmarkEnd w:id="0"/>
    <w:p w14:paraId="34834EDD" w14:textId="77777777" w:rsidR="003948BF" w:rsidRPr="0023579F" w:rsidRDefault="003948BF" w:rsidP="0093228F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 w:val="22"/>
          <w:szCs w:val="22"/>
        </w:rPr>
      </w:pPr>
      <w:r w:rsidRPr="0023579F">
        <w:rPr>
          <w:b/>
          <w:bCs/>
          <w:color w:val="000000"/>
          <w:sz w:val="22"/>
          <w:szCs w:val="22"/>
        </w:rPr>
        <w:t>Oznaczenie post</w:t>
      </w:r>
      <w:r w:rsidRPr="0023579F">
        <w:rPr>
          <w:color w:val="000000"/>
          <w:sz w:val="22"/>
          <w:szCs w:val="22"/>
        </w:rPr>
        <w:t>ę</w:t>
      </w:r>
      <w:r w:rsidRPr="0023579F">
        <w:rPr>
          <w:b/>
          <w:bCs/>
          <w:color w:val="000000"/>
          <w:sz w:val="22"/>
          <w:szCs w:val="22"/>
        </w:rPr>
        <w:t xml:space="preserve">powania </w:t>
      </w:r>
    </w:p>
    <w:p w14:paraId="2C7539E5" w14:textId="300A5DC7" w:rsidR="003948BF" w:rsidRDefault="003948BF" w:rsidP="00CE1454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579F">
        <w:rPr>
          <w:color w:val="000000"/>
          <w:sz w:val="22"/>
          <w:szCs w:val="22"/>
        </w:rPr>
        <w:t xml:space="preserve">Postępowanie, którego dotyczy niniejszy dokument oznaczone jest znakiem: </w:t>
      </w:r>
      <w:r w:rsidRPr="007C7153">
        <w:rPr>
          <w:b/>
          <w:bCs/>
          <w:color w:val="000000"/>
          <w:sz w:val="22"/>
          <w:szCs w:val="22"/>
        </w:rPr>
        <w:t>ZDP/</w:t>
      </w:r>
      <w:r w:rsidR="00BF46A6">
        <w:rPr>
          <w:b/>
          <w:bCs/>
          <w:color w:val="000000"/>
          <w:sz w:val="22"/>
          <w:szCs w:val="22"/>
        </w:rPr>
        <w:t>30/KS</w:t>
      </w:r>
      <w:r>
        <w:rPr>
          <w:b/>
          <w:bCs/>
          <w:color w:val="000000"/>
          <w:sz w:val="22"/>
          <w:szCs w:val="22"/>
        </w:rPr>
        <w:t>/</w:t>
      </w:r>
      <w:r w:rsidRPr="007C7153">
        <w:rPr>
          <w:b/>
          <w:bCs/>
          <w:color w:val="000000"/>
          <w:sz w:val="22"/>
          <w:szCs w:val="22"/>
        </w:rPr>
        <w:t>202</w:t>
      </w:r>
      <w:r>
        <w:rPr>
          <w:b/>
          <w:bCs/>
          <w:color w:val="000000"/>
          <w:sz w:val="22"/>
          <w:szCs w:val="22"/>
        </w:rPr>
        <w:t>1</w:t>
      </w:r>
      <w:r w:rsidRPr="007C7153">
        <w:rPr>
          <w:b/>
          <w:bCs/>
          <w:color w:val="000000"/>
          <w:sz w:val="22"/>
          <w:szCs w:val="22"/>
        </w:rPr>
        <w:t>.</w:t>
      </w:r>
    </w:p>
    <w:p w14:paraId="60C66630" w14:textId="17D6270F" w:rsidR="001A4B83" w:rsidRPr="003948BF" w:rsidRDefault="003948BF" w:rsidP="00CE1454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E6FF6">
        <w:rPr>
          <w:color w:val="000000"/>
          <w:sz w:val="22"/>
          <w:szCs w:val="22"/>
        </w:rPr>
        <w:t>We wszelkich kontaktach z Zamawiającym Wykonawcy winni powoływać się na wyżej podane oznaczenie.</w:t>
      </w:r>
    </w:p>
    <w:p w14:paraId="51289072" w14:textId="77777777" w:rsidR="003948BF" w:rsidRDefault="001A4B83" w:rsidP="009322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b/>
          <w:bCs/>
          <w:color w:val="000000"/>
          <w:sz w:val="22"/>
          <w:szCs w:val="22"/>
        </w:rPr>
      </w:pPr>
      <w:r w:rsidRPr="003948BF">
        <w:rPr>
          <w:b/>
          <w:bCs/>
          <w:color w:val="000000"/>
          <w:sz w:val="22"/>
          <w:szCs w:val="22"/>
        </w:rPr>
        <w:t>Tryb udzielenia zamówienia</w:t>
      </w:r>
    </w:p>
    <w:p w14:paraId="22845656" w14:textId="7ABD87DA" w:rsidR="003948BF" w:rsidRDefault="00DD339F" w:rsidP="003948BF">
      <w:pPr>
        <w:pStyle w:val="Akapitzlist"/>
        <w:autoSpaceDE w:val="0"/>
        <w:autoSpaceDN w:val="0"/>
        <w:adjustRightInd w:val="0"/>
        <w:ind w:left="284"/>
        <w:rPr>
          <w:sz w:val="22"/>
          <w:szCs w:val="22"/>
        </w:rPr>
      </w:pPr>
      <w:r w:rsidRPr="003948BF">
        <w:rPr>
          <w:sz w:val="22"/>
          <w:szCs w:val="22"/>
        </w:rPr>
        <w:t xml:space="preserve">Przedmiotowe postępowanie prowadzone jest </w:t>
      </w:r>
      <w:bookmarkStart w:id="1" w:name="_Hlk67897080"/>
      <w:r w:rsidRPr="003948BF">
        <w:rPr>
          <w:sz w:val="22"/>
          <w:szCs w:val="22"/>
        </w:rPr>
        <w:t xml:space="preserve">z wyłączeniem przepisów ustawy z dnia 11 września 2019 r. Prawo zamówień publicznych, gdyż wartość przedmiotowego zamówienia nie jest równa i nie przekracza kwoty 130 000,00 zł netto.  </w:t>
      </w:r>
      <w:bookmarkEnd w:id="1"/>
      <w:r w:rsidRPr="003948BF">
        <w:rPr>
          <w:sz w:val="22"/>
          <w:szCs w:val="22"/>
        </w:rPr>
        <w:t xml:space="preserve">Ogłoszenie zostało umieszczone na stronie internetowej </w:t>
      </w:r>
      <w:hyperlink r:id="rId12" w:history="1">
        <w:r w:rsidRPr="003948BF">
          <w:rPr>
            <w:rStyle w:val="Hipercze"/>
            <w:sz w:val="22"/>
            <w:szCs w:val="22"/>
          </w:rPr>
          <w:t>www.powiat-otwocki.pl/BIP</w:t>
        </w:r>
      </w:hyperlink>
      <w:r w:rsidRPr="003948BF">
        <w:rPr>
          <w:sz w:val="22"/>
          <w:szCs w:val="22"/>
        </w:rPr>
        <w:t>.</w:t>
      </w:r>
      <w:bookmarkStart w:id="2" w:name="_Hlk3273354"/>
    </w:p>
    <w:p w14:paraId="66EEEC8E" w14:textId="77777777" w:rsidR="004817C8" w:rsidRDefault="004817C8" w:rsidP="003948BF">
      <w:pPr>
        <w:pStyle w:val="Akapitzlist"/>
        <w:autoSpaceDE w:val="0"/>
        <w:autoSpaceDN w:val="0"/>
        <w:adjustRightInd w:val="0"/>
        <w:ind w:left="284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396"/>
      </w:tblGrid>
      <w:tr w:rsidR="00EB5A5B" w:rsidRPr="008E00C5" w14:paraId="72E87790" w14:textId="77777777" w:rsidTr="007E27D4">
        <w:trPr>
          <w:jc w:val="center"/>
        </w:trPr>
        <w:tc>
          <w:tcPr>
            <w:tcW w:w="10333" w:type="dxa"/>
            <w:shd w:val="clear" w:color="auto" w:fill="A8D08D"/>
          </w:tcPr>
          <w:p w14:paraId="51699224" w14:textId="2868C4A5" w:rsidR="00EB5A5B" w:rsidRPr="008E00C5" w:rsidRDefault="00EB5A5B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Hlk34207213"/>
            <w:r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5A1857AD" w14:textId="77777777" w:rsidR="00EB5A5B" w:rsidRPr="008E00C5" w:rsidRDefault="00EB5A5B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bookmarkEnd w:id="3"/>
    </w:tbl>
    <w:p w14:paraId="42EC3DCD" w14:textId="77777777" w:rsidR="00EB5A5B" w:rsidRDefault="00EB5A5B" w:rsidP="003948BF">
      <w:pPr>
        <w:pStyle w:val="Akapitzlist"/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0597740" w14:textId="27F34A25" w:rsidR="00A416D4" w:rsidRPr="00183B0A" w:rsidRDefault="001A4B83" w:rsidP="00CE145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183B0A">
        <w:rPr>
          <w:sz w:val="22"/>
          <w:szCs w:val="22"/>
        </w:rPr>
        <w:t xml:space="preserve">Przedmiotem zamówienia jest </w:t>
      </w:r>
      <w:r w:rsidR="0005338D" w:rsidRPr="00183B0A">
        <w:rPr>
          <w:b/>
        </w:rPr>
        <w:t>konserwacja sygnalizacji świetln</w:t>
      </w:r>
      <w:r w:rsidR="006A2E96">
        <w:rPr>
          <w:b/>
        </w:rPr>
        <w:t>ych</w:t>
      </w:r>
      <w:r w:rsidR="00B31904" w:rsidRPr="00183B0A">
        <w:rPr>
          <w:b/>
        </w:rPr>
        <w:t xml:space="preserve"> oraz doświetleń przejść dla pieszych </w:t>
      </w:r>
      <w:r w:rsidR="0005338D" w:rsidRPr="00183B0A">
        <w:rPr>
          <w:b/>
        </w:rPr>
        <w:t xml:space="preserve"> na niżej wymienionych skrzyżowaniach dróg powiatowych:</w:t>
      </w:r>
    </w:p>
    <w:p w14:paraId="59884860" w14:textId="548321CE" w:rsidR="003948BF" w:rsidRDefault="003948BF" w:rsidP="003948BF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5B4D020" w14:textId="32D9B68E" w:rsidR="0021205A" w:rsidRDefault="0021205A" w:rsidP="003948BF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"/>
        <w:gridCol w:w="1255"/>
        <w:gridCol w:w="3492"/>
        <w:gridCol w:w="1570"/>
        <w:gridCol w:w="1755"/>
      </w:tblGrid>
      <w:tr w:rsidR="0021205A" w14:paraId="0EA08E6D" w14:textId="77777777" w:rsidTr="008837E7">
        <w:tc>
          <w:tcPr>
            <w:tcW w:w="722" w:type="dxa"/>
          </w:tcPr>
          <w:p w14:paraId="6C574618" w14:textId="543F4AF0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55" w:type="dxa"/>
          </w:tcPr>
          <w:p w14:paraId="6B28FD7A" w14:textId="2E20EF5A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3492" w:type="dxa"/>
          </w:tcPr>
          <w:p w14:paraId="1E912DC7" w14:textId="60C407DB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Sygnalizacja / doświetlenie </w:t>
            </w:r>
          </w:p>
        </w:tc>
        <w:tc>
          <w:tcPr>
            <w:tcW w:w="1570" w:type="dxa"/>
          </w:tcPr>
          <w:p w14:paraId="54698F0F" w14:textId="2DB8B247" w:rsidR="0021205A" w:rsidRDefault="0021205A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="007E27D4">
              <w:rPr>
                <w:sz w:val="22"/>
                <w:szCs w:val="22"/>
              </w:rPr>
              <w:t>sygnalizatorów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</w:tcPr>
          <w:p w14:paraId="4295F9E5" w14:textId="3525613F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świetlnych</w:t>
            </w:r>
          </w:p>
        </w:tc>
      </w:tr>
      <w:tr w:rsidR="0021205A" w14:paraId="35269166" w14:textId="77777777" w:rsidTr="008837E7">
        <w:tc>
          <w:tcPr>
            <w:tcW w:w="722" w:type="dxa"/>
            <w:vAlign w:val="center"/>
          </w:tcPr>
          <w:p w14:paraId="4084A2F8" w14:textId="7B12F99B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vAlign w:val="center"/>
          </w:tcPr>
          <w:p w14:paraId="3B6CE6DA" w14:textId="1FCC7235" w:rsidR="0021205A" w:rsidRDefault="0021205A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  <w:vAlign w:val="center"/>
          </w:tcPr>
          <w:p w14:paraId="5BE0FC1B" w14:textId="6262D85B" w:rsidR="0021205A" w:rsidRPr="007E27D4" w:rsidRDefault="0021205A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4929">
              <w:rPr>
                <w:sz w:val="22"/>
                <w:szCs w:val="22"/>
              </w:rPr>
              <w:t>Skrzyżowanie</w:t>
            </w:r>
            <w:r>
              <w:rPr>
                <w:sz w:val="22"/>
                <w:szCs w:val="22"/>
              </w:rPr>
              <w:t xml:space="preserve"> </w:t>
            </w:r>
            <w:r w:rsidRPr="00F74929">
              <w:rPr>
                <w:sz w:val="22"/>
                <w:szCs w:val="22"/>
              </w:rPr>
              <w:t xml:space="preserve">ul. Batorego – Karczewska – Matejki w Otwocku </w:t>
            </w:r>
          </w:p>
        </w:tc>
        <w:tc>
          <w:tcPr>
            <w:tcW w:w="1570" w:type="dxa"/>
            <w:vAlign w:val="center"/>
          </w:tcPr>
          <w:p w14:paraId="1450DDF6" w14:textId="301D4DA3" w:rsidR="0021205A" w:rsidRDefault="0021205A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5" w:type="dxa"/>
            <w:vAlign w:val="center"/>
          </w:tcPr>
          <w:p w14:paraId="61347983" w14:textId="0EFCCFAB" w:rsidR="0021205A" w:rsidRDefault="0021205A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1205A" w14:paraId="1509E8AE" w14:textId="77777777" w:rsidTr="008837E7">
        <w:tc>
          <w:tcPr>
            <w:tcW w:w="722" w:type="dxa"/>
          </w:tcPr>
          <w:p w14:paraId="23A4C4BB" w14:textId="494C5DF5" w:rsidR="0021205A" w:rsidRDefault="005B4A58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</w:tcPr>
          <w:p w14:paraId="031C0923" w14:textId="2BE7ED8B" w:rsidR="0021205A" w:rsidRDefault="005B4A58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Otwock </w:t>
            </w:r>
          </w:p>
        </w:tc>
        <w:tc>
          <w:tcPr>
            <w:tcW w:w="3492" w:type="dxa"/>
          </w:tcPr>
          <w:p w14:paraId="659736F7" w14:textId="423E2B9A" w:rsidR="0021205A" w:rsidRDefault="005B4A58" w:rsidP="008837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929">
              <w:rPr>
                <w:sz w:val="22"/>
                <w:szCs w:val="22"/>
              </w:rPr>
              <w:t xml:space="preserve">Skrzyżowanie ul. Kołłątaja – Majowa w Otwocku </w:t>
            </w:r>
          </w:p>
        </w:tc>
        <w:tc>
          <w:tcPr>
            <w:tcW w:w="1570" w:type="dxa"/>
            <w:vAlign w:val="center"/>
          </w:tcPr>
          <w:p w14:paraId="64262341" w14:textId="66A2CB40" w:rsidR="0021205A" w:rsidRDefault="005B4A58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55" w:type="dxa"/>
            <w:vAlign w:val="center"/>
          </w:tcPr>
          <w:p w14:paraId="752484DC" w14:textId="05344B6C" w:rsidR="0021205A" w:rsidRDefault="005B4A58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D715D8" w14:paraId="2F7417DB" w14:textId="77777777" w:rsidTr="008837E7">
        <w:tc>
          <w:tcPr>
            <w:tcW w:w="722" w:type="dxa"/>
          </w:tcPr>
          <w:p w14:paraId="39F58021" w14:textId="661B83B7" w:rsidR="00D715D8" w:rsidRDefault="005B4A58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14:paraId="1A41337A" w14:textId="01CDE64C" w:rsidR="00D715D8" w:rsidRDefault="00C402BE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52609FB8" w14:textId="56B7C08D" w:rsidR="00D715D8" w:rsidRPr="007E27D4" w:rsidRDefault="00C402BE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74929">
              <w:rPr>
                <w:sz w:val="22"/>
                <w:szCs w:val="22"/>
              </w:rPr>
              <w:t xml:space="preserve">Skrzyżowanie ul. Powstańców Warszawy - Andriollego w Otwocku </w:t>
            </w:r>
          </w:p>
        </w:tc>
        <w:tc>
          <w:tcPr>
            <w:tcW w:w="1570" w:type="dxa"/>
            <w:vAlign w:val="center"/>
          </w:tcPr>
          <w:p w14:paraId="5FDC2BDC" w14:textId="5A724134" w:rsidR="00D715D8" w:rsidRDefault="00C402BE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55" w:type="dxa"/>
            <w:vAlign w:val="center"/>
          </w:tcPr>
          <w:p w14:paraId="1C8B84D8" w14:textId="619AF31C" w:rsidR="00D715D8" w:rsidRDefault="00C402BE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A1ED3" w14:paraId="78703027" w14:textId="77777777" w:rsidTr="008837E7">
        <w:tc>
          <w:tcPr>
            <w:tcW w:w="722" w:type="dxa"/>
          </w:tcPr>
          <w:p w14:paraId="6A15A1CB" w14:textId="4898FC57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14:paraId="5AECC8E1" w14:textId="53089CEB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48E33B4D" w14:textId="199A7CF0" w:rsidR="00EA1ED3" w:rsidRPr="007E27D4" w:rsidRDefault="00EA1ED3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F0207">
              <w:rPr>
                <w:sz w:val="22"/>
                <w:szCs w:val="22"/>
              </w:rPr>
              <w:t xml:space="preserve">Skrzyżowanie ul. Kołłątaja – Mickiewicza w Otwocku </w:t>
            </w:r>
          </w:p>
        </w:tc>
        <w:tc>
          <w:tcPr>
            <w:tcW w:w="1570" w:type="dxa"/>
            <w:vAlign w:val="center"/>
          </w:tcPr>
          <w:p w14:paraId="5066D176" w14:textId="2E8A9FBE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55" w:type="dxa"/>
            <w:vAlign w:val="center"/>
          </w:tcPr>
          <w:p w14:paraId="137E8991" w14:textId="1EE70D57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EA1ED3" w14:paraId="55A7E766" w14:textId="77777777" w:rsidTr="008837E7">
        <w:tc>
          <w:tcPr>
            <w:tcW w:w="722" w:type="dxa"/>
          </w:tcPr>
          <w:p w14:paraId="3E55C5F0" w14:textId="30156EEC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14:paraId="7B9767F1" w14:textId="0C78BCC4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7A7B8DFF" w14:textId="52D700CA" w:rsidR="00EA1ED3" w:rsidRDefault="00EA1ED3" w:rsidP="008837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07">
              <w:rPr>
                <w:sz w:val="22"/>
                <w:szCs w:val="22"/>
              </w:rPr>
              <w:t xml:space="preserve">Skrzyżowanie ul. Filipowicza - Poniatowskiego w Otwocku </w:t>
            </w:r>
          </w:p>
        </w:tc>
        <w:tc>
          <w:tcPr>
            <w:tcW w:w="1570" w:type="dxa"/>
            <w:vAlign w:val="center"/>
          </w:tcPr>
          <w:p w14:paraId="71035CCE" w14:textId="1DB5BF28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5" w:type="dxa"/>
            <w:vAlign w:val="center"/>
          </w:tcPr>
          <w:p w14:paraId="290C3DB4" w14:textId="3A0AFEA0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A1ED3" w14:paraId="69B9CB28" w14:textId="77777777" w:rsidTr="008837E7">
        <w:tc>
          <w:tcPr>
            <w:tcW w:w="722" w:type="dxa"/>
          </w:tcPr>
          <w:p w14:paraId="6C48EF11" w14:textId="414D1AFE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14:paraId="45084A9F" w14:textId="0EEE6A12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6A23A1E2" w14:textId="7AC2AE02" w:rsidR="00EA1ED3" w:rsidRPr="007E27D4" w:rsidRDefault="00EA1ED3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F0207">
              <w:rPr>
                <w:sz w:val="22"/>
                <w:szCs w:val="22"/>
              </w:rPr>
              <w:t xml:space="preserve">Skrzyżowanie ul. Batorego – Okrzei w Otwocku </w:t>
            </w:r>
          </w:p>
        </w:tc>
        <w:tc>
          <w:tcPr>
            <w:tcW w:w="1570" w:type="dxa"/>
            <w:vAlign w:val="center"/>
          </w:tcPr>
          <w:p w14:paraId="7406390F" w14:textId="7CA8365D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5" w:type="dxa"/>
            <w:vAlign w:val="center"/>
          </w:tcPr>
          <w:p w14:paraId="2DC7EC1C" w14:textId="4E040D9E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A1ED3" w14:paraId="7BB53C83" w14:textId="77777777" w:rsidTr="008837E7">
        <w:tc>
          <w:tcPr>
            <w:tcW w:w="722" w:type="dxa"/>
          </w:tcPr>
          <w:p w14:paraId="70708706" w14:textId="46115226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5" w:type="dxa"/>
          </w:tcPr>
          <w:p w14:paraId="27F8E16D" w14:textId="6B67F739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11ECC9F9" w14:textId="317A7740" w:rsidR="00EA1ED3" w:rsidRDefault="00EA1ED3" w:rsidP="008837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07">
              <w:rPr>
                <w:sz w:val="22"/>
                <w:szCs w:val="22"/>
              </w:rPr>
              <w:t xml:space="preserve">Skrzyżowanie ul. Kraszewskiego - Ambasadorska w Otwocku </w:t>
            </w:r>
          </w:p>
        </w:tc>
        <w:tc>
          <w:tcPr>
            <w:tcW w:w="1570" w:type="dxa"/>
            <w:vAlign w:val="center"/>
          </w:tcPr>
          <w:p w14:paraId="440D11D9" w14:textId="4C959AF4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  <w:vAlign w:val="center"/>
          </w:tcPr>
          <w:p w14:paraId="44729B1B" w14:textId="4D863A61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A1ED3" w14:paraId="4C24C4BE" w14:textId="77777777" w:rsidTr="008837E7">
        <w:tc>
          <w:tcPr>
            <w:tcW w:w="722" w:type="dxa"/>
          </w:tcPr>
          <w:p w14:paraId="11406E24" w14:textId="55BC0533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14:paraId="6FCE106D" w14:textId="0E8438E0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4F590C06" w14:textId="43BC5D29" w:rsidR="00EA1ED3" w:rsidRDefault="00EA1ED3" w:rsidP="008837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07">
              <w:rPr>
                <w:sz w:val="22"/>
                <w:szCs w:val="22"/>
              </w:rPr>
              <w:t xml:space="preserve">Skrzyżowanie ul. Batorego - Olszowa w Otwocku </w:t>
            </w:r>
          </w:p>
        </w:tc>
        <w:tc>
          <w:tcPr>
            <w:tcW w:w="1570" w:type="dxa"/>
            <w:vAlign w:val="center"/>
          </w:tcPr>
          <w:p w14:paraId="262F27B6" w14:textId="34A67BAE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vAlign w:val="center"/>
          </w:tcPr>
          <w:p w14:paraId="7A13294F" w14:textId="41570DE2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A1ED3" w14:paraId="717CD8F6" w14:textId="77777777" w:rsidTr="008837E7">
        <w:tc>
          <w:tcPr>
            <w:tcW w:w="722" w:type="dxa"/>
          </w:tcPr>
          <w:p w14:paraId="2B0EE6F0" w14:textId="2920494D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14:paraId="75BE556F" w14:textId="0186A3E6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21E071C5" w14:textId="4B9A552E" w:rsidR="00EA1ED3" w:rsidRPr="007E27D4" w:rsidRDefault="00EA1ED3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F0207">
              <w:rPr>
                <w:bCs/>
                <w:color w:val="000000"/>
                <w:sz w:val="22"/>
                <w:szCs w:val="22"/>
              </w:rPr>
              <w:t xml:space="preserve">ul. Karczewska w Otwocku przy szkole </w:t>
            </w:r>
          </w:p>
        </w:tc>
        <w:tc>
          <w:tcPr>
            <w:tcW w:w="1570" w:type="dxa"/>
            <w:vAlign w:val="center"/>
          </w:tcPr>
          <w:p w14:paraId="3A796284" w14:textId="5D0802C6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5" w:type="dxa"/>
            <w:vAlign w:val="center"/>
          </w:tcPr>
          <w:p w14:paraId="5DC53486" w14:textId="411A80D1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A1ED3" w14:paraId="68FA6103" w14:textId="77777777" w:rsidTr="008837E7">
        <w:tc>
          <w:tcPr>
            <w:tcW w:w="722" w:type="dxa"/>
          </w:tcPr>
          <w:p w14:paraId="60241463" w14:textId="23A5C289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5" w:type="dxa"/>
          </w:tcPr>
          <w:p w14:paraId="632EFE97" w14:textId="254A5CB6" w:rsidR="00EA1ED3" w:rsidRDefault="00EA1ED3" w:rsidP="008837E7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1CE9E4E3" w14:textId="0942D05E" w:rsidR="00EA1ED3" w:rsidRDefault="00EA1ED3" w:rsidP="008837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5D2">
              <w:rPr>
                <w:bCs/>
                <w:color w:val="000000"/>
                <w:sz w:val="22"/>
                <w:szCs w:val="22"/>
              </w:rPr>
              <w:t xml:space="preserve">ul. Majowa przy Szkole Podstawowej Nr 5 w Otwocku przy szkole </w:t>
            </w:r>
          </w:p>
        </w:tc>
        <w:tc>
          <w:tcPr>
            <w:tcW w:w="1570" w:type="dxa"/>
            <w:vAlign w:val="center"/>
          </w:tcPr>
          <w:p w14:paraId="53FE9FDF" w14:textId="481E1D6C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  <w:vAlign w:val="center"/>
          </w:tcPr>
          <w:p w14:paraId="6A480BD2" w14:textId="44EB12F3" w:rsidR="00EA1ED3" w:rsidRDefault="00EA1ED3" w:rsidP="008837E7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27D4" w14:paraId="0C3266A4" w14:textId="77777777" w:rsidTr="008837E7">
        <w:tc>
          <w:tcPr>
            <w:tcW w:w="722" w:type="dxa"/>
          </w:tcPr>
          <w:p w14:paraId="2AC64FEC" w14:textId="0F0E864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</w:tcPr>
          <w:p w14:paraId="14F4DA51" w14:textId="2438CD2A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10681724" w14:textId="3223897E" w:rsidR="007E27D4" w:rsidRPr="006A65D2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4F8C">
              <w:rPr>
                <w:sz w:val="22"/>
                <w:szCs w:val="22"/>
              </w:rPr>
              <w:t xml:space="preserve">Skrzyżowanie ul. Mieszka I – Tysiąclecia – Rycerskiej w Otwocku – 14 sygnałów – 34 punktów świetlne </w:t>
            </w:r>
          </w:p>
        </w:tc>
        <w:tc>
          <w:tcPr>
            <w:tcW w:w="1570" w:type="dxa"/>
            <w:vAlign w:val="center"/>
          </w:tcPr>
          <w:p w14:paraId="044C7F06" w14:textId="185E7A5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55" w:type="dxa"/>
            <w:vAlign w:val="center"/>
          </w:tcPr>
          <w:p w14:paraId="05B1AC7A" w14:textId="7B876391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E27D4" w14:paraId="7F66AF1C" w14:textId="77777777" w:rsidTr="008837E7">
        <w:tc>
          <w:tcPr>
            <w:tcW w:w="722" w:type="dxa"/>
          </w:tcPr>
          <w:p w14:paraId="1BDF674E" w14:textId="34C65BD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5" w:type="dxa"/>
          </w:tcPr>
          <w:p w14:paraId="648AE67D" w14:textId="239F554B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3492" w:type="dxa"/>
          </w:tcPr>
          <w:p w14:paraId="3FB92A5E" w14:textId="3297E308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Skrzyżowanie ul. Piłsudskiego – Leśna w Józefowie </w:t>
            </w:r>
          </w:p>
        </w:tc>
        <w:tc>
          <w:tcPr>
            <w:tcW w:w="1570" w:type="dxa"/>
            <w:vAlign w:val="center"/>
          </w:tcPr>
          <w:p w14:paraId="3D9B33A3" w14:textId="07ED7A0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55" w:type="dxa"/>
            <w:vAlign w:val="center"/>
          </w:tcPr>
          <w:p w14:paraId="0618C5BE" w14:textId="3C6E58DF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7E27D4" w14:paraId="26C9612F" w14:textId="77777777" w:rsidTr="008837E7">
        <w:tc>
          <w:tcPr>
            <w:tcW w:w="722" w:type="dxa"/>
          </w:tcPr>
          <w:p w14:paraId="028297FF" w14:textId="38BE6F8C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5" w:type="dxa"/>
          </w:tcPr>
          <w:p w14:paraId="670DCCE7" w14:textId="70543B0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3492" w:type="dxa"/>
          </w:tcPr>
          <w:p w14:paraId="177AADC3" w14:textId="6A6A4BF8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775">
              <w:rPr>
                <w:sz w:val="22"/>
                <w:szCs w:val="22"/>
              </w:rPr>
              <w:t xml:space="preserve">Skrzyżowanie ul. Sikorskiego – Mickiewicza w Józefowie </w:t>
            </w:r>
          </w:p>
        </w:tc>
        <w:tc>
          <w:tcPr>
            <w:tcW w:w="1570" w:type="dxa"/>
            <w:vAlign w:val="center"/>
          </w:tcPr>
          <w:p w14:paraId="5868D546" w14:textId="0AF158D1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  <w:vAlign w:val="center"/>
          </w:tcPr>
          <w:p w14:paraId="48CACA8D" w14:textId="67E8F6B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E27D4" w14:paraId="73A3D919" w14:textId="77777777" w:rsidTr="008837E7">
        <w:tc>
          <w:tcPr>
            <w:tcW w:w="722" w:type="dxa"/>
          </w:tcPr>
          <w:p w14:paraId="49753CD4" w14:textId="7CCA0DEB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5" w:type="dxa"/>
          </w:tcPr>
          <w:p w14:paraId="31AB67EF" w14:textId="6F4E559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3492" w:type="dxa"/>
          </w:tcPr>
          <w:p w14:paraId="17BF0A47" w14:textId="2B36BD7A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775">
              <w:rPr>
                <w:sz w:val="22"/>
                <w:szCs w:val="22"/>
              </w:rPr>
              <w:t xml:space="preserve">Skrzyżowanie ul. Sikorskiego - Wronia w Józefowie </w:t>
            </w:r>
          </w:p>
        </w:tc>
        <w:tc>
          <w:tcPr>
            <w:tcW w:w="1570" w:type="dxa"/>
            <w:vAlign w:val="center"/>
          </w:tcPr>
          <w:p w14:paraId="16FA0017" w14:textId="6E0FC490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55" w:type="dxa"/>
            <w:vAlign w:val="center"/>
          </w:tcPr>
          <w:p w14:paraId="0FE231F9" w14:textId="6DF4C0F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E27D4" w14:paraId="06E630A0" w14:textId="77777777" w:rsidTr="008837E7">
        <w:tc>
          <w:tcPr>
            <w:tcW w:w="722" w:type="dxa"/>
          </w:tcPr>
          <w:p w14:paraId="5999E385" w14:textId="6E84FC2F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5" w:type="dxa"/>
          </w:tcPr>
          <w:p w14:paraId="7FBA54F5" w14:textId="619AEED6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Józefów</w:t>
            </w:r>
          </w:p>
        </w:tc>
        <w:tc>
          <w:tcPr>
            <w:tcW w:w="3492" w:type="dxa"/>
          </w:tcPr>
          <w:p w14:paraId="2A5A2D92" w14:textId="0FC96961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Graniczna w Józefowie przy szkole </w:t>
            </w:r>
          </w:p>
        </w:tc>
        <w:tc>
          <w:tcPr>
            <w:tcW w:w="1570" w:type="dxa"/>
            <w:vAlign w:val="center"/>
          </w:tcPr>
          <w:p w14:paraId="60930989" w14:textId="3CDC555A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dxa"/>
            <w:vAlign w:val="center"/>
          </w:tcPr>
          <w:p w14:paraId="03E1C243" w14:textId="6BC3307D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27D4" w14:paraId="241A319C" w14:textId="77777777" w:rsidTr="008837E7">
        <w:tc>
          <w:tcPr>
            <w:tcW w:w="722" w:type="dxa"/>
          </w:tcPr>
          <w:p w14:paraId="3CAEBBF8" w14:textId="7ECB952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5" w:type="dxa"/>
          </w:tcPr>
          <w:p w14:paraId="166DE23A" w14:textId="3A28209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30776AB8" w14:textId="77777777" w:rsidR="007E27D4" w:rsidRPr="00DC0FD6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 xml:space="preserve">Skrzyżowanie ul. Karczewska - Bema - Mickiewicza w Karczewie </w:t>
            </w:r>
          </w:p>
          <w:p w14:paraId="108C8957" w14:textId="77777777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7A7D7FE8" w14:textId="7045E637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5" w:type="dxa"/>
            <w:vAlign w:val="center"/>
          </w:tcPr>
          <w:p w14:paraId="3BA0D50D" w14:textId="449DAFDC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E27D4" w14:paraId="6B412A15" w14:textId="77777777" w:rsidTr="008837E7">
        <w:tc>
          <w:tcPr>
            <w:tcW w:w="722" w:type="dxa"/>
          </w:tcPr>
          <w:p w14:paraId="5AE2FF4B" w14:textId="6326D42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5" w:type="dxa"/>
          </w:tcPr>
          <w:p w14:paraId="5168CF4A" w14:textId="707069B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3CE52B11" w14:textId="239415FA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 xml:space="preserve">Skrzyżowanie ul. Mickiewicza - Krakowska w Karczewie </w:t>
            </w:r>
          </w:p>
        </w:tc>
        <w:tc>
          <w:tcPr>
            <w:tcW w:w="1570" w:type="dxa"/>
            <w:vAlign w:val="center"/>
          </w:tcPr>
          <w:p w14:paraId="3EB1F535" w14:textId="031BEDC4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5" w:type="dxa"/>
            <w:vAlign w:val="center"/>
          </w:tcPr>
          <w:p w14:paraId="4C18B76A" w14:textId="617D38CA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E27D4" w14:paraId="5127E152" w14:textId="77777777" w:rsidTr="008837E7">
        <w:tc>
          <w:tcPr>
            <w:tcW w:w="722" w:type="dxa"/>
          </w:tcPr>
          <w:p w14:paraId="16170395" w14:textId="63A609A0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55" w:type="dxa"/>
          </w:tcPr>
          <w:p w14:paraId="0BF12248" w14:textId="1BF88D4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3CBCCBA5" w14:textId="294FC85D" w:rsidR="007E27D4" w:rsidRPr="00CD4F8C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 xml:space="preserve">Skrzyżowanie ul. Wyszyńskiego - Świderska w Karczewie </w:t>
            </w:r>
          </w:p>
        </w:tc>
        <w:tc>
          <w:tcPr>
            <w:tcW w:w="1570" w:type="dxa"/>
            <w:vAlign w:val="center"/>
          </w:tcPr>
          <w:p w14:paraId="31DD4837" w14:textId="74C651C7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55" w:type="dxa"/>
            <w:vAlign w:val="center"/>
          </w:tcPr>
          <w:p w14:paraId="11284691" w14:textId="773C2FC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E27D4" w14:paraId="110A4776" w14:textId="77777777" w:rsidTr="008837E7">
        <w:tc>
          <w:tcPr>
            <w:tcW w:w="722" w:type="dxa"/>
          </w:tcPr>
          <w:p w14:paraId="2D83E537" w14:textId="73CC2C1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55" w:type="dxa"/>
          </w:tcPr>
          <w:p w14:paraId="37FD37D0" w14:textId="30D387C3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0852EF52" w14:textId="597B9F3F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sygnalizacja ostrzegawcza na skrzyżowaniu ul. Karczewskiej z ul. Ślusarskiego zasilana </w:t>
            </w:r>
            <w:r w:rsidR="007209F1">
              <w:rPr>
                <w:sz w:val="22"/>
                <w:szCs w:val="22"/>
              </w:rPr>
              <w:t xml:space="preserve">solarnie </w:t>
            </w:r>
          </w:p>
        </w:tc>
        <w:tc>
          <w:tcPr>
            <w:tcW w:w="1570" w:type="dxa"/>
            <w:vAlign w:val="center"/>
          </w:tcPr>
          <w:p w14:paraId="70B3DE93" w14:textId="4958A7A8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3F6E99AD" w14:textId="6924BDD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03BDE021" w14:textId="77777777" w:rsidTr="008837E7">
        <w:tc>
          <w:tcPr>
            <w:tcW w:w="722" w:type="dxa"/>
          </w:tcPr>
          <w:p w14:paraId="52E252BB" w14:textId="7AC38C6C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14:paraId="4F8CA19B" w14:textId="3E0C1A6C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612090B2" w14:textId="32D25F2F" w:rsidR="007E27D4" w:rsidRPr="007E27D4" w:rsidRDefault="007E27D4" w:rsidP="007E27D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A65D2">
              <w:rPr>
                <w:sz w:val="22"/>
                <w:szCs w:val="22"/>
              </w:rPr>
              <w:t>doświetlenie przejścia dla pieszych na ul. Żeromskiego w Otwocku przy Szkole Podstawowej Nr 8</w:t>
            </w:r>
          </w:p>
        </w:tc>
        <w:tc>
          <w:tcPr>
            <w:tcW w:w="1570" w:type="dxa"/>
            <w:vAlign w:val="center"/>
          </w:tcPr>
          <w:p w14:paraId="395BF141" w14:textId="4AC0AFE3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1743165E" w14:textId="5D286936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72EF5B44" w14:textId="77777777" w:rsidTr="008837E7">
        <w:tc>
          <w:tcPr>
            <w:tcW w:w="722" w:type="dxa"/>
          </w:tcPr>
          <w:p w14:paraId="2934B91F" w14:textId="3AEEFC0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</w:tcPr>
          <w:p w14:paraId="66AEA351" w14:textId="715E638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54BC3816" w14:textId="7D39F0A8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65D2">
              <w:rPr>
                <w:sz w:val="22"/>
                <w:szCs w:val="22"/>
              </w:rPr>
              <w:t>doświetlenie przejścia dla pieszych na ul. Żeromskiego w Otwocku przy Kościele pw. Św. Józefa Oblubieńca NMP</w:t>
            </w:r>
          </w:p>
        </w:tc>
        <w:tc>
          <w:tcPr>
            <w:tcW w:w="1570" w:type="dxa"/>
            <w:vAlign w:val="center"/>
          </w:tcPr>
          <w:p w14:paraId="53C07FC7" w14:textId="3CE6B86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1AF2E2B1" w14:textId="7A3C6E7A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02AFA0CB" w14:textId="77777777" w:rsidTr="008837E7">
        <w:tc>
          <w:tcPr>
            <w:tcW w:w="722" w:type="dxa"/>
          </w:tcPr>
          <w:p w14:paraId="1503A4DE" w14:textId="7D467412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55" w:type="dxa"/>
          </w:tcPr>
          <w:p w14:paraId="47D887DA" w14:textId="4D1C524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58E0A0AB" w14:textId="5A0833A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doświetlenie przejścia dla pieszych na ul. Narutowicza w Otwocku przy szkole Podstawowej Nr 9</w:t>
            </w:r>
          </w:p>
        </w:tc>
        <w:tc>
          <w:tcPr>
            <w:tcW w:w="1570" w:type="dxa"/>
            <w:vAlign w:val="center"/>
          </w:tcPr>
          <w:p w14:paraId="3C809E3B" w14:textId="07B2020F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2D431CAB" w14:textId="5305A701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00ABD269" w14:textId="77777777" w:rsidTr="008837E7">
        <w:tc>
          <w:tcPr>
            <w:tcW w:w="722" w:type="dxa"/>
          </w:tcPr>
          <w:p w14:paraId="2E8C80DD" w14:textId="12DFE235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55" w:type="dxa"/>
          </w:tcPr>
          <w:p w14:paraId="5F386AA3" w14:textId="528D8F43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125FCC94" w14:textId="118A2F01" w:rsidR="007E27D4" w:rsidRPr="007E27D4" w:rsidRDefault="007E27D4" w:rsidP="007E27D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A65D2">
              <w:rPr>
                <w:sz w:val="22"/>
                <w:szCs w:val="22"/>
              </w:rPr>
              <w:t>doświetlenie przyjścia dla pieszych na ul. Narutowicza w Otwocku przy Szkole Podstawowej Nr 2</w:t>
            </w:r>
          </w:p>
        </w:tc>
        <w:tc>
          <w:tcPr>
            <w:tcW w:w="1570" w:type="dxa"/>
            <w:vAlign w:val="center"/>
          </w:tcPr>
          <w:p w14:paraId="003809AF" w14:textId="032D0437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00D82FBB" w14:textId="71076108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44921587" w14:textId="77777777" w:rsidTr="008837E7">
        <w:tc>
          <w:tcPr>
            <w:tcW w:w="722" w:type="dxa"/>
          </w:tcPr>
          <w:p w14:paraId="3462A047" w14:textId="31F5D4E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55" w:type="dxa"/>
          </w:tcPr>
          <w:p w14:paraId="46AB9CBC" w14:textId="1BBDE7E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40A8A313" w14:textId="36B67A9A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65D2">
              <w:rPr>
                <w:bCs/>
                <w:color w:val="000000"/>
                <w:sz w:val="22"/>
                <w:szCs w:val="22"/>
              </w:rPr>
              <w:t>doświetlenie przejścia dla pieszych na ul. Filipowicza w Otwocku przy Liceum Ogólnokształcącym Nr 1</w:t>
            </w:r>
          </w:p>
        </w:tc>
        <w:tc>
          <w:tcPr>
            <w:tcW w:w="1570" w:type="dxa"/>
            <w:vAlign w:val="center"/>
          </w:tcPr>
          <w:p w14:paraId="2084F462" w14:textId="5A45B62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27A01D55" w14:textId="3F691A4E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3EA0BAFA" w14:textId="77777777" w:rsidTr="008837E7">
        <w:tc>
          <w:tcPr>
            <w:tcW w:w="722" w:type="dxa"/>
          </w:tcPr>
          <w:p w14:paraId="4F6F8C5B" w14:textId="3EF5B753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5" w:type="dxa"/>
          </w:tcPr>
          <w:p w14:paraId="056871C7" w14:textId="5F75D48B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12E1964B" w14:textId="219C2696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A65D2">
              <w:rPr>
                <w:bCs/>
                <w:color w:val="000000"/>
                <w:sz w:val="22"/>
                <w:szCs w:val="22"/>
              </w:rPr>
              <w:t>doświetlenie przejścia dla pieszych na ul. Samorządowej w Otwocku przy Liceum Ogólnokształcącym Nr 3</w:t>
            </w:r>
          </w:p>
        </w:tc>
        <w:tc>
          <w:tcPr>
            <w:tcW w:w="1570" w:type="dxa"/>
            <w:vAlign w:val="center"/>
          </w:tcPr>
          <w:p w14:paraId="734F7B28" w14:textId="3DC9888A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4B34AB69" w14:textId="7787FB5C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39ED1078" w14:textId="77777777" w:rsidTr="008837E7">
        <w:tc>
          <w:tcPr>
            <w:tcW w:w="722" w:type="dxa"/>
          </w:tcPr>
          <w:p w14:paraId="29F98137" w14:textId="7386CC55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5" w:type="dxa"/>
          </w:tcPr>
          <w:p w14:paraId="63DED400" w14:textId="4667B39C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Otwock</w:t>
            </w:r>
          </w:p>
        </w:tc>
        <w:tc>
          <w:tcPr>
            <w:tcW w:w="3492" w:type="dxa"/>
          </w:tcPr>
          <w:p w14:paraId="7677E69A" w14:textId="7E810555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D4F8C">
              <w:rPr>
                <w:bCs/>
                <w:color w:val="000000"/>
                <w:sz w:val="22"/>
                <w:szCs w:val="22"/>
              </w:rPr>
              <w:t>doświetlenie przejścia dla pieszych na ul. Majowej w Otwocku przy Specjalnym Ośrodku Szkolno – Wychowawczym Nr 1</w:t>
            </w:r>
          </w:p>
        </w:tc>
        <w:tc>
          <w:tcPr>
            <w:tcW w:w="1570" w:type="dxa"/>
            <w:vAlign w:val="center"/>
          </w:tcPr>
          <w:p w14:paraId="70D6A3A5" w14:textId="36C2E179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7550DAF6" w14:textId="6D50ABE8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6D2E3F36" w14:textId="77777777" w:rsidTr="008837E7">
        <w:tc>
          <w:tcPr>
            <w:tcW w:w="722" w:type="dxa"/>
          </w:tcPr>
          <w:p w14:paraId="5B22BC06" w14:textId="1559C946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55" w:type="dxa"/>
          </w:tcPr>
          <w:p w14:paraId="5E9417B5" w14:textId="262C9EF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Celestynów </w:t>
            </w:r>
          </w:p>
        </w:tc>
        <w:tc>
          <w:tcPr>
            <w:tcW w:w="3492" w:type="dxa"/>
          </w:tcPr>
          <w:p w14:paraId="725E5950" w14:textId="18DA45A4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doświetlenie przejścia dla pieszych na drodze powiatowej Nr 2715W w miejscowości Pogorzel, gmina Celestynów zasilane solariami</w:t>
            </w:r>
          </w:p>
        </w:tc>
        <w:tc>
          <w:tcPr>
            <w:tcW w:w="1570" w:type="dxa"/>
            <w:vAlign w:val="center"/>
          </w:tcPr>
          <w:p w14:paraId="289534BF" w14:textId="6191618F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7F153F67" w14:textId="32041474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6483C28E" w14:textId="77777777" w:rsidTr="008837E7">
        <w:tc>
          <w:tcPr>
            <w:tcW w:w="722" w:type="dxa"/>
          </w:tcPr>
          <w:p w14:paraId="76448CEA" w14:textId="308B4797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55" w:type="dxa"/>
          </w:tcPr>
          <w:p w14:paraId="3EDEF5AD" w14:textId="08AE6000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Celestynów</w:t>
            </w:r>
          </w:p>
        </w:tc>
        <w:tc>
          <w:tcPr>
            <w:tcW w:w="3492" w:type="dxa"/>
          </w:tcPr>
          <w:p w14:paraId="0A83D3AE" w14:textId="24A5950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6775">
              <w:rPr>
                <w:sz w:val="22"/>
                <w:szCs w:val="22"/>
              </w:rPr>
              <w:t>doświetlenie przejścia dla pieszych na ul. Św. Kazimierza w Celestynowie przy Publicznej Szkole Podstawowej im. Batalionu „Zośka”</w:t>
            </w:r>
          </w:p>
        </w:tc>
        <w:tc>
          <w:tcPr>
            <w:tcW w:w="1570" w:type="dxa"/>
            <w:vAlign w:val="center"/>
          </w:tcPr>
          <w:p w14:paraId="7E5C67EA" w14:textId="75C9936C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3A0B7491" w14:textId="51298D4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2E304C4F" w14:textId="77777777" w:rsidTr="008837E7">
        <w:tc>
          <w:tcPr>
            <w:tcW w:w="722" w:type="dxa"/>
          </w:tcPr>
          <w:p w14:paraId="5898B59D" w14:textId="6A46386E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55" w:type="dxa"/>
          </w:tcPr>
          <w:p w14:paraId="757C3068" w14:textId="7F53DE46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Celestynów</w:t>
            </w:r>
          </w:p>
        </w:tc>
        <w:tc>
          <w:tcPr>
            <w:tcW w:w="3492" w:type="dxa"/>
          </w:tcPr>
          <w:p w14:paraId="385A06F5" w14:textId="73710163" w:rsidR="007E27D4" w:rsidRPr="007E27D4" w:rsidRDefault="007E27D4" w:rsidP="007E27D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16775">
              <w:rPr>
                <w:sz w:val="22"/>
                <w:szCs w:val="22"/>
              </w:rPr>
              <w:t>doświetlenie przejścia dla pieszych na ul. Fabrycznej w Starej Wsi, gm. Celestynów przy Zespole Szkolno - Przedszkolnym</w:t>
            </w:r>
          </w:p>
        </w:tc>
        <w:tc>
          <w:tcPr>
            <w:tcW w:w="1570" w:type="dxa"/>
            <w:vAlign w:val="center"/>
          </w:tcPr>
          <w:p w14:paraId="70C9C489" w14:textId="421E6836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0785AC51" w14:textId="2390C406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10B015A2" w14:textId="77777777" w:rsidTr="008837E7">
        <w:tc>
          <w:tcPr>
            <w:tcW w:w="722" w:type="dxa"/>
          </w:tcPr>
          <w:p w14:paraId="48C7C35D" w14:textId="22EFC63B" w:rsidR="007E27D4" w:rsidRPr="009257C3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7C3">
              <w:rPr>
                <w:sz w:val="22"/>
                <w:szCs w:val="22"/>
              </w:rPr>
              <w:t>30</w:t>
            </w:r>
          </w:p>
        </w:tc>
        <w:tc>
          <w:tcPr>
            <w:tcW w:w="1255" w:type="dxa"/>
          </w:tcPr>
          <w:p w14:paraId="329E91DD" w14:textId="4165FB94" w:rsidR="007E27D4" w:rsidRPr="009257C3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7C3"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084EA547" w14:textId="00714705" w:rsidR="007E27D4" w:rsidRPr="009257C3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7C3">
              <w:rPr>
                <w:sz w:val="22"/>
                <w:szCs w:val="22"/>
              </w:rPr>
              <w:t xml:space="preserve">doświetlenie przejścia dla pieszych na ul. Mickiewicza w Karczewie przy skrzyżowaniu z ul. Krakowską </w:t>
            </w:r>
          </w:p>
        </w:tc>
        <w:tc>
          <w:tcPr>
            <w:tcW w:w="1570" w:type="dxa"/>
            <w:vAlign w:val="center"/>
          </w:tcPr>
          <w:p w14:paraId="4C274E0A" w14:textId="5EEA71A1" w:rsidR="007E27D4" w:rsidRPr="009257C3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7C3"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1AE9A6C8" w14:textId="5FEBBA3C" w:rsidR="007E27D4" w:rsidRPr="009257C3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7C3">
              <w:rPr>
                <w:sz w:val="22"/>
                <w:szCs w:val="22"/>
              </w:rPr>
              <w:t>-</w:t>
            </w:r>
          </w:p>
        </w:tc>
      </w:tr>
      <w:tr w:rsidR="007E27D4" w14:paraId="121FB3B5" w14:textId="77777777" w:rsidTr="008837E7">
        <w:tc>
          <w:tcPr>
            <w:tcW w:w="722" w:type="dxa"/>
          </w:tcPr>
          <w:p w14:paraId="46A78E40" w14:textId="639478FB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55" w:type="dxa"/>
          </w:tcPr>
          <w:p w14:paraId="250916FA" w14:textId="7154812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68C3339C" w14:textId="51EBFB47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0FD6">
              <w:rPr>
                <w:sz w:val="22"/>
                <w:szCs w:val="22"/>
              </w:rPr>
              <w:t xml:space="preserve">doświetlenie przejścia dla pieszych na ul. Mickiewicza w Karczewie przy skrzyżowaniu z ul. Armii Krajowej </w:t>
            </w:r>
          </w:p>
        </w:tc>
        <w:tc>
          <w:tcPr>
            <w:tcW w:w="1570" w:type="dxa"/>
            <w:vAlign w:val="center"/>
          </w:tcPr>
          <w:p w14:paraId="239FC9C1" w14:textId="6513B685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440BC209" w14:textId="404E0374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5CFE95B5" w14:textId="77777777" w:rsidTr="008837E7">
        <w:tc>
          <w:tcPr>
            <w:tcW w:w="722" w:type="dxa"/>
          </w:tcPr>
          <w:p w14:paraId="3C3FBD93" w14:textId="51F23430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55" w:type="dxa"/>
          </w:tcPr>
          <w:p w14:paraId="745875EF" w14:textId="0BE74BA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00B1413F" w14:textId="434D8588" w:rsidR="007E27D4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B0A">
              <w:rPr>
                <w:sz w:val="22"/>
                <w:szCs w:val="22"/>
              </w:rPr>
              <w:t>doświetlenie przejścia dla pieszych na ul. Mickiewicza w Karczewie przy skrzyżowaniu z ul. Stare Miasto</w:t>
            </w:r>
          </w:p>
        </w:tc>
        <w:tc>
          <w:tcPr>
            <w:tcW w:w="1570" w:type="dxa"/>
            <w:vAlign w:val="center"/>
          </w:tcPr>
          <w:p w14:paraId="2B20C543" w14:textId="100879A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233C57BC" w14:textId="30303EA2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263A40E7" w14:textId="77777777" w:rsidTr="008837E7">
        <w:tc>
          <w:tcPr>
            <w:tcW w:w="722" w:type="dxa"/>
          </w:tcPr>
          <w:p w14:paraId="2E46B065" w14:textId="1400EDA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031F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14:paraId="68E9D2FA" w14:textId="033CC419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6D4FBB2D" w14:textId="11AA95E2" w:rsidR="007E27D4" w:rsidRPr="00E878F1" w:rsidRDefault="007E27D4" w:rsidP="00E878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83B0A">
              <w:rPr>
                <w:sz w:val="22"/>
                <w:szCs w:val="22"/>
              </w:rPr>
              <w:t>doświetlenie przejścia dla pieszych na ul. Świderskiej w Karczewie przy skrzyżowaniu z ul. Boh. Westerplatte</w:t>
            </w:r>
          </w:p>
        </w:tc>
        <w:tc>
          <w:tcPr>
            <w:tcW w:w="1570" w:type="dxa"/>
            <w:vAlign w:val="center"/>
          </w:tcPr>
          <w:p w14:paraId="26CC9EF1" w14:textId="1597388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12FA451E" w14:textId="6560DC73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54E0F4C1" w14:textId="77777777" w:rsidTr="008837E7">
        <w:tc>
          <w:tcPr>
            <w:tcW w:w="722" w:type="dxa"/>
          </w:tcPr>
          <w:p w14:paraId="6174D786" w14:textId="69D3DF7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031F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14:paraId="5A7D09D1" w14:textId="4FF62236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09EE8479" w14:textId="308B43D1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B0A">
              <w:rPr>
                <w:sz w:val="22"/>
                <w:szCs w:val="22"/>
              </w:rPr>
              <w:t>doświetlenie przejścia dla pieszych na ul. Warszawskiej w Karczewie przy skrzyżowaniu z ul. Kościuszki /1/</w:t>
            </w:r>
          </w:p>
        </w:tc>
        <w:tc>
          <w:tcPr>
            <w:tcW w:w="1570" w:type="dxa"/>
            <w:vAlign w:val="center"/>
          </w:tcPr>
          <w:p w14:paraId="1E5CDEDD" w14:textId="69B5665D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6BDE9402" w14:textId="6F24FBE3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0D86A664" w14:textId="77777777" w:rsidTr="008837E7">
        <w:tc>
          <w:tcPr>
            <w:tcW w:w="722" w:type="dxa"/>
          </w:tcPr>
          <w:p w14:paraId="37678236" w14:textId="0ABBCBA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031F"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14:paraId="18FB1834" w14:textId="78E02833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73DC3A69" w14:textId="4A732CBB" w:rsidR="007E27D4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B0A">
              <w:rPr>
                <w:sz w:val="22"/>
                <w:szCs w:val="22"/>
              </w:rPr>
              <w:t>doświetlenie przejścia dla pieszych na ul. Warszawskiej w Karczewie przy skrzyżowaniu z ul. Kościuszki /2/</w:t>
            </w:r>
          </w:p>
        </w:tc>
        <w:tc>
          <w:tcPr>
            <w:tcW w:w="1570" w:type="dxa"/>
            <w:vAlign w:val="center"/>
          </w:tcPr>
          <w:p w14:paraId="62B9BED6" w14:textId="3F87D3AE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0ADAF8C7" w14:textId="58D09A91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27D4" w14:paraId="62C8EA63" w14:textId="77777777" w:rsidTr="008837E7">
        <w:trPr>
          <w:trHeight w:val="764"/>
        </w:trPr>
        <w:tc>
          <w:tcPr>
            <w:tcW w:w="722" w:type="dxa"/>
          </w:tcPr>
          <w:p w14:paraId="6075EF4C" w14:textId="0A9A02ED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031F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14:paraId="276A2727" w14:textId="55C69D24" w:rsidR="007E27D4" w:rsidRDefault="007E27D4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Karczew</w:t>
            </w:r>
          </w:p>
        </w:tc>
        <w:tc>
          <w:tcPr>
            <w:tcW w:w="3492" w:type="dxa"/>
          </w:tcPr>
          <w:p w14:paraId="2E6CD644" w14:textId="3F876092" w:rsidR="007E27D4" w:rsidRDefault="007E27D4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_Hlk58489902"/>
            <w:r w:rsidRPr="00183B0A">
              <w:rPr>
                <w:sz w:val="22"/>
                <w:szCs w:val="22"/>
              </w:rPr>
              <w:t>doświetlenie przejścia dla pieszych na ul. Warszawskiej w Karczewie przy skrzyżowaniu z ul. Rynek Zygmunta Starego</w:t>
            </w:r>
            <w:bookmarkEnd w:id="4"/>
          </w:p>
        </w:tc>
        <w:tc>
          <w:tcPr>
            <w:tcW w:w="1570" w:type="dxa"/>
            <w:vAlign w:val="center"/>
          </w:tcPr>
          <w:p w14:paraId="2064B30A" w14:textId="4790897F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vAlign w:val="center"/>
          </w:tcPr>
          <w:p w14:paraId="52355349" w14:textId="0EF7996B" w:rsidR="007E27D4" w:rsidRDefault="007E27D4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031F" w14:paraId="6871C058" w14:textId="77777777" w:rsidTr="008837E7">
        <w:trPr>
          <w:trHeight w:val="764"/>
        </w:trPr>
        <w:tc>
          <w:tcPr>
            <w:tcW w:w="722" w:type="dxa"/>
          </w:tcPr>
          <w:p w14:paraId="3E7B4D92" w14:textId="0FAA5D7C" w:rsidR="0037031F" w:rsidRDefault="0037031F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55" w:type="dxa"/>
          </w:tcPr>
          <w:p w14:paraId="1B5BAE30" w14:textId="2D68CC28" w:rsidR="0037031F" w:rsidRDefault="0037031F" w:rsidP="007E27D4">
            <w:pPr>
              <w:pStyle w:val="Akapitzlis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Otwock </w:t>
            </w:r>
          </w:p>
        </w:tc>
        <w:tc>
          <w:tcPr>
            <w:tcW w:w="3492" w:type="dxa"/>
          </w:tcPr>
          <w:p w14:paraId="27361A3E" w14:textId="0362DA89" w:rsidR="0037031F" w:rsidRPr="00183B0A" w:rsidRDefault="00140BB9" w:rsidP="007E27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aktywny na ul. Poniatowskiego w Otwocku przy skrzyżowaniu z ul. 3 Maja zasilany solarnie</w:t>
            </w:r>
          </w:p>
        </w:tc>
        <w:tc>
          <w:tcPr>
            <w:tcW w:w="1570" w:type="dxa"/>
            <w:vAlign w:val="center"/>
          </w:tcPr>
          <w:p w14:paraId="619975D8" w14:textId="77777777" w:rsidR="0037031F" w:rsidRDefault="0037031F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574AB795" w14:textId="77777777" w:rsidR="0037031F" w:rsidRDefault="0037031F" w:rsidP="007E27D4">
            <w:pPr>
              <w:pStyle w:val="Akapitzlist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C1CCE53" w14:textId="1863FAC9" w:rsidR="009E26B4" w:rsidRPr="00F1649E" w:rsidRDefault="008837E7" w:rsidP="00F164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B430A7C" w14:textId="570C6126" w:rsidR="001A4B83" w:rsidRPr="00183B0A" w:rsidRDefault="00EB5A5B" w:rsidP="00CE1454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183B0A">
        <w:rPr>
          <w:sz w:val="22"/>
          <w:szCs w:val="22"/>
        </w:rPr>
        <w:t>Wykonawca zobowiązany jest do</w:t>
      </w:r>
      <w:r w:rsidR="001A4B83" w:rsidRPr="00183B0A">
        <w:rPr>
          <w:sz w:val="22"/>
          <w:szCs w:val="22"/>
        </w:rPr>
        <w:t>:</w:t>
      </w:r>
    </w:p>
    <w:p w14:paraId="05F63096" w14:textId="0DB0C9EB" w:rsidR="004028F1" w:rsidRDefault="00EB5A5B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0644454"/>
      <w:r>
        <w:rPr>
          <w:rFonts w:ascii="Times New Roman" w:hAnsi="Times New Roman" w:cs="Times New Roman"/>
          <w:sz w:val="24"/>
          <w:szCs w:val="24"/>
        </w:rPr>
        <w:t>u</w:t>
      </w:r>
      <w:r w:rsidR="004028F1">
        <w:rPr>
          <w:rFonts w:ascii="Times New Roman" w:hAnsi="Times New Roman" w:cs="Times New Roman"/>
          <w:sz w:val="24"/>
          <w:szCs w:val="24"/>
        </w:rPr>
        <w:t>trzymani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028F1">
        <w:rPr>
          <w:rFonts w:ascii="Times New Roman" w:hAnsi="Times New Roman" w:cs="Times New Roman"/>
          <w:sz w:val="24"/>
          <w:szCs w:val="24"/>
        </w:rPr>
        <w:t xml:space="preserve"> sygnalizatorów w należytym stanie technicznym.</w:t>
      </w:r>
    </w:p>
    <w:p w14:paraId="50B28F95" w14:textId="59D5504C" w:rsidR="004028F1" w:rsidRDefault="004028F1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A5B">
        <w:rPr>
          <w:rFonts w:ascii="Times New Roman" w:hAnsi="Times New Roman" w:cs="Times New Roman"/>
          <w:sz w:val="24"/>
          <w:szCs w:val="24"/>
        </w:rPr>
        <w:t xml:space="preserve">malowania </w:t>
      </w:r>
      <w:r>
        <w:rPr>
          <w:rFonts w:ascii="Times New Roman" w:hAnsi="Times New Roman" w:cs="Times New Roman"/>
          <w:sz w:val="24"/>
          <w:szCs w:val="24"/>
        </w:rPr>
        <w:t xml:space="preserve">konstrukcji </w:t>
      </w:r>
      <w:r w:rsidR="008871BF">
        <w:rPr>
          <w:rFonts w:ascii="Times New Roman" w:hAnsi="Times New Roman" w:cs="Times New Roman"/>
          <w:sz w:val="24"/>
          <w:szCs w:val="24"/>
        </w:rPr>
        <w:t xml:space="preserve">sygnalizacji świetlnych </w:t>
      </w:r>
      <w:r>
        <w:rPr>
          <w:rFonts w:ascii="Times New Roman" w:hAnsi="Times New Roman" w:cs="Times New Roman"/>
          <w:sz w:val="24"/>
          <w:szCs w:val="24"/>
        </w:rPr>
        <w:t>w miesiącu maju. Po wykonaniu w/w czynności należy powiadomić Zamawiającego celem dokonania odbioru wymienionych prac.</w:t>
      </w:r>
    </w:p>
    <w:p w14:paraId="6D3B1D98" w14:textId="1F6552BA" w:rsidR="004028F1" w:rsidRDefault="00EB5A5B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wykonania</w:t>
      </w:r>
      <w:r w:rsidR="004028F1" w:rsidRPr="004028F1">
        <w:rPr>
          <w:rFonts w:ascii="Times New Roman" w:hAnsi="Times New Roman" w:cs="Times New Roman"/>
          <w:sz w:val="24"/>
          <w:szCs w:val="24"/>
          <w:u w:val="single"/>
        </w:rPr>
        <w:t xml:space="preserve"> w miesiącu maju przegląd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4028F1" w:rsidRPr="004028F1">
        <w:rPr>
          <w:rFonts w:ascii="Times New Roman" w:hAnsi="Times New Roman" w:cs="Times New Roman"/>
          <w:sz w:val="24"/>
          <w:szCs w:val="24"/>
          <w:u w:val="single"/>
        </w:rPr>
        <w:t xml:space="preserve"> stanu technicznego sygnalizacji świetlnych i oznakowania</w:t>
      </w:r>
      <w:r w:rsidR="00003BC6">
        <w:rPr>
          <w:rFonts w:ascii="Times New Roman" w:hAnsi="Times New Roman" w:cs="Times New Roman"/>
          <w:sz w:val="24"/>
          <w:szCs w:val="24"/>
          <w:u w:val="single"/>
        </w:rPr>
        <w:t xml:space="preserve"> pionowego</w:t>
      </w:r>
      <w:r w:rsidR="004028F1" w:rsidRPr="004028F1">
        <w:rPr>
          <w:rFonts w:ascii="Times New Roman" w:hAnsi="Times New Roman" w:cs="Times New Roman"/>
          <w:sz w:val="24"/>
          <w:szCs w:val="24"/>
          <w:u w:val="single"/>
        </w:rPr>
        <w:t xml:space="preserve"> z udziałem Zamawiającego</w:t>
      </w:r>
      <w:r w:rsidR="004028F1" w:rsidRPr="004028F1">
        <w:rPr>
          <w:rFonts w:ascii="Times New Roman" w:hAnsi="Times New Roman" w:cs="Times New Roman"/>
          <w:sz w:val="24"/>
          <w:szCs w:val="24"/>
        </w:rPr>
        <w:t>. Przegląd zakończony protokołem odrębnym dla każdego skrzyżowania</w:t>
      </w:r>
      <w:r w:rsidR="004028F1">
        <w:rPr>
          <w:rFonts w:ascii="Times New Roman" w:hAnsi="Times New Roman" w:cs="Times New Roman"/>
          <w:sz w:val="24"/>
          <w:szCs w:val="24"/>
        </w:rPr>
        <w:t>.</w:t>
      </w:r>
    </w:p>
    <w:p w14:paraId="0FEB4197" w14:textId="7905E8EB" w:rsidR="004028F1" w:rsidRDefault="00EB5A5B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28F1" w:rsidRPr="004028F1">
        <w:rPr>
          <w:rFonts w:ascii="Times New Roman" w:hAnsi="Times New Roman" w:cs="Times New Roman"/>
          <w:sz w:val="24"/>
          <w:szCs w:val="24"/>
        </w:rPr>
        <w:t>ymian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028F1" w:rsidRPr="004028F1">
        <w:rPr>
          <w:rFonts w:ascii="Times New Roman" w:hAnsi="Times New Roman" w:cs="Times New Roman"/>
          <w:sz w:val="24"/>
          <w:szCs w:val="24"/>
        </w:rPr>
        <w:t xml:space="preserve"> żarówek i napraw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028F1" w:rsidRPr="004028F1">
        <w:rPr>
          <w:rFonts w:ascii="Times New Roman" w:hAnsi="Times New Roman" w:cs="Times New Roman"/>
          <w:sz w:val="24"/>
          <w:szCs w:val="24"/>
        </w:rPr>
        <w:t xml:space="preserve"> sterowników.</w:t>
      </w:r>
    </w:p>
    <w:p w14:paraId="4F3FEA96" w14:textId="72C57D2C" w:rsidR="004028F1" w:rsidRDefault="004028F1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28F1">
        <w:rPr>
          <w:rFonts w:ascii="Times New Roman" w:hAnsi="Times New Roman" w:cs="Times New Roman"/>
          <w:sz w:val="24"/>
          <w:szCs w:val="24"/>
        </w:rPr>
        <w:t>Konserwacj</w:t>
      </w:r>
      <w:r w:rsidR="00EB5A5B">
        <w:rPr>
          <w:rFonts w:ascii="Times New Roman" w:hAnsi="Times New Roman" w:cs="Times New Roman"/>
          <w:sz w:val="24"/>
          <w:szCs w:val="24"/>
        </w:rPr>
        <w:t>i</w:t>
      </w:r>
      <w:r w:rsidRPr="004028F1">
        <w:rPr>
          <w:rFonts w:ascii="Times New Roman" w:hAnsi="Times New Roman" w:cs="Times New Roman"/>
          <w:sz w:val="24"/>
          <w:szCs w:val="24"/>
        </w:rPr>
        <w:t xml:space="preserve"> sterowników, masztów, latarni sygnalizacyjnych, kabli, ochrona przeciwporażeniowa.</w:t>
      </w:r>
    </w:p>
    <w:p w14:paraId="62176730" w14:textId="6E9BD4BE" w:rsidR="004028F1" w:rsidRDefault="004028F1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28F1">
        <w:rPr>
          <w:rFonts w:ascii="Times New Roman" w:hAnsi="Times New Roman" w:cs="Times New Roman"/>
          <w:sz w:val="24"/>
          <w:szCs w:val="24"/>
        </w:rPr>
        <w:t>Wymian</w:t>
      </w:r>
      <w:r w:rsidR="00EB5A5B">
        <w:rPr>
          <w:rFonts w:ascii="Times New Roman" w:hAnsi="Times New Roman" w:cs="Times New Roman"/>
          <w:sz w:val="24"/>
          <w:szCs w:val="24"/>
        </w:rPr>
        <w:t>y</w:t>
      </w:r>
      <w:r w:rsidRPr="004028F1">
        <w:rPr>
          <w:rFonts w:ascii="Times New Roman" w:hAnsi="Times New Roman" w:cs="Times New Roman"/>
          <w:sz w:val="24"/>
          <w:szCs w:val="24"/>
        </w:rPr>
        <w:t xml:space="preserve"> </w:t>
      </w:r>
      <w:r w:rsidR="00EB5A5B" w:rsidRPr="004028F1">
        <w:rPr>
          <w:rFonts w:ascii="Times New Roman" w:hAnsi="Times New Roman" w:cs="Times New Roman"/>
          <w:sz w:val="24"/>
          <w:szCs w:val="24"/>
        </w:rPr>
        <w:t>grupow</w:t>
      </w:r>
      <w:r w:rsidR="00EB5A5B">
        <w:rPr>
          <w:rFonts w:ascii="Times New Roman" w:hAnsi="Times New Roman" w:cs="Times New Roman"/>
          <w:sz w:val="24"/>
          <w:szCs w:val="24"/>
        </w:rPr>
        <w:t>ej</w:t>
      </w:r>
      <w:r w:rsidR="00EB5A5B" w:rsidRPr="004028F1">
        <w:rPr>
          <w:rFonts w:ascii="Times New Roman" w:hAnsi="Times New Roman" w:cs="Times New Roman"/>
          <w:sz w:val="24"/>
          <w:szCs w:val="24"/>
        </w:rPr>
        <w:t xml:space="preserve"> </w:t>
      </w:r>
      <w:r w:rsidRPr="004028F1">
        <w:rPr>
          <w:rFonts w:ascii="Times New Roman" w:hAnsi="Times New Roman" w:cs="Times New Roman"/>
          <w:sz w:val="24"/>
          <w:szCs w:val="24"/>
        </w:rPr>
        <w:t>żarówek jeden raz w roku na całym skrzyżowaniu lub zgodnie z zaleceniami producenta.</w:t>
      </w:r>
    </w:p>
    <w:p w14:paraId="36DE8F74" w14:textId="3FEC1FF5" w:rsidR="004028F1" w:rsidRDefault="004028F1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28F1">
        <w:rPr>
          <w:rFonts w:ascii="Times New Roman" w:hAnsi="Times New Roman" w:cs="Times New Roman"/>
          <w:sz w:val="24"/>
          <w:szCs w:val="24"/>
        </w:rPr>
        <w:t>Czyszczeni</w:t>
      </w:r>
      <w:r w:rsidR="00EB5A5B">
        <w:rPr>
          <w:rFonts w:ascii="Times New Roman" w:hAnsi="Times New Roman" w:cs="Times New Roman"/>
          <w:sz w:val="24"/>
          <w:szCs w:val="24"/>
        </w:rPr>
        <w:t>a</w:t>
      </w:r>
      <w:r w:rsidRPr="004028F1">
        <w:rPr>
          <w:rFonts w:ascii="Times New Roman" w:hAnsi="Times New Roman" w:cs="Times New Roman"/>
          <w:sz w:val="24"/>
          <w:szCs w:val="24"/>
        </w:rPr>
        <w:t xml:space="preserve"> soczewek i luster minimum raz na trzy miesiące.</w:t>
      </w:r>
    </w:p>
    <w:p w14:paraId="13322804" w14:textId="6B3D68FE" w:rsidR="004028F1" w:rsidRDefault="00EB5A5B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28F1">
        <w:rPr>
          <w:rFonts w:ascii="Times New Roman" w:hAnsi="Times New Roman" w:cs="Times New Roman"/>
          <w:sz w:val="24"/>
          <w:szCs w:val="24"/>
        </w:rPr>
        <w:t>Pomiar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28F1">
        <w:rPr>
          <w:rFonts w:ascii="Times New Roman" w:hAnsi="Times New Roman" w:cs="Times New Roman"/>
          <w:sz w:val="24"/>
          <w:szCs w:val="24"/>
        </w:rPr>
        <w:t xml:space="preserve"> </w:t>
      </w:r>
      <w:r w:rsidR="004028F1" w:rsidRPr="004028F1">
        <w:rPr>
          <w:rFonts w:ascii="Times New Roman" w:hAnsi="Times New Roman" w:cs="Times New Roman"/>
          <w:sz w:val="24"/>
          <w:szCs w:val="24"/>
        </w:rPr>
        <w:t>ochrony przeciwporażeniowej raz w roku, a kopie protokołu pomiarów dostarczyć Zamawiającemu.</w:t>
      </w:r>
    </w:p>
    <w:p w14:paraId="0635D0E3" w14:textId="6A6C5031" w:rsidR="004028F1" w:rsidRDefault="00EB5A5B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028F1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28F1">
        <w:rPr>
          <w:rFonts w:ascii="Times New Roman" w:hAnsi="Times New Roman" w:cs="Times New Roman"/>
          <w:sz w:val="24"/>
          <w:szCs w:val="24"/>
        </w:rPr>
        <w:t xml:space="preserve"> </w:t>
      </w:r>
      <w:r w:rsidR="004028F1" w:rsidRPr="004028F1">
        <w:rPr>
          <w:rFonts w:ascii="Times New Roman" w:hAnsi="Times New Roman" w:cs="Times New Roman"/>
          <w:sz w:val="24"/>
          <w:szCs w:val="24"/>
        </w:rPr>
        <w:t>zeszytów kontroli sterowników, w których odnotowane będą wszystkie czynności wykonywane przy urządzeniach sygnalizacji świetlnej z podaniem daty i nazwiska konserwatora.</w:t>
      </w:r>
    </w:p>
    <w:p w14:paraId="584D5379" w14:textId="3A8826F2" w:rsidR="00183B0A" w:rsidRDefault="00183B0A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Ładowanie akumulatorów</w:t>
      </w:r>
      <w:r w:rsidR="007E27D4">
        <w:rPr>
          <w:rFonts w:ascii="Times New Roman" w:hAnsi="Times New Roman" w:cs="Times New Roman"/>
          <w:sz w:val="24"/>
          <w:szCs w:val="24"/>
        </w:rPr>
        <w:t xml:space="preserve"> doświetleń przejść dla pieszych zasilanych energią solarną,</w:t>
      </w:r>
      <w:r>
        <w:rPr>
          <w:rFonts w:ascii="Times New Roman" w:hAnsi="Times New Roman" w:cs="Times New Roman"/>
          <w:sz w:val="24"/>
          <w:szCs w:val="24"/>
        </w:rPr>
        <w:t xml:space="preserve"> przed okresem zimowym oraz dwukrotnie w ciągu jego trwania</w:t>
      </w:r>
      <w:r w:rsidR="00B624C7">
        <w:rPr>
          <w:rFonts w:ascii="Times New Roman" w:hAnsi="Times New Roman" w:cs="Times New Roman"/>
          <w:sz w:val="24"/>
          <w:szCs w:val="24"/>
        </w:rPr>
        <w:t xml:space="preserve"> (</w:t>
      </w:r>
      <w:r w:rsidR="00003BC6">
        <w:rPr>
          <w:rFonts w:ascii="Times New Roman" w:hAnsi="Times New Roman" w:cs="Times New Roman"/>
          <w:sz w:val="24"/>
          <w:szCs w:val="24"/>
        </w:rPr>
        <w:t>4</w:t>
      </w:r>
      <w:r w:rsidR="00B624C7">
        <w:rPr>
          <w:rFonts w:ascii="Times New Roman" w:hAnsi="Times New Roman" w:cs="Times New Roman"/>
          <w:sz w:val="24"/>
          <w:szCs w:val="24"/>
        </w:rPr>
        <w:t xml:space="preserve"> lokalizacje, w tym 2 </w:t>
      </w:r>
      <w:r w:rsidR="00474FD8">
        <w:rPr>
          <w:rFonts w:ascii="Times New Roman" w:hAnsi="Times New Roman" w:cs="Times New Roman"/>
          <w:sz w:val="24"/>
          <w:szCs w:val="24"/>
        </w:rPr>
        <w:t>doświetlenia</w:t>
      </w:r>
      <w:r w:rsidR="00B624C7">
        <w:rPr>
          <w:rFonts w:ascii="Times New Roman" w:hAnsi="Times New Roman" w:cs="Times New Roman"/>
          <w:sz w:val="24"/>
          <w:szCs w:val="24"/>
        </w:rPr>
        <w:t xml:space="preserve"> i </w:t>
      </w:r>
      <w:r w:rsidR="00003BC6">
        <w:rPr>
          <w:rFonts w:ascii="Times New Roman" w:hAnsi="Times New Roman" w:cs="Times New Roman"/>
          <w:sz w:val="24"/>
          <w:szCs w:val="24"/>
        </w:rPr>
        <w:t>dwa</w:t>
      </w:r>
      <w:r w:rsidR="00B624C7">
        <w:rPr>
          <w:rFonts w:ascii="Times New Roman" w:hAnsi="Times New Roman" w:cs="Times New Roman"/>
          <w:sz w:val="24"/>
          <w:szCs w:val="24"/>
        </w:rPr>
        <w:t xml:space="preserve"> znak</w:t>
      </w:r>
      <w:r w:rsidR="00003BC6">
        <w:rPr>
          <w:rFonts w:ascii="Times New Roman" w:hAnsi="Times New Roman" w:cs="Times New Roman"/>
          <w:sz w:val="24"/>
          <w:szCs w:val="24"/>
        </w:rPr>
        <w:t>i</w:t>
      </w:r>
      <w:r w:rsidR="00B624C7">
        <w:rPr>
          <w:rFonts w:ascii="Times New Roman" w:hAnsi="Times New Roman" w:cs="Times New Roman"/>
          <w:sz w:val="24"/>
          <w:szCs w:val="24"/>
        </w:rPr>
        <w:t xml:space="preserve"> aktywn</w:t>
      </w:r>
      <w:r w:rsidR="00003BC6">
        <w:rPr>
          <w:rFonts w:ascii="Times New Roman" w:hAnsi="Times New Roman" w:cs="Times New Roman"/>
          <w:sz w:val="24"/>
          <w:szCs w:val="24"/>
        </w:rPr>
        <w:t>e</w:t>
      </w:r>
      <w:r w:rsidR="00B624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1194F" w14:textId="6B12BE1F" w:rsidR="007E27D4" w:rsidRDefault="00E44A0A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w sprawności doświetleń przez cały okres umowy.</w:t>
      </w:r>
    </w:p>
    <w:p w14:paraId="4914A8B1" w14:textId="7DB5B527" w:rsidR="00436C29" w:rsidRDefault="00436C29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w czystości masztów poprzez ich mycie, usuwanie naklejek, reklam itp. </w:t>
      </w:r>
    </w:p>
    <w:p w14:paraId="3EF39D91" w14:textId="79AC6B10" w:rsidR="00436C29" w:rsidRDefault="00436C29" w:rsidP="00CE1454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Oczyszczanie z rdzy konstrukcji sygnalizacji i doświetleń wraz z zabezpieczeniem miejsc naprawy </w:t>
      </w:r>
      <w:r w:rsidR="00003BC6">
        <w:rPr>
          <w:rFonts w:ascii="Times New Roman" w:hAnsi="Times New Roman" w:cs="Times New Roman"/>
          <w:sz w:val="24"/>
          <w:szCs w:val="24"/>
        </w:rPr>
        <w:t>antykorozyjnie.</w:t>
      </w:r>
    </w:p>
    <w:bookmarkEnd w:id="5"/>
    <w:p w14:paraId="1BDF1736" w14:textId="0CA8F1C5" w:rsidR="00CF0BDC" w:rsidRDefault="00CF0BDC" w:rsidP="00CF0B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4FDB3F" w14:textId="5EFD94CA" w:rsidR="00CF0BDC" w:rsidRDefault="00CF0BDC" w:rsidP="00CF0BD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396"/>
      </w:tblGrid>
      <w:tr w:rsidR="00CF0BDC" w:rsidRPr="008E00C5" w14:paraId="5EFDEC97" w14:textId="77777777" w:rsidTr="007E27D4">
        <w:trPr>
          <w:jc w:val="center"/>
        </w:trPr>
        <w:tc>
          <w:tcPr>
            <w:tcW w:w="10333" w:type="dxa"/>
            <w:shd w:val="clear" w:color="auto" w:fill="A8D08D"/>
          </w:tcPr>
          <w:p w14:paraId="19356E21" w14:textId="60DD898C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TERMIN REALIZACJI</w:t>
            </w:r>
          </w:p>
          <w:p w14:paraId="31CEA0DC" w14:textId="77777777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35041BA5" w14:textId="3A517280" w:rsidR="004028F1" w:rsidRDefault="00CF0BDC" w:rsidP="001C0C23">
      <w:pPr>
        <w:autoSpaceDE w:val="0"/>
        <w:autoSpaceDN w:val="0"/>
        <w:adjustRightInd w:val="0"/>
      </w:pPr>
      <w:r>
        <w:t xml:space="preserve"> Termin wykonania umowy od </w:t>
      </w:r>
      <w:r w:rsidR="00140BB9">
        <w:t xml:space="preserve">daty podpisania umowy </w:t>
      </w:r>
      <w:r>
        <w:t>do 31.12.2022 r.</w:t>
      </w:r>
    </w:p>
    <w:p w14:paraId="18AC0958" w14:textId="77777777" w:rsidR="004817C8" w:rsidRPr="001C0C23" w:rsidRDefault="004817C8" w:rsidP="001C0C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60356779" w14:textId="5A4A6AAA" w:rsidR="00CF0BDC" w:rsidRDefault="00CF0BDC" w:rsidP="004028F1">
      <w:pPr>
        <w:pStyle w:val="Akapitzlist"/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F0BDC" w:rsidRPr="008E00C5" w14:paraId="3F4DEFF4" w14:textId="77777777" w:rsidTr="00CF0BDC">
        <w:trPr>
          <w:jc w:val="center"/>
        </w:trPr>
        <w:tc>
          <w:tcPr>
            <w:tcW w:w="9396" w:type="dxa"/>
            <w:shd w:val="clear" w:color="auto" w:fill="A8D08D"/>
          </w:tcPr>
          <w:p w14:paraId="1C330D00" w14:textId="77777777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D8689D8" w14:textId="0E4BEF01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WARUNKÓW UDZIA.ŁU W POSTĘPOWANIU UDZIAŁU W POSTĘPOWANIU</w:t>
            </w:r>
          </w:p>
          <w:p w14:paraId="5D63234C" w14:textId="77777777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79A5694C" w14:textId="0264CD3D" w:rsidR="00AE41DC" w:rsidRDefault="00467B18" w:rsidP="00CE1454">
      <w:pPr>
        <w:pStyle w:val="Akapitzlist"/>
        <w:numPr>
          <w:ilvl w:val="0"/>
          <w:numId w:val="21"/>
        </w:numPr>
        <w:jc w:val="both"/>
      </w:pPr>
      <w:r>
        <w:rPr>
          <w:bCs/>
          <w:color w:val="000000"/>
          <w:sz w:val="22"/>
          <w:szCs w:val="22"/>
          <w:lang w:eastAsia="ar-SA"/>
        </w:rPr>
        <w:t>O u</w:t>
      </w:r>
      <w:r w:rsidR="00CF0BDC" w:rsidRPr="002B4D5D">
        <w:rPr>
          <w:bCs/>
          <w:color w:val="000000"/>
          <w:sz w:val="22"/>
          <w:szCs w:val="22"/>
          <w:lang w:eastAsia="ar-SA"/>
        </w:rPr>
        <w:t>dzielnie zamówienia mogą się ubiegać wykonawcy, którzy spełniają warunki dotyczące:</w:t>
      </w:r>
      <w:bookmarkStart w:id="6" w:name="_Hlk25323938"/>
      <w:bookmarkEnd w:id="2"/>
    </w:p>
    <w:p w14:paraId="07C2C079" w14:textId="43EECCAF" w:rsidR="008F6A4E" w:rsidRPr="000E68B9" w:rsidRDefault="008F6A4E" w:rsidP="00CE1454">
      <w:pPr>
        <w:pStyle w:val="Tekstpodstawowy32"/>
        <w:keepLines/>
        <w:numPr>
          <w:ilvl w:val="0"/>
          <w:numId w:val="23"/>
        </w:numPr>
        <w:jc w:val="both"/>
        <w:rPr>
          <w:sz w:val="22"/>
          <w:szCs w:val="22"/>
        </w:rPr>
      </w:pPr>
      <w:bookmarkStart w:id="7" w:name="_Hlk3275986"/>
      <w:bookmarkEnd w:id="6"/>
      <w:r w:rsidRPr="000E68B9">
        <w:rPr>
          <w:bCs/>
          <w:color w:val="000000"/>
        </w:rPr>
        <w:t xml:space="preserve">Warunki udziału w postępowaniu dotyczące zdolności technicznej lub zawodowej: </w:t>
      </w:r>
    </w:p>
    <w:p w14:paraId="2E54F1EB" w14:textId="735EF2F0" w:rsidR="00BC5F05" w:rsidRPr="00467B18" w:rsidRDefault="00BC5F05" w:rsidP="00467B18">
      <w:pPr>
        <w:keepLines/>
        <w:suppressAutoHyphens/>
        <w:autoSpaceDE w:val="0"/>
        <w:autoSpaceDN w:val="0"/>
        <w:adjustRightInd w:val="0"/>
        <w:jc w:val="both"/>
        <w:rPr>
          <w:sz w:val="20"/>
        </w:rPr>
      </w:pPr>
      <w:bookmarkStart w:id="8" w:name="_Hlk56426578"/>
      <w:bookmarkStart w:id="9" w:name="_Hlk27483511"/>
      <w:r w:rsidRPr="004D0332">
        <w:lastRenderedPageBreak/>
        <w:t>Zamawiający uzna za spełnienie przedmiotowego warunku, jeżeli</w:t>
      </w:r>
      <w:r w:rsidR="000C1C3E">
        <w:t xml:space="preserve"> Wykonawca</w:t>
      </w:r>
      <w:r w:rsidRPr="004D0332">
        <w:t xml:space="preserve"> wykaże</w:t>
      </w:r>
      <w:bookmarkStart w:id="10" w:name="_Hlk25323969"/>
      <w:r w:rsidR="000C1C3E">
        <w:t xml:space="preserve"> się doświadczeniem</w:t>
      </w:r>
      <w:r>
        <w:t xml:space="preserve">, </w:t>
      </w:r>
      <w:r w:rsidR="000C1C3E">
        <w:t>polegającym na wykonaniu w okresie ostatnich</w:t>
      </w:r>
      <w:r w:rsidRPr="00FB6E17">
        <w:t xml:space="preserve"> </w:t>
      </w:r>
      <w:r w:rsidR="00CF0BDC">
        <w:t>3</w:t>
      </w:r>
      <w:r w:rsidR="00CF0BDC" w:rsidRPr="00FB6E17">
        <w:t xml:space="preserve"> </w:t>
      </w:r>
      <w:r w:rsidRPr="00FB6E17">
        <w:t>lat przed upływem terminu składania ofert</w:t>
      </w:r>
      <w:bookmarkStart w:id="11" w:name="_Hlk56425624"/>
      <w:r w:rsidRPr="00FB6E17">
        <w:t>, a jeżeli okres prowadzenia działalności jest krótszy – w tym okresie,</w:t>
      </w:r>
      <w:r w:rsidR="000C1C3E">
        <w:t xml:space="preserve"> </w:t>
      </w:r>
      <w:r>
        <w:t>zrealizował</w:t>
      </w:r>
      <w:r w:rsidR="000C1C3E">
        <w:t xml:space="preserve"> co najmniej</w:t>
      </w:r>
      <w:r>
        <w:t xml:space="preserve"> jedn</w:t>
      </w:r>
      <w:bookmarkEnd w:id="8"/>
      <w:bookmarkEnd w:id="10"/>
      <w:bookmarkEnd w:id="11"/>
      <w:r>
        <w:t xml:space="preserve">ą usługę polegającą na konserwacji sygnalizacji świetlnej. </w:t>
      </w:r>
      <w:r w:rsidR="00401C13">
        <w:t>Należy dołączyć dokumenty potwierdzające, że usługi zostały wykonane zgodnie z przepisami i prawidłowo ukończone przy  czym dowodami są referencje bądź inne dokumenty wystawione przez przedmiot, na rzecz którego usługi były wykonywane, a jeżeli z uzasadnionej przyczyny o obiektywnym charakterze Wykonawca nie jest w stanie uzyskać tyc</w:t>
      </w:r>
      <w:r w:rsidR="00B53988">
        <w:t>h dokumentów – inne dokumenty.</w:t>
      </w:r>
      <w:r w:rsidR="000203D5">
        <w:t xml:space="preserve"> Wykonawca musi dysponować niezbędnymi do wykonania przedmiotu zamówienia </w:t>
      </w:r>
      <w:r w:rsidR="007F7705">
        <w:t>narzędziami i urządzeniami tj. bazą materiałowo – sprzętową, której lokalizacja umożliwia dotarcie do każdej lokalizacji drogowej sygnalizacji świetlnej w ciągu 1 godziny.</w:t>
      </w:r>
    </w:p>
    <w:p w14:paraId="50D23650" w14:textId="7345A09F" w:rsidR="00CF0BDC" w:rsidRPr="002B4D5D" w:rsidRDefault="00CF0BDC" w:rsidP="00CE145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bookmarkStart w:id="12" w:name="_Hlk43793326"/>
      <w:bookmarkEnd w:id="7"/>
      <w:bookmarkEnd w:id="9"/>
      <w:r w:rsidRPr="002B4D5D">
        <w:rPr>
          <w:color w:val="000000"/>
        </w:rPr>
        <w:t>Wykonawca musi spełnić wszystkie warunki podane w punkcie 1 niniejszej Instrukcji.</w:t>
      </w:r>
    </w:p>
    <w:p w14:paraId="427A2547" w14:textId="66994541" w:rsidR="00CF0BDC" w:rsidRPr="00307434" w:rsidRDefault="00CF0BDC" w:rsidP="00CE145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530006">
        <w:rPr>
          <w:color w:val="000000"/>
        </w:rPr>
        <w:t>Ocena spełniania warunków wymaganych od wykonawcy zostanie dokonana według formuły „spełnia – nie spełnia”.</w:t>
      </w:r>
      <w:bookmarkEnd w:id="12"/>
    </w:p>
    <w:p w14:paraId="23BA385D" w14:textId="25A22660" w:rsidR="00CF0BDC" w:rsidRDefault="00CF0BDC" w:rsidP="00CF0BDC">
      <w:pPr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F0BDC" w:rsidRPr="008E00C5" w14:paraId="3505204B" w14:textId="77777777" w:rsidTr="00CF0BDC">
        <w:trPr>
          <w:jc w:val="center"/>
        </w:trPr>
        <w:tc>
          <w:tcPr>
            <w:tcW w:w="9396" w:type="dxa"/>
            <w:shd w:val="clear" w:color="auto" w:fill="A8D08D"/>
          </w:tcPr>
          <w:p w14:paraId="3404391F" w14:textId="77777777" w:rsidR="00CF0BDC" w:rsidRDefault="00CF0BDC" w:rsidP="007E27D4">
            <w:pPr>
              <w:ind w:left="142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3" w:name="_Hlk34212372"/>
            <w:bookmarkStart w:id="14" w:name="_Hlk2849302"/>
          </w:p>
          <w:p w14:paraId="211038E6" w14:textId="72EBAC3A" w:rsidR="00CF0BDC" w:rsidRPr="0023579F" w:rsidRDefault="00CF0BDC" w:rsidP="007E27D4">
            <w:pPr>
              <w:ind w:left="142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WYKAZ OŚWIADCZEŃ I DOKUMENTÓW POTWIERDZAJĄCYCH SPEŁNIENIE WARUNKÓW UDZIAŁU W POSTĘPOWANIU ORAZ BRAKU WYKLUCZENIA</w:t>
            </w:r>
          </w:p>
          <w:bookmarkEnd w:id="13"/>
          <w:p w14:paraId="066392D8" w14:textId="77777777" w:rsidR="00CF0BDC" w:rsidRPr="008E00C5" w:rsidRDefault="00CF0BDC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bookmarkEnd w:id="14"/>
    <w:p w14:paraId="07DDAEF2" w14:textId="77777777" w:rsidR="00CF0BDC" w:rsidRPr="001C0C23" w:rsidRDefault="00CF0BDC" w:rsidP="00CE14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0C23">
        <w:rPr>
          <w:b/>
          <w:bCs/>
          <w:color w:val="000000"/>
        </w:rPr>
        <w:t>Oferta musi zawierać prawidłowo wypełniony formularz ofertowy.</w:t>
      </w:r>
    </w:p>
    <w:p w14:paraId="48D776BE" w14:textId="5644CFE0" w:rsidR="00CF0BDC" w:rsidRPr="001C0C23" w:rsidRDefault="00CF0BDC" w:rsidP="00CE14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0C23">
        <w:rPr>
          <w:b/>
          <w:bCs/>
          <w:color w:val="000000"/>
        </w:rPr>
        <w:t>Oferta oprócz formularza musi zawierać</w:t>
      </w:r>
      <w:r w:rsidR="001C0C23">
        <w:rPr>
          <w:b/>
          <w:bCs/>
          <w:color w:val="000000"/>
        </w:rPr>
        <w:t>:</w:t>
      </w:r>
      <w:r w:rsidRPr="001C0C23">
        <w:rPr>
          <w:b/>
          <w:bCs/>
          <w:color w:val="000000"/>
        </w:rPr>
        <w:t xml:space="preserve"> </w:t>
      </w:r>
    </w:p>
    <w:p w14:paraId="7AB646AB" w14:textId="14AD44AB" w:rsidR="00CF0BDC" w:rsidRPr="000E68B9" w:rsidRDefault="00CF0BDC" w:rsidP="00CE145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>W</w:t>
      </w:r>
      <w:r w:rsidRPr="000E68B9">
        <w:rPr>
          <w:bCs/>
          <w:color w:val="000000"/>
        </w:rPr>
        <w:t xml:space="preserve">ykaz </w:t>
      </w:r>
      <w:r>
        <w:rPr>
          <w:bCs/>
          <w:color w:val="000000"/>
        </w:rPr>
        <w:t xml:space="preserve">usług wykonanych w okresie ostatnich 3 lat przed upływem terminu składania ofert, a jeżeli okres prowadzenia działalności jest krótszy – w tym okresie, wraz z podaniem przedmiotu, daty wykonania i podmiotu, na rzecz którego usługami zostały wykonane oraz załączeniem dowodów określających czy usługi te zostały wykonane lub są wykonywane należycie przy czym dowodami, o których mowa są referencje bądź inne dokumenty wystawione przez podmiot na rzecz którego usługi były wykonywane, a jeżeli z uzasadnionych przyczyn o obiektywnym charakterze wykonawca nie jest w stanie uzyskać tych dokumentów – oświadczenie wykonawcy </w:t>
      </w:r>
      <w:r w:rsidRPr="000E68B9">
        <w:rPr>
          <w:color w:val="000000"/>
        </w:rPr>
        <w:t xml:space="preserve">Wykaz musi potwierdzać spełnienie warunku, </w:t>
      </w:r>
    </w:p>
    <w:p w14:paraId="58A6E77F" w14:textId="3EA8A298" w:rsidR="00CF0BDC" w:rsidRPr="001C0C23" w:rsidRDefault="00CF0BDC" w:rsidP="00CE145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0E68B9">
        <w:rPr>
          <w:color w:val="000000"/>
        </w:rPr>
        <w:t xml:space="preserve">Podpisany </w:t>
      </w:r>
      <w:r>
        <w:rPr>
          <w:color w:val="000000"/>
        </w:rPr>
        <w:t>projekt istotnych warunków zamówienia.</w:t>
      </w:r>
    </w:p>
    <w:p w14:paraId="20AFC8E9" w14:textId="69C65B42" w:rsidR="000E68B9" w:rsidRPr="001C0C23" w:rsidRDefault="00E73918" w:rsidP="00CE14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color w:val="000000"/>
        </w:rPr>
      </w:pPr>
      <w:bookmarkStart w:id="15" w:name="_Hlk58489973"/>
      <w:r w:rsidRPr="001C0C23">
        <w:rPr>
          <w:color w:val="000000"/>
        </w:rPr>
        <w:t xml:space="preserve">Jeżeli </w:t>
      </w:r>
      <w:r w:rsidR="00C658F1" w:rsidRPr="001C0C23">
        <w:rPr>
          <w:color w:val="000000"/>
        </w:rPr>
        <w:t>Wykonawca</w:t>
      </w:r>
      <w:r w:rsidRPr="001C0C23">
        <w:rPr>
          <w:color w:val="000000"/>
        </w:rPr>
        <w:t xml:space="preserve"> ma siedzibę lub miejsce zamieszkania poza terytorium RP, zamiast dokumentów określonych przez Zamawiającego w </w:t>
      </w:r>
      <w:r w:rsidR="000E68B9" w:rsidRPr="001C0C23">
        <w:rPr>
          <w:color w:val="000000"/>
        </w:rPr>
        <w:t xml:space="preserve">podpunkcie </w:t>
      </w:r>
      <w:r w:rsidR="00DB165C" w:rsidRPr="001C0C23">
        <w:rPr>
          <w:color w:val="000000"/>
        </w:rPr>
        <w:t>d</w:t>
      </w:r>
      <w:r w:rsidR="000E68B9" w:rsidRPr="001C0C23">
        <w:rPr>
          <w:color w:val="000000"/>
        </w:rPr>
        <w:t xml:space="preserve">) </w:t>
      </w:r>
      <w:r w:rsidRPr="001C0C23">
        <w:rPr>
          <w:color w:val="000000"/>
        </w:rPr>
        <w:t>, składa dokumenty określone w  § 4 Rozporządzenia Prezesa Rady Ministrów z dnia 19 lutego 2013 roku w sprawie rodzajów dokumentów, jakich może żądać zamawiający od wykonawcy oraz form, w jakich te dokumenty mogą być składane.</w:t>
      </w:r>
    </w:p>
    <w:p w14:paraId="12BB4812" w14:textId="521A043D" w:rsidR="000E68B9" w:rsidRPr="001C0C23" w:rsidRDefault="00E73918" w:rsidP="00CE14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C0C23">
        <w:rPr>
          <w:color w:val="000000"/>
        </w:rPr>
        <w:t>Dokumenty,</w:t>
      </w:r>
      <w:r w:rsidR="002B4D5D">
        <w:rPr>
          <w:color w:val="000000"/>
        </w:rPr>
        <w:t xml:space="preserve"> </w:t>
      </w:r>
      <w:r w:rsidRPr="001C0C23">
        <w:rPr>
          <w:color w:val="000000"/>
        </w:rPr>
        <w:t xml:space="preserve">o których mowa </w:t>
      </w:r>
      <w:r w:rsidR="000E68B9" w:rsidRPr="001C0C23">
        <w:rPr>
          <w:color w:val="000000"/>
        </w:rPr>
        <w:t>powyżej</w:t>
      </w:r>
      <w:r w:rsidRPr="001C0C23">
        <w:rPr>
          <w:b/>
          <w:bCs/>
          <w:color w:val="000000"/>
        </w:rPr>
        <w:t xml:space="preserve"> </w:t>
      </w:r>
      <w:r w:rsidRPr="001C0C23">
        <w:rPr>
          <w:color w:val="000000"/>
        </w:rPr>
        <w:t>przedstawi w formie oryginału lub kserokopii poświadczonej za zgodność z oryginałem przez Jednostkę projektową.</w:t>
      </w:r>
    </w:p>
    <w:bookmarkEnd w:id="15"/>
    <w:p w14:paraId="35C8A192" w14:textId="01A72E2F" w:rsidR="000E68B9" w:rsidRPr="001C0C23" w:rsidRDefault="0055013D" w:rsidP="00CE14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1C0C23">
        <w:rPr>
          <w:color w:val="000000"/>
        </w:rPr>
        <w:t>Dostawcy</w:t>
      </w:r>
      <w:r w:rsidR="00E73918" w:rsidRPr="001C0C23">
        <w:rPr>
          <w:color w:val="000000"/>
        </w:rPr>
        <w:t xml:space="preserve"> mogą wspólnie ubiegać się o udzielenie zamówienia. W takim przypadku ustalają pełnomocnika do reprezentowania ich w postępowaniu i zawarcia umowy.</w:t>
      </w:r>
      <w:r w:rsidR="000E68B9" w:rsidRPr="001C0C23">
        <w:rPr>
          <w:color w:val="000000"/>
        </w:rPr>
        <w:t xml:space="preserve"> </w:t>
      </w:r>
      <w:r w:rsidR="00E73918" w:rsidRPr="001C0C23">
        <w:rPr>
          <w:color w:val="000000"/>
        </w:rPr>
        <w:t>Wszelka korespondencja prowadzona będzie wyłącznie z pełnomocnikiem</w:t>
      </w:r>
      <w:r w:rsidR="000E68B9" w:rsidRPr="001C0C23">
        <w:rPr>
          <w:color w:val="000000"/>
        </w:rPr>
        <w:t>.</w:t>
      </w:r>
      <w:r w:rsidR="00E73918" w:rsidRPr="001C0C23">
        <w:rPr>
          <w:color w:val="000000"/>
        </w:rPr>
        <w:t xml:space="preserve"> </w:t>
      </w:r>
    </w:p>
    <w:p w14:paraId="6106FB16" w14:textId="77777777" w:rsidR="00D445B8" w:rsidRDefault="00D445B8" w:rsidP="002D634E">
      <w:pPr>
        <w:pStyle w:val="Akapitzlist"/>
        <w:autoSpaceDE w:val="0"/>
        <w:autoSpaceDN w:val="0"/>
        <w:adjustRightInd w:val="0"/>
        <w:ind w:left="1080"/>
        <w:jc w:val="both"/>
        <w:rPr>
          <w:color w:val="000000"/>
        </w:rPr>
      </w:pPr>
    </w:p>
    <w:p w14:paraId="386457AB" w14:textId="69877D1B" w:rsidR="002D634E" w:rsidRDefault="002D634E" w:rsidP="002D634E">
      <w:pPr>
        <w:pStyle w:val="Akapitzlist"/>
        <w:autoSpaceDE w:val="0"/>
        <w:autoSpaceDN w:val="0"/>
        <w:adjustRightInd w:val="0"/>
        <w:ind w:left="108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D634E" w:rsidRPr="008E00C5" w14:paraId="192272B9" w14:textId="77777777" w:rsidTr="007E27D4">
        <w:trPr>
          <w:jc w:val="center"/>
        </w:trPr>
        <w:tc>
          <w:tcPr>
            <w:tcW w:w="10333" w:type="dxa"/>
            <w:shd w:val="clear" w:color="auto" w:fill="A8D08D"/>
          </w:tcPr>
          <w:p w14:paraId="66D3CB80" w14:textId="77777777" w:rsidR="002D634E" w:rsidRDefault="002D634E" w:rsidP="007E27D4">
            <w:pPr>
              <w:ind w:left="720" w:right="1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16" w:name="_Hlk34212489"/>
          </w:p>
          <w:p w14:paraId="6632CFE1" w14:textId="288CB300" w:rsidR="002D634E" w:rsidRPr="0023579F" w:rsidRDefault="002D634E" w:rsidP="00D445B8">
            <w:pPr>
              <w:ind w:left="720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SPOSÓB POROZUMIEWANIA SIĘ ZAMAWIAJĄCEGO Z DOSTAWCAMI</w:t>
            </w:r>
          </w:p>
          <w:p w14:paraId="465DD789" w14:textId="77777777" w:rsidR="002D634E" w:rsidRPr="008E00C5" w:rsidRDefault="002D634E" w:rsidP="007E27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bookmarkEnd w:id="16"/>
    </w:tbl>
    <w:p w14:paraId="0DD76A00" w14:textId="77777777" w:rsidR="002D634E" w:rsidRPr="000E68B9" w:rsidRDefault="002D634E" w:rsidP="00E15A59">
      <w:pPr>
        <w:pStyle w:val="Akapitzlist"/>
        <w:autoSpaceDE w:val="0"/>
        <w:autoSpaceDN w:val="0"/>
        <w:adjustRightInd w:val="0"/>
        <w:ind w:left="1080"/>
        <w:jc w:val="both"/>
        <w:rPr>
          <w:bCs/>
          <w:color w:val="000000"/>
        </w:rPr>
      </w:pPr>
    </w:p>
    <w:p w14:paraId="2DAB2ABF" w14:textId="1685BF35" w:rsidR="00A10292" w:rsidRPr="00A10292" w:rsidRDefault="00E73918" w:rsidP="00CE145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10292">
        <w:rPr>
          <w:color w:val="000000"/>
        </w:rPr>
        <w:t xml:space="preserve">Uprawnionymi do bezpośredniego kontaktowania się wyznacza się następujące osoby: </w:t>
      </w:r>
      <w:r w:rsidR="00DB165C" w:rsidRPr="00A10292">
        <w:rPr>
          <w:b/>
          <w:bCs/>
          <w:color w:val="000000"/>
        </w:rPr>
        <w:t>Agnieszka Węgrzyn</w:t>
      </w:r>
      <w:r w:rsidRPr="00A10292">
        <w:rPr>
          <w:color w:val="000000"/>
        </w:rPr>
        <w:t>-mail</w:t>
      </w:r>
      <w:r w:rsidR="00D445B8">
        <w:rPr>
          <w:color w:val="000000"/>
        </w:rPr>
        <w:t>:</w:t>
      </w:r>
      <w:hyperlink r:id="rId13" w:history="1">
        <w:r w:rsidR="00D445B8" w:rsidRPr="006D60C7">
          <w:rPr>
            <w:rStyle w:val="Hipercze"/>
          </w:rPr>
          <w:t>awegrzyn@powiat-otwocki.pl</w:t>
        </w:r>
      </w:hyperlink>
      <w:r w:rsidRPr="00A10292">
        <w:rPr>
          <w:color w:val="000000"/>
        </w:rPr>
        <w:t>, tel.(22) 780-64-21 w godz.</w:t>
      </w:r>
    </w:p>
    <w:p w14:paraId="4B949774" w14:textId="77777777" w:rsidR="00D445B8" w:rsidRDefault="00E73918" w:rsidP="00A10292">
      <w:pPr>
        <w:pStyle w:val="Akapitzlist"/>
        <w:autoSpaceDE w:val="0"/>
        <w:autoSpaceDN w:val="0"/>
        <w:adjustRightInd w:val="0"/>
        <w:ind w:left="720"/>
        <w:jc w:val="both"/>
      </w:pPr>
      <w:r w:rsidRPr="00A10292">
        <w:rPr>
          <w:color w:val="000000"/>
        </w:rPr>
        <w:lastRenderedPageBreak/>
        <w:t>7:00</w:t>
      </w:r>
      <w:r w:rsidRPr="00A10292">
        <w:rPr>
          <w:color w:val="000000"/>
          <w:sz w:val="16"/>
          <w:szCs w:val="16"/>
        </w:rPr>
        <w:t xml:space="preserve"> </w:t>
      </w:r>
      <w:r w:rsidRPr="00A10292">
        <w:rPr>
          <w:color w:val="000000"/>
        </w:rPr>
        <w:t>– 15:00</w:t>
      </w:r>
      <w:r w:rsidRPr="00A10292">
        <w:rPr>
          <w:color w:val="000000"/>
          <w:sz w:val="16"/>
          <w:szCs w:val="16"/>
        </w:rPr>
        <w:t xml:space="preserve"> </w:t>
      </w:r>
      <w:r w:rsidRPr="00A10292">
        <w:rPr>
          <w:color w:val="000000"/>
        </w:rPr>
        <w:t>(codziennie prócz sobót i świąt)</w:t>
      </w:r>
      <w:r w:rsidR="00D445B8">
        <w:t>.</w:t>
      </w:r>
      <w:r w:rsidR="002D634E">
        <w:t xml:space="preserve"> </w:t>
      </w:r>
    </w:p>
    <w:p w14:paraId="09F43931" w14:textId="78E385E5" w:rsidR="006920F7" w:rsidRPr="002D634E" w:rsidRDefault="006920F7" w:rsidP="00CE145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2D634E">
        <w:t xml:space="preserve">Wykonawca zamierzający złożyć ofertę zobowiązany jest założyć konto na platformie do komunikacji elektronicznej EPZ pod adresem </w:t>
      </w:r>
      <w:hyperlink r:id="rId14" w:history="1">
        <w:r w:rsidRPr="00D445B8">
          <w:rPr>
            <w:rStyle w:val="Hipercze"/>
            <w:sz w:val="22"/>
            <w:szCs w:val="22"/>
          </w:rPr>
          <w:t>https://www.soldea.pl/epz/epz/</w:t>
        </w:r>
      </w:hyperlink>
      <w:r w:rsidRPr="00D445B8">
        <w:rPr>
          <w:rStyle w:val="Hipercze"/>
          <w:sz w:val="22"/>
          <w:szCs w:val="22"/>
        </w:rPr>
        <w:t>.</w:t>
      </w:r>
    </w:p>
    <w:p w14:paraId="061DD2C3" w14:textId="5A461AC0" w:rsidR="00D445B8" w:rsidRDefault="00D445B8" w:rsidP="00D445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6920F7" w:rsidRPr="00D445B8">
        <w:rPr>
          <w:color w:val="000000"/>
          <w:sz w:val="22"/>
          <w:szCs w:val="22"/>
        </w:rPr>
        <w:t xml:space="preserve">Oznacza konieczność akceptacji regulaminu platformy i zapoznania się z instrukcjami </w:t>
      </w:r>
      <w:r>
        <w:rPr>
          <w:color w:val="000000"/>
          <w:sz w:val="22"/>
          <w:szCs w:val="22"/>
        </w:rPr>
        <w:t>korzystania</w:t>
      </w:r>
    </w:p>
    <w:p w14:paraId="7942C884" w14:textId="26B18E09" w:rsidR="006920F7" w:rsidRPr="00D445B8" w:rsidRDefault="00D445B8" w:rsidP="00D445B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6920F7" w:rsidRPr="00D445B8">
        <w:rPr>
          <w:color w:val="000000"/>
          <w:sz w:val="22"/>
          <w:szCs w:val="22"/>
        </w:rPr>
        <w:t>z konta na platformie.</w:t>
      </w:r>
    </w:p>
    <w:p w14:paraId="2C24E6C0" w14:textId="04A2AF7D" w:rsidR="000E68B9" w:rsidRPr="00D445B8" w:rsidRDefault="006920F7" w:rsidP="00CE145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45B8">
        <w:rPr>
          <w:color w:val="000000"/>
          <w:sz w:val="22"/>
          <w:szCs w:val="22"/>
        </w:rPr>
        <w:t xml:space="preserve">Aktualne wymagania techniczne związane z korzystaniem z Platformy EPZ – wskazane są na stronie internetowej logowania i rejestracji  Platformy - pod adresem: </w:t>
      </w:r>
      <w:hyperlink r:id="rId15" w:history="1">
        <w:r w:rsidRPr="00D445B8">
          <w:rPr>
            <w:rStyle w:val="Hipercze"/>
            <w:sz w:val="22"/>
            <w:szCs w:val="22"/>
          </w:rPr>
          <w:t>https://www.soldea.pl/epz/epz/</w:t>
        </w:r>
      </w:hyperlink>
      <w:r w:rsidR="00D445B8">
        <w:rPr>
          <w:rStyle w:val="Hipercze"/>
          <w:sz w:val="22"/>
          <w:szCs w:val="22"/>
        </w:rPr>
        <w:t>:</w:t>
      </w:r>
    </w:p>
    <w:p w14:paraId="3190F13A" w14:textId="77777777" w:rsidR="006920F7" w:rsidRPr="00337D88" w:rsidRDefault="006920F7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37D88">
        <w:rPr>
          <w:color w:val="000000"/>
          <w:sz w:val="22"/>
          <w:szCs w:val="22"/>
        </w:rPr>
        <w:t>Sposób  przesyłania plików (oferty, oświadczeń, dokumentów, prac konkursowych) za pośrednictwem Platformy EPZ oraz potwierdzenia złożenia plików zostały opisane w Instrukcjach (filmach) użytkowników Platformy EPZ</w:t>
      </w:r>
    </w:p>
    <w:p w14:paraId="2DB27075" w14:textId="6CB9D9BA" w:rsidR="006920F7" w:rsidRPr="006920F7" w:rsidRDefault="006920F7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37D88">
        <w:rPr>
          <w:sz w:val="22"/>
          <w:szCs w:val="22"/>
        </w:rPr>
        <w:t>W prowadzonym postępowaniu wszelkie oświadczenia, wnioski, zawiadomienia oraz informacje przekazywane są drogą elektroniczną za pomocą platformy.</w:t>
      </w:r>
    </w:p>
    <w:p w14:paraId="27D96912" w14:textId="28CF245B" w:rsidR="000E68B9" w:rsidRPr="000E68B9" w:rsidRDefault="00E73918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 xml:space="preserve">Treść zapytań wraz z wyjaśnieniami treści OPZ będzie zamieszczana na stronie internetowej Zamawiającego www.bip.powiat-otwocki.pl </w:t>
      </w:r>
    </w:p>
    <w:p w14:paraId="5AA0AF5B" w14:textId="5A0CE725" w:rsidR="000E68B9" w:rsidRPr="000E68B9" w:rsidRDefault="006920F7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Wykonawca</w:t>
      </w:r>
      <w:r w:rsidR="00E73918" w:rsidRPr="000E68B9">
        <w:t xml:space="preserve"> może zwrócić się do Zamawiającego o wyjaśnienie treści OPZ. Zamawiający jest obowiązany udzielić wyjaśnień niezwłocznie, jednak nie później niż </w:t>
      </w:r>
      <w:r w:rsidR="00E73918" w:rsidRPr="000E68B9">
        <w:rPr>
          <w:lang w:eastAsia="en-US"/>
        </w:rPr>
        <w:t xml:space="preserve">na 2 dni </w:t>
      </w:r>
      <w:r w:rsidR="00E73918" w:rsidRPr="000E68B9">
        <w:t>przed upływem terminu składania ofert</w:t>
      </w:r>
      <w:r w:rsidR="00E73918" w:rsidRPr="000E68B9">
        <w:rPr>
          <w:lang w:eastAsia="en-US"/>
        </w:rPr>
        <w:t xml:space="preserve"> </w:t>
      </w:r>
      <w:r w:rsidR="00E73918" w:rsidRPr="000E68B9">
        <w:t xml:space="preserve">– pod </w:t>
      </w:r>
      <w:r w:rsidR="000E68B9" w:rsidRPr="000E68B9">
        <w:t>warunkiem,</w:t>
      </w:r>
      <w:r w:rsidR="00E73918" w:rsidRPr="000E68B9">
        <w:t xml:space="preserve"> że wniosek o wyjaśnienie treści OPZ wpłynął do Zamawiającego nie później niż do końca dnia, w którym upływa połowa wyznaczonego terminu składania ofert.</w:t>
      </w:r>
    </w:p>
    <w:p w14:paraId="61740B66" w14:textId="54E4104D" w:rsidR="000E68B9" w:rsidRPr="000E68B9" w:rsidRDefault="00E73918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05094">
        <w:t>Jeżeli wniosek o wyjaśnienie treści OPZ wpłynął po upływie terminu składania wniosku, o którym mowa w</w:t>
      </w:r>
      <w:r w:rsidR="00781245">
        <w:t xml:space="preserve"> powyższym</w:t>
      </w:r>
      <w:r w:rsidRPr="00405094">
        <w:t xml:space="preserve"> </w:t>
      </w:r>
      <w:r w:rsidR="00781245">
        <w:t>ppkt</w:t>
      </w:r>
      <w:r w:rsidRPr="00405094">
        <w:t xml:space="preserve">. </w:t>
      </w:r>
      <w:r w:rsidR="00781245">
        <w:t>f</w:t>
      </w:r>
      <w:r w:rsidRPr="00405094">
        <w:t xml:space="preserve">, lub dotyczy udzielonych wyjaśnień, Zamawiający może udzielić wyjaśnień albo pozostawić wniosek bez rozpoznania. </w:t>
      </w:r>
    </w:p>
    <w:p w14:paraId="0AD1FD14" w14:textId="77777777" w:rsidR="00D445B8" w:rsidRPr="00D445B8" w:rsidRDefault="00E73918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05094">
        <w:t xml:space="preserve">Wszelką korespondencję dotyczącą prowadzonego postępowania należy </w:t>
      </w:r>
      <w:r w:rsidR="00781245" w:rsidRPr="00337D88">
        <w:rPr>
          <w:sz w:val="22"/>
          <w:szCs w:val="22"/>
        </w:rPr>
        <w:t>składać za pośrednictwem platformy.</w:t>
      </w:r>
    </w:p>
    <w:p w14:paraId="0BCB0506" w14:textId="34E697EC" w:rsidR="000E68B9" w:rsidRPr="00D445B8" w:rsidRDefault="00E73918" w:rsidP="0093228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D445B8">
        <w:rPr>
          <w:color w:val="000000"/>
        </w:rPr>
        <w:t xml:space="preserve">Przed upływem terminu do składania ofert Zamawiający może zmodyfikować treść dokumentów składających się na </w:t>
      </w:r>
      <w:r w:rsidRPr="00D445B8">
        <w:rPr>
          <w:b/>
          <w:bCs/>
          <w:i/>
          <w:iCs/>
          <w:color w:val="000000"/>
        </w:rPr>
        <w:t xml:space="preserve">Opisu przedmiotu zamówienia. </w:t>
      </w:r>
      <w:r w:rsidRPr="00D445B8">
        <w:rPr>
          <w:color w:val="000000"/>
        </w:rPr>
        <w:t xml:space="preserve">Każda wprowadzona przez Zamawiającego zmiana stanie się częścią </w:t>
      </w:r>
      <w:r w:rsidRPr="00D445B8">
        <w:rPr>
          <w:b/>
          <w:bCs/>
          <w:i/>
          <w:iCs/>
          <w:color w:val="000000"/>
        </w:rPr>
        <w:t>Opisu przedmiotu zamówienia</w:t>
      </w:r>
      <w:r w:rsidRPr="00D445B8">
        <w:rPr>
          <w:color w:val="000000"/>
        </w:rPr>
        <w:t xml:space="preserve"> oraz zostanie</w:t>
      </w:r>
      <w:r w:rsidR="00781245" w:rsidRPr="00D445B8">
        <w:rPr>
          <w:color w:val="000000"/>
        </w:rPr>
        <w:t xml:space="preserve"> </w:t>
      </w:r>
      <w:r w:rsidR="00781245" w:rsidRPr="00D445B8">
        <w:rPr>
          <w:color w:val="000000"/>
          <w:sz w:val="22"/>
          <w:szCs w:val="22"/>
        </w:rPr>
        <w:t xml:space="preserve">zamieszczona zostanie na stronie internetowej </w:t>
      </w:r>
      <w:hyperlink r:id="rId16" w:history="1">
        <w:r w:rsidR="002D634E" w:rsidRPr="00D445B8">
          <w:rPr>
            <w:rStyle w:val="Hipercze"/>
            <w:sz w:val="22"/>
            <w:szCs w:val="22"/>
          </w:rPr>
          <w:t>www.bip.powiat-otwocki.pl</w:t>
        </w:r>
      </w:hyperlink>
      <w:r w:rsidR="00D445B8">
        <w:rPr>
          <w:sz w:val="22"/>
          <w:szCs w:val="22"/>
        </w:rPr>
        <w:t>.</w:t>
      </w:r>
    </w:p>
    <w:p w14:paraId="31E1E6F3" w14:textId="443D8CDC" w:rsidR="002D634E" w:rsidRDefault="002D634E" w:rsidP="002D634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D634E" w:rsidRPr="008E00C5" w14:paraId="6ECA8E73" w14:textId="77777777" w:rsidTr="007E27D4">
        <w:trPr>
          <w:jc w:val="center"/>
        </w:trPr>
        <w:tc>
          <w:tcPr>
            <w:tcW w:w="9622" w:type="dxa"/>
            <w:shd w:val="clear" w:color="auto" w:fill="A8D08D"/>
          </w:tcPr>
          <w:p w14:paraId="1899480B" w14:textId="77777777" w:rsidR="002D634E" w:rsidRDefault="002D634E" w:rsidP="007E27D4">
            <w:pPr>
              <w:ind w:right="1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B6D99C0" w14:textId="3330B119" w:rsidR="002D634E" w:rsidRPr="0023579F" w:rsidRDefault="002D634E" w:rsidP="00D445B8">
            <w:pPr>
              <w:ind w:left="720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SPOSOBU PRZYGOTOWANIA OFERT</w:t>
            </w:r>
          </w:p>
          <w:p w14:paraId="46B026BA" w14:textId="77777777" w:rsidR="002D634E" w:rsidRPr="008E00C5" w:rsidRDefault="002D634E" w:rsidP="007E27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0851BDF3" w14:textId="77777777" w:rsidR="002D634E" w:rsidRPr="00E15A59" w:rsidRDefault="002D634E" w:rsidP="00E15A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CA6DF45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Każdy wykonawca może złożyć tylko jedną ofertę.</w:t>
      </w:r>
    </w:p>
    <w:p w14:paraId="58D049C9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Oferta musi obejmować całość zamówienia.</w:t>
      </w:r>
    </w:p>
    <w:p w14:paraId="49AB7744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Do oferty należy dołączyć wszystkie dokumenty, o których mowa w rozdziale IV.</w:t>
      </w:r>
    </w:p>
    <w:p w14:paraId="520B3DF9" w14:textId="4A287264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Wykonawca poniesie wszelkie koszty związane z przygotowaniem i złożeniem oferty.</w:t>
      </w:r>
    </w:p>
    <w:p w14:paraId="1455643C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Wykonawca zdobędzie własnym staraniem wszelkie informacje, które mogą być konieczne do przygotowania oferty oraz podpisania umowy</w:t>
      </w:r>
    </w:p>
    <w:p w14:paraId="2AF2FF0E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Formularz oferta oraz dokumenty, o których mowa w rozdziale IV, powinny zostać wypełnione przez Wykonawcę bez wyjątku i ściśle według warunków i postanowień zawartych w ogłoszeniu, bez dokonywania w nich zmian. We wszystkich przypadkach, gdzie jest mowa o pieczątkach, Zamawiający dopuszcza złożenie czytelnego zapisu o treści pieczęci zawierającego co najmniej oznaczenie nazwy firmy i siedziby.</w:t>
      </w:r>
    </w:p>
    <w:p w14:paraId="472F8AD6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Każdy dokument składający się na ofertę musi być czytelny. W przypadku gdy złożona kopia dokumentu będzie nieczytelna lub będzie budzić wątpliwości co do jej prawdziwości, Zamawiający może żądać oryginału lub notarialnie poświadczonej kopii dokumentu.</w:t>
      </w:r>
    </w:p>
    <w:p w14:paraId="05EE09EA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Jeżeli na stronach załączników zabraknie miejsca należy dołączyć dodatkowe strony.</w:t>
      </w:r>
    </w:p>
    <w:p w14:paraId="17FF0524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W przypadku, gdy jakakolwiek część powyższych dokumentów nie dotyczy Wykonawcy, wpisuje on „nie dotyczy”.</w:t>
      </w:r>
    </w:p>
    <w:p w14:paraId="2D74F339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 xml:space="preserve">Każdy dokument składający się na ofertę sporządzony w języku innym niż języku polskim musi </w:t>
      </w:r>
      <w:r w:rsidRPr="007D5214">
        <w:rPr>
          <w:sz w:val="22"/>
          <w:szCs w:val="22"/>
        </w:rPr>
        <w:lastRenderedPageBreak/>
        <w:t xml:space="preserve">być złożony z tłumaczeniem na język polski, poświadczonym przez Wykonawcę. W razie sporu co do treści dokumentu rozstrzygająca jest wersja polskojęzyczna. </w:t>
      </w:r>
    </w:p>
    <w:p w14:paraId="7AA38D92" w14:textId="77777777" w:rsidR="002D634E" w:rsidRPr="007D5214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Wszelkie miejsca, w których Wykonawca naniesie zmiany, muszą być parafowane przez osobę podpisującą ofertę.</w:t>
      </w:r>
    </w:p>
    <w:p w14:paraId="6F7B1F42" w14:textId="15FC98A5" w:rsidR="002D634E" w:rsidRDefault="002D634E" w:rsidP="00CE145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7D5214">
        <w:rPr>
          <w:sz w:val="22"/>
          <w:szCs w:val="22"/>
        </w:rPr>
        <w:t>Oferta powinna zostać podpisana przez osobę/y upoważnione do składania oświadczeń woli w imieniu Wykonawcę. W przypadku podpisania oferty przez osobę nie wymienioną w dokumencie potwierdzającym uprawnienie do występowania w obrocie prawnym – należy dołączyć pełnomocnictwo opatrzone znakami opłaty skarbowej zgodnie z obowiązującymi przepisami.</w:t>
      </w:r>
    </w:p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51C65" w:rsidRPr="008E00C5" w14:paraId="208C269F" w14:textId="77777777" w:rsidTr="00E51C65">
        <w:tc>
          <w:tcPr>
            <w:tcW w:w="9396" w:type="dxa"/>
            <w:shd w:val="clear" w:color="auto" w:fill="A8D08D"/>
          </w:tcPr>
          <w:p w14:paraId="72EBEDCA" w14:textId="77777777" w:rsidR="00E51C65" w:rsidRDefault="00E51C65" w:rsidP="00E51C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E0A01">
              <w:rPr>
                <w:b/>
                <w:bCs/>
                <w:sz w:val="22"/>
                <w:szCs w:val="22"/>
              </w:rPr>
              <w:t>MIEJSCE ORAZ TERMIN SKŁADANIA I OTWARCIA OFERT</w:t>
            </w:r>
          </w:p>
          <w:p w14:paraId="600E52D2" w14:textId="77777777" w:rsidR="00E51C65" w:rsidRPr="008E00C5" w:rsidRDefault="00E51C65" w:rsidP="00E51C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1678B5FB" w14:textId="77777777" w:rsidR="00E51C65" w:rsidRPr="007D5214" w:rsidRDefault="00E51C65" w:rsidP="00E51C65">
      <w:pPr>
        <w:pStyle w:val="Akapitzlist"/>
        <w:widowControl w:val="0"/>
        <w:autoSpaceDE w:val="0"/>
        <w:autoSpaceDN w:val="0"/>
        <w:adjustRightInd w:val="0"/>
        <w:ind w:left="720" w:right="20"/>
        <w:jc w:val="both"/>
        <w:rPr>
          <w:sz w:val="22"/>
          <w:szCs w:val="22"/>
        </w:rPr>
      </w:pPr>
    </w:p>
    <w:p w14:paraId="6108B2CB" w14:textId="3BB25D8E" w:rsidR="002D634E" w:rsidRDefault="002D634E" w:rsidP="007D52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4BBE87A" w14:textId="77777777" w:rsidR="00E51C65" w:rsidRPr="007D5214" w:rsidRDefault="00E51C65" w:rsidP="007D52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65559B" w14:textId="4F0EFC48" w:rsidR="002D634E" w:rsidRPr="0034406F" w:rsidRDefault="002D634E" w:rsidP="00CE14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Ofertę wraz z wymaganymi załącznikami należy złożyć za pośrednictwem Platformy EPZ </w:t>
      </w:r>
      <w:hyperlink r:id="rId17" w:history="1">
        <w:r w:rsidR="00183B0A" w:rsidRPr="00494C5A">
          <w:rPr>
            <w:rStyle w:val="Hipercze"/>
            <w:sz w:val="22"/>
            <w:szCs w:val="22"/>
          </w:rPr>
          <w:t>https://www.soldea.pl/epz/epz/</w:t>
        </w:r>
      </w:hyperlink>
      <w:r w:rsidRPr="0034406F">
        <w:rPr>
          <w:color w:val="000000"/>
          <w:sz w:val="22"/>
          <w:szCs w:val="22"/>
        </w:rPr>
        <w:t xml:space="preserve"> nie później niż do dnia</w:t>
      </w:r>
      <w:r w:rsidR="006B03DC">
        <w:rPr>
          <w:color w:val="000000"/>
          <w:sz w:val="22"/>
          <w:szCs w:val="22"/>
        </w:rPr>
        <w:t xml:space="preserve"> 30.12.2021</w:t>
      </w:r>
      <w:r w:rsidRPr="0034406F">
        <w:rPr>
          <w:color w:val="000000"/>
          <w:sz w:val="22"/>
          <w:szCs w:val="22"/>
        </w:rPr>
        <w:t xml:space="preserve">r. do godziny </w:t>
      </w:r>
      <w:r w:rsidRPr="0034406F">
        <w:rPr>
          <w:sz w:val="22"/>
          <w:szCs w:val="22"/>
        </w:rPr>
        <w:t>10.00</w:t>
      </w:r>
    </w:p>
    <w:p w14:paraId="6891E064" w14:textId="77777777" w:rsidR="002D634E" w:rsidRDefault="002D634E" w:rsidP="002D634E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Uwaga</w:t>
      </w:r>
      <w:r>
        <w:rPr>
          <w:color w:val="000000"/>
          <w:sz w:val="22"/>
          <w:szCs w:val="22"/>
        </w:rPr>
        <w:t xml:space="preserve"> </w:t>
      </w:r>
      <w:r w:rsidRPr="0034406F">
        <w:rPr>
          <w:color w:val="000000"/>
          <w:sz w:val="22"/>
          <w:szCs w:val="22"/>
        </w:rPr>
        <w:t>Za datę i godzinę złożenia oferty rozumie się datę i godzinę jej wpływu na Platformę EPZ, tj. datę i godzinę ujawnioną w poświadczeniu złożenia pliku, zgodnie z czasem serwera Platformy EPZ.</w:t>
      </w:r>
    </w:p>
    <w:p w14:paraId="3F5A484D" w14:textId="39B84069" w:rsidR="002D634E" w:rsidRPr="00501E42" w:rsidRDefault="002D634E" w:rsidP="00CE14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5214">
        <w:rPr>
          <w:color w:val="000000"/>
          <w:sz w:val="22"/>
          <w:szCs w:val="22"/>
        </w:rPr>
        <w:t>Otwarcie ofert</w:t>
      </w:r>
      <w:r w:rsidRPr="004F464C">
        <w:rPr>
          <w:color w:val="000000"/>
          <w:sz w:val="22"/>
          <w:szCs w:val="22"/>
          <w:u w:val="single"/>
        </w:rPr>
        <w:t xml:space="preserve"> </w:t>
      </w:r>
      <w:r w:rsidRPr="004F464C">
        <w:rPr>
          <w:color w:val="000000"/>
          <w:sz w:val="22"/>
          <w:szCs w:val="22"/>
        </w:rPr>
        <w:t>odbędzie się</w:t>
      </w:r>
      <w:r>
        <w:rPr>
          <w:color w:val="000000"/>
          <w:sz w:val="22"/>
          <w:szCs w:val="22"/>
        </w:rPr>
        <w:t xml:space="preserve"> Z</w:t>
      </w:r>
      <w:r w:rsidRPr="0034406F">
        <w:rPr>
          <w:color w:val="000000"/>
          <w:sz w:val="22"/>
          <w:szCs w:val="22"/>
        </w:rPr>
        <w:t xml:space="preserve">a pośrednictwem Platformy EPZ </w:t>
      </w:r>
      <w:hyperlink r:id="rId18" w:history="1">
        <w:r w:rsidRPr="0034406F">
          <w:rPr>
            <w:color w:val="000000"/>
            <w:sz w:val="22"/>
            <w:szCs w:val="22"/>
          </w:rPr>
          <w:t>https://www.soldea.pl/epz/epz/</w:t>
        </w:r>
      </w:hyperlink>
      <w:r w:rsidRPr="0034406F">
        <w:rPr>
          <w:color w:val="000000"/>
          <w:sz w:val="22"/>
          <w:szCs w:val="22"/>
        </w:rPr>
        <w:t xml:space="preserve"> </w:t>
      </w:r>
      <w:r w:rsidR="006B03DC">
        <w:rPr>
          <w:color w:val="000000"/>
          <w:sz w:val="22"/>
          <w:szCs w:val="22"/>
        </w:rPr>
        <w:t>30.12.2021</w:t>
      </w:r>
      <w:r w:rsidRPr="0034406F">
        <w:rPr>
          <w:color w:val="000000"/>
          <w:sz w:val="22"/>
          <w:szCs w:val="22"/>
        </w:rPr>
        <w:t xml:space="preserve">r. </w:t>
      </w:r>
      <w:r>
        <w:rPr>
          <w:color w:val="000000"/>
          <w:sz w:val="22"/>
          <w:szCs w:val="22"/>
        </w:rPr>
        <w:t>o godzinie</w:t>
      </w:r>
      <w:r w:rsidRPr="0034406F">
        <w:rPr>
          <w:color w:val="000000"/>
          <w:sz w:val="22"/>
          <w:szCs w:val="22"/>
        </w:rPr>
        <w:t xml:space="preserve"> </w:t>
      </w:r>
      <w:r w:rsidRPr="0034406F">
        <w:rPr>
          <w:sz w:val="22"/>
          <w:szCs w:val="22"/>
        </w:rPr>
        <w:t>10.</w:t>
      </w:r>
      <w:r>
        <w:rPr>
          <w:sz w:val="22"/>
          <w:szCs w:val="22"/>
        </w:rPr>
        <w:t>3</w:t>
      </w:r>
      <w:r w:rsidRPr="0034406F">
        <w:rPr>
          <w:sz w:val="22"/>
          <w:szCs w:val="22"/>
        </w:rPr>
        <w:t>0</w:t>
      </w:r>
    </w:p>
    <w:p w14:paraId="05948200" w14:textId="77777777" w:rsidR="002D634E" w:rsidRPr="0034406F" w:rsidRDefault="002D634E" w:rsidP="00CE14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 xml:space="preserve">Wszelkie informację stanowiące tajemnice przedsiębiorstwa w rozumieniu ustawy z dnia 16 kwietnia 1993 r. o zwalczaniu nieuczciwej konkrecji (Dz. U. z 2019 r. poz. 1010), które Wykonawca zastrzeże jako tajemnica przedsiębiorstwa, powinny zostać złożone w osobnym pliku wraz z jednoczesnym zaznaczeniem polecenia „Załącznik stanowi tajemnicę przedsiębiorstwa”, a następnie wraz z plikiem stanowiącym jawną część skompresowane do jednego pliku archiwum (ZIP). Wykonawca zobowiązany jest wraz z przekazaniem tych informacji, wykazać spełnienie przesłanek określonych w art. 11 ust. 2  ustawy z dnia 16 kwietnia 1993 r. o zwalczeniu nieuczciwej konkurencji. Zaleca się, aby uzasadnienie zastrzeżenia informacji jako tajemnicy przedsiębiorstwa było sformułowane w sposób umożlwiający jego udostępnienie. Zastrzeżenie przez Wykonawcę tajemnicy przedsiębiorstwa bez uzasadnienia, będzie traktowane przez Zamawiającego jako bezskuteczne ze względu na zaniechanie poufności objętych klauzurą informacji zgodnie z postanowieniami art. 18 ust. 3 pzp </w:t>
      </w:r>
    </w:p>
    <w:p w14:paraId="2D4BED2D" w14:textId="77777777" w:rsidR="002D634E" w:rsidRDefault="002D634E" w:rsidP="00CE14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406F">
        <w:rPr>
          <w:color w:val="000000"/>
          <w:sz w:val="22"/>
          <w:szCs w:val="22"/>
        </w:rPr>
        <w:t>Wykonawca po upływie terminu do składania ofert nie może wycofać złożonej oferty.</w:t>
      </w:r>
    </w:p>
    <w:p w14:paraId="35BAF364" w14:textId="77777777" w:rsidR="005F2991" w:rsidRPr="00994D1D" w:rsidRDefault="005F2991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Wykonawca po upływie terminu do składania ofert nie może wycofać złożonej oferty.</w:t>
      </w:r>
    </w:p>
    <w:p w14:paraId="5F2275D6" w14:textId="55ED151D" w:rsidR="00C01902" w:rsidRPr="00994D1D" w:rsidRDefault="00C01902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94D1D">
        <w:rPr>
          <w:color w:val="000000" w:themeColor="text1"/>
          <w:sz w:val="22"/>
          <w:szCs w:val="22"/>
        </w:rPr>
        <w:t xml:space="preserve">Wykonawca jest związany ofertą od dnia upływu terminu składania ofert do dnia </w:t>
      </w:r>
      <w:r w:rsidR="006B03DC">
        <w:rPr>
          <w:color w:val="000000" w:themeColor="text1"/>
          <w:sz w:val="22"/>
          <w:szCs w:val="22"/>
        </w:rPr>
        <w:t>29.01.2022</w:t>
      </w:r>
      <w:r w:rsidRPr="00994D1D">
        <w:rPr>
          <w:color w:val="000000" w:themeColor="text1"/>
          <w:sz w:val="22"/>
          <w:szCs w:val="22"/>
        </w:rPr>
        <w:t xml:space="preserve"> r. </w:t>
      </w:r>
    </w:p>
    <w:p w14:paraId="159D8905" w14:textId="77777777" w:rsidR="00C01902" w:rsidRPr="00994D1D" w:rsidRDefault="00C01902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W przypadku, gdy wybór najkorzystniejszej oferty nie nastąpi przed upływem terminu związania ofertą określonego w ust 38, Zamawiający przed upływem terminu związania ofertą zwraca się jednokrotnie do Wykonawcy o wyrażenie zgody na przedłużenie tego terminu o wskazane przez niego okres, nie dłużej niż 30 dni.</w:t>
      </w:r>
    </w:p>
    <w:p w14:paraId="03AA44C7" w14:textId="77777777" w:rsidR="00C01902" w:rsidRPr="00994D1D" w:rsidRDefault="00C01902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 xml:space="preserve">Przedłożenie terminu związania ofertą, o której mowa w ust. 39 wymaga złożenia przez Wykonawcę pisemnego oświadczeni tj. wyrażonego przy użyciu wyrazów, cyfr lub innych znaków pisarskich, które można odczytać i powielić, oświadczenia o wyrażeniu zgody na przedłużenie terminu związania ofert. </w:t>
      </w:r>
    </w:p>
    <w:p w14:paraId="36A951AC" w14:textId="77777777" w:rsidR="00C01902" w:rsidRPr="00994D1D" w:rsidRDefault="00C01902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 xml:space="preserve">Ostateczna cena oferty winna być zaokrąglona do dwóch miejsc po przecinku. </w:t>
      </w:r>
    </w:p>
    <w:p w14:paraId="42A0A619" w14:textId="77777777" w:rsidR="00C01902" w:rsidRPr="00994D1D" w:rsidRDefault="00C01902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Zastosowanie przez dostawcę stawki podatku od towarów i usług niezgodnej z obowiązującymi przepisami spowoduje odrzucenie oferty.</w:t>
      </w:r>
    </w:p>
    <w:p w14:paraId="4FD099CA" w14:textId="5CFAC559" w:rsidR="002D673D" w:rsidRPr="00994D1D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 xml:space="preserve">Podana w ofercie cena ofertowa musi uwzględniać wszystkie wymagania niniejszego </w:t>
      </w:r>
      <w:r w:rsidR="000826A8" w:rsidRPr="00994D1D">
        <w:rPr>
          <w:b/>
          <w:bCs/>
          <w:i/>
          <w:iCs/>
          <w:color w:val="000000"/>
          <w:sz w:val="22"/>
          <w:szCs w:val="22"/>
        </w:rPr>
        <w:t>ogłoszenia</w:t>
      </w:r>
      <w:r w:rsidR="00994D1D" w:rsidRPr="00994D1D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94D1D">
        <w:rPr>
          <w:color w:val="000000"/>
          <w:sz w:val="22"/>
          <w:szCs w:val="22"/>
        </w:rPr>
        <w:t xml:space="preserve">oraz obejmować wszelkie koszty, jakie poniesie wykonawca z tytułu należytej oraz zgodnej z obowiązującymi przepisami realizacji przedmiotu zamówienia. </w:t>
      </w:r>
    </w:p>
    <w:p w14:paraId="36E06E29" w14:textId="77777777" w:rsidR="002D673D" w:rsidRPr="00994D1D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Zamawiający odrzuci ofertę złożoną po terminie składania ofert.</w:t>
      </w:r>
    </w:p>
    <w:p w14:paraId="5AEEFEC6" w14:textId="77777777" w:rsidR="002D673D" w:rsidRPr="00994D1D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Zamawiający informuje, że w przypadku awarii systemu teleinformacyjnego, która spowoduje brak możliwości otwarcia ofert w terminie określonym przez Zamawiającego, otwarcie ofert nastąpi niezwłoczne po usunięciu awarii.</w:t>
      </w:r>
    </w:p>
    <w:p w14:paraId="1DB0D0A4" w14:textId="77777777" w:rsidR="002D673D" w:rsidRPr="00994D1D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lastRenderedPageBreak/>
        <w:t>Zamawiający poinformuje o zmianie terminu otwarcia ofert na stronie internetowej.</w:t>
      </w:r>
    </w:p>
    <w:p w14:paraId="0160D3C0" w14:textId="11F7CDEB" w:rsidR="002D673D" w:rsidRPr="00994D1D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>Zamawiający dokona kwalifikacji Wykonawców poprzez analizę dokumentów, potwierdzających spełnienie warunków. W toku dokonywania badania złożonych ofert Zamawiający może żądać od Wykonawców wyjaśnień dotyczących treści złożonych ofert.</w:t>
      </w:r>
    </w:p>
    <w:p w14:paraId="3C09BD13" w14:textId="33BD9898" w:rsidR="009C2DFA" w:rsidRPr="00517C94" w:rsidRDefault="002D673D" w:rsidP="00CE1454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4D1D">
        <w:rPr>
          <w:color w:val="000000"/>
          <w:sz w:val="22"/>
          <w:szCs w:val="22"/>
        </w:rPr>
        <w:t xml:space="preserve">Zamawiający poprawi w tekście oferty oczywiste omyłki pisarskie oraz omyłki rachunkowe w obliczeniu ceny, niezwłocznie powiadamiając o tym Wykonawcę, który złożył ofertę. </w:t>
      </w:r>
      <w:r w:rsidRPr="00994D1D">
        <w:rPr>
          <w:b/>
          <w:color w:val="000000"/>
          <w:sz w:val="22"/>
          <w:szCs w:val="22"/>
          <w:u w:val="single"/>
        </w:rPr>
        <w:t>Zamawiający przyjmuje, iż do poprawienia omyłek rachunkowych będzie kierował się zasadą, iż poprawnie została określona ilość oraz cena jednostkowa podana przez Wykonawcę. Zamawiający dokonując poprawek uwzględni ich konsekwencje rachunkowe.</w:t>
      </w:r>
    </w:p>
    <w:p w14:paraId="0AD379E7" w14:textId="77777777" w:rsidR="008837E7" w:rsidRPr="00517C94" w:rsidRDefault="008837E7" w:rsidP="00517C9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31104F1" w14:textId="066B921E" w:rsidR="000826A8" w:rsidRDefault="000826A8" w:rsidP="000826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826A8" w:rsidRPr="008E00C5" w14:paraId="54E636FB" w14:textId="77777777" w:rsidTr="007E27D4">
        <w:trPr>
          <w:trHeight w:val="647"/>
          <w:jc w:val="center"/>
        </w:trPr>
        <w:tc>
          <w:tcPr>
            <w:tcW w:w="9591" w:type="dxa"/>
            <w:shd w:val="clear" w:color="auto" w:fill="A8D08D"/>
          </w:tcPr>
          <w:p w14:paraId="024CBC73" w14:textId="17A4AB0B" w:rsidR="000826A8" w:rsidRPr="008E00C5" w:rsidRDefault="000826A8" w:rsidP="007E27D4">
            <w:pPr>
              <w:ind w:left="720" w:right="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KRYTERIA WYBORU OFERTY NAJKORZYSTNIEJSZEJ</w:t>
            </w:r>
          </w:p>
        </w:tc>
      </w:tr>
    </w:tbl>
    <w:p w14:paraId="67D147B0" w14:textId="77777777" w:rsidR="000826A8" w:rsidRPr="00E15A59" w:rsidRDefault="000826A8" w:rsidP="00E15A5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80A9167" w14:textId="63A8683B" w:rsidR="00E73918" w:rsidRPr="0006797F" w:rsidRDefault="00E73918" w:rsidP="00CE145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bookmarkStart w:id="17" w:name="_Hlk507500073"/>
      <w:r w:rsidRPr="0006797F">
        <w:rPr>
          <w:color w:val="000000"/>
        </w:rPr>
        <w:t>Przy wyborze oferty Zamawiający kierował się będzie następującymi kryteriami i ich wagami:</w:t>
      </w:r>
      <w:r w:rsidRPr="0006797F">
        <w:rPr>
          <w:b/>
          <w:color w:val="000000"/>
        </w:rPr>
        <w:t xml:space="preserve"> </w:t>
      </w:r>
    </w:p>
    <w:p w14:paraId="4EB38D0E" w14:textId="77777777" w:rsidR="00755830" w:rsidRPr="004028F1" w:rsidRDefault="00755830" w:rsidP="00755830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5286"/>
        <w:gridCol w:w="2712"/>
      </w:tblGrid>
      <w:tr w:rsidR="00755830" w:rsidRPr="008F68D8" w14:paraId="15A607FC" w14:textId="77777777" w:rsidTr="00E15A59"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bookmarkEnd w:id="17"/>
          <w:p w14:paraId="6F1CA98D" w14:textId="77777777" w:rsidR="00755830" w:rsidRPr="00755830" w:rsidRDefault="00755830" w:rsidP="0006797F">
            <w:pPr>
              <w:pStyle w:val="Akapitzlist"/>
              <w:autoSpaceDE w:val="0"/>
              <w:autoSpaceDN w:val="0"/>
              <w:adjustRightInd w:val="0"/>
              <w:ind w:left="1080"/>
              <w:rPr>
                <w:b/>
                <w:color w:val="000000"/>
              </w:rPr>
            </w:pPr>
            <w:r w:rsidRPr="00755830">
              <w:rPr>
                <w:b/>
                <w:color w:val="000000"/>
              </w:rPr>
              <w:t>Lp.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A7A" w14:textId="4E5CEE01" w:rsidR="00755830" w:rsidRPr="008F68D8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Kryterium</w:t>
            </w:r>
            <w:r w:rsidR="00DC6E1D">
              <w:rPr>
                <w:b/>
                <w:color w:val="000000"/>
              </w:rPr>
              <w:t xml:space="preserve"> cena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14:paraId="007EA5A9" w14:textId="77777777" w:rsidR="00755830" w:rsidRPr="008F68D8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Waga</w:t>
            </w:r>
          </w:p>
        </w:tc>
      </w:tr>
      <w:tr w:rsidR="00755830" w:rsidRPr="008F68D8" w14:paraId="44A7C7F5" w14:textId="77777777" w:rsidTr="007E27D4">
        <w:tc>
          <w:tcPr>
            <w:tcW w:w="9648" w:type="dxa"/>
            <w:gridSpan w:val="3"/>
          </w:tcPr>
          <w:p w14:paraId="1D8CFBE2" w14:textId="77777777" w:rsidR="00755830" w:rsidRPr="008F68D8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Czynności konserwacyjne</w:t>
            </w:r>
          </w:p>
        </w:tc>
      </w:tr>
      <w:tr w:rsidR="00755830" w:rsidRPr="008F68D8" w14:paraId="2C4A2652" w14:textId="77777777" w:rsidTr="00E15A59">
        <w:tc>
          <w:tcPr>
            <w:tcW w:w="1650" w:type="dxa"/>
          </w:tcPr>
          <w:p w14:paraId="73AEE2B2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1.</w:t>
            </w:r>
          </w:p>
        </w:tc>
        <w:tc>
          <w:tcPr>
            <w:tcW w:w="5286" w:type="dxa"/>
          </w:tcPr>
          <w:p w14:paraId="173BC359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 xml:space="preserve">Koszt obejmujący konserwację sygnalizacji świetlnej w okresie </w:t>
            </w:r>
            <w:r w:rsidRPr="00F639CD">
              <w:rPr>
                <w:color w:val="000000"/>
                <w:sz w:val="20"/>
                <w:szCs w:val="20"/>
              </w:rPr>
              <w:br/>
              <w:t>12 miesięcy</w:t>
            </w:r>
          </w:p>
        </w:tc>
        <w:tc>
          <w:tcPr>
            <w:tcW w:w="2712" w:type="dxa"/>
          </w:tcPr>
          <w:p w14:paraId="6AC1EA65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40%</w:t>
            </w:r>
          </w:p>
        </w:tc>
      </w:tr>
      <w:tr w:rsidR="00755830" w:rsidRPr="008F68D8" w14:paraId="085D719A" w14:textId="77777777" w:rsidTr="007E27D4">
        <w:tc>
          <w:tcPr>
            <w:tcW w:w="9648" w:type="dxa"/>
            <w:gridSpan w:val="3"/>
          </w:tcPr>
          <w:p w14:paraId="33ACD468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39CD">
              <w:rPr>
                <w:b/>
                <w:color w:val="000000"/>
              </w:rPr>
              <w:t>Czynności naprawcze powstałe wskutek uszkodzenia sygnalizacji</w:t>
            </w:r>
          </w:p>
        </w:tc>
      </w:tr>
      <w:tr w:rsidR="00755830" w:rsidRPr="002E11B2" w14:paraId="6BD966E0" w14:textId="77777777" w:rsidTr="00E15A59">
        <w:tc>
          <w:tcPr>
            <w:tcW w:w="1650" w:type="dxa"/>
          </w:tcPr>
          <w:p w14:paraId="0F11B4BC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3.</w:t>
            </w:r>
          </w:p>
        </w:tc>
        <w:tc>
          <w:tcPr>
            <w:tcW w:w="5286" w:type="dxa"/>
          </w:tcPr>
          <w:p w14:paraId="354F3E9B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Dostosowanie programu sygnalizacji świetlnej do istniejącego natężenia ruchu drogowego*</w:t>
            </w:r>
          </w:p>
        </w:tc>
        <w:tc>
          <w:tcPr>
            <w:tcW w:w="2712" w:type="dxa"/>
          </w:tcPr>
          <w:p w14:paraId="3C217D87" w14:textId="1CA97EE1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1</w:t>
            </w:r>
            <w:r w:rsidR="002F0512" w:rsidRPr="00F639CD">
              <w:rPr>
                <w:color w:val="000000"/>
              </w:rPr>
              <w:t>0</w:t>
            </w:r>
            <w:r w:rsidRPr="00F639CD">
              <w:rPr>
                <w:color w:val="000000"/>
              </w:rPr>
              <w:t>%</w:t>
            </w:r>
          </w:p>
        </w:tc>
      </w:tr>
      <w:tr w:rsidR="00755830" w:rsidRPr="002E11B2" w14:paraId="072E25D2" w14:textId="77777777" w:rsidTr="00E15A59">
        <w:tc>
          <w:tcPr>
            <w:tcW w:w="1650" w:type="dxa"/>
          </w:tcPr>
          <w:p w14:paraId="0E4CA07B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4.</w:t>
            </w:r>
          </w:p>
        </w:tc>
        <w:tc>
          <w:tcPr>
            <w:tcW w:w="5286" w:type="dxa"/>
          </w:tcPr>
          <w:p w14:paraId="2CB540F6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 xml:space="preserve">Wymiana 1 kpl. masztu i latarni sygnalizacyjnej 3 x Ø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639CD">
                <w:rPr>
                  <w:color w:val="000000"/>
                  <w:sz w:val="20"/>
                  <w:szCs w:val="20"/>
                </w:rPr>
                <w:t>300 mm</w:t>
              </w:r>
            </w:smartTag>
          </w:p>
        </w:tc>
        <w:tc>
          <w:tcPr>
            <w:tcW w:w="2712" w:type="dxa"/>
          </w:tcPr>
          <w:p w14:paraId="4089F2A3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8%</w:t>
            </w:r>
          </w:p>
        </w:tc>
      </w:tr>
      <w:tr w:rsidR="00755830" w:rsidRPr="002E11B2" w14:paraId="2948CBC8" w14:textId="77777777" w:rsidTr="00E15A59">
        <w:tc>
          <w:tcPr>
            <w:tcW w:w="1650" w:type="dxa"/>
          </w:tcPr>
          <w:p w14:paraId="106D8B29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5.</w:t>
            </w:r>
          </w:p>
        </w:tc>
        <w:tc>
          <w:tcPr>
            <w:tcW w:w="5286" w:type="dxa"/>
          </w:tcPr>
          <w:p w14:paraId="55805B44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 xml:space="preserve">Wymiana 1 kpl. masztu i latarni sygnalizacyjnej 2 x Ø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639CD">
                <w:rPr>
                  <w:color w:val="000000"/>
                  <w:sz w:val="20"/>
                  <w:szCs w:val="20"/>
                </w:rPr>
                <w:t>200 mm</w:t>
              </w:r>
            </w:smartTag>
          </w:p>
        </w:tc>
        <w:tc>
          <w:tcPr>
            <w:tcW w:w="2712" w:type="dxa"/>
          </w:tcPr>
          <w:p w14:paraId="383A2276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6%</w:t>
            </w:r>
          </w:p>
        </w:tc>
      </w:tr>
      <w:tr w:rsidR="00755830" w:rsidRPr="002E11B2" w14:paraId="64EAC8B4" w14:textId="77777777" w:rsidTr="00E15A59">
        <w:tc>
          <w:tcPr>
            <w:tcW w:w="1650" w:type="dxa"/>
          </w:tcPr>
          <w:p w14:paraId="68BE72FF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6.</w:t>
            </w:r>
          </w:p>
        </w:tc>
        <w:tc>
          <w:tcPr>
            <w:tcW w:w="5286" w:type="dxa"/>
          </w:tcPr>
          <w:p w14:paraId="6D4E9B71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 xml:space="preserve">Wymiana 1 kpl. latarni sygnalizacyjnej 3 x Ø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639CD">
                <w:rPr>
                  <w:color w:val="000000"/>
                  <w:sz w:val="20"/>
                  <w:szCs w:val="20"/>
                </w:rPr>
                <w:t>100 mm</w:t>
              </w:r>
            </w:smartTag>
          </w:p>
        </w:tc>
        <w:tc>
          <w:tcPr>
            <w:tcW w:w="2712" w:type="dxa"/>
          </w:tcPr>
          <w:p w14:paraId="7BAE3316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2%</w:t>
            </w:r>
          </w:p>
        </w:tc>
      </w:tr>
      <w:tr w:rsidR="00755830" w:rsidRPr="008F68D8" w14:paraId="119A6111" w14:textId="77777777" w:rsidTr="00E15A59">
        <w:tc>
          <w:tcPr>
            <w:tcW w:w="1650" w:type="dxa"/>
          </w:tcPr>
          <w:p w14:paraId="1E228905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7.</w:t>
            </w:r>
          </w:p>
        </w:tc>
        <w:tc>
          <w:tcPr>
            <w:tcW w:w="5286" w:type="dxa"/>
          </w:tcPr>
          <w:p w14:paraId="2DEF4050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Naprawa/wymiana pętli indukcyjnej</w:t>
            </w:r>
          </w:p>
        </w:tc>
        <w:tc>
          <w:tcPr>
            <w:tcW w:w="2712" w:type="dxa"/>
          </w:tcPr>
          <w:p w14:paraId="4E82F914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4%</w:t>
            </w:r>
          </w:p>
        </w:tc>
      </w:tr>
      <w:tr w:rsidR="00755830" w:rsidRPr="008F68D8" w14:paraId="5C617569" w14:textId="77777777" w:rsidTr="007E27D4">
        <w:tc>
          <w:tcPr>
            <w:tcW w:w="9648" w:type="dxa"/>
            <w:gridSpan w:val="3"/>
          </w:tcPr>
          <w:p w14:paraId="6A8A72C2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39CD">
              <w:rPr>
                <w:b/>
                <w:color w:val="000000"/>
              </w:rPr>
              <w:t>Stawki i narzuty</w:t>
            </w:r>
          </w:p>
        </w:tc>
      </w:tr>
      <w:tr w:rsidR="00755830" w:rsidRPr="008F68D8" w14:paraId="7EE38008" w14:textId="77777777" w:rsidTr="00E15A59">
        <w:tc>
          <w:tcPr>
            <w:tcW w:w="1650" w:type="dxa"/>
          </w:tcPr>
          <w:p w14:paraId="21E21D6E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12.</w:t>
            </w:r>
          </w:p>
        </w:tc>
        <w:tc>
          <w:tcPr>
            <w:tcW w:w="5286" w:type="dxa"/>
          </w:tcPr>
          <w:p w14:paraId="7A8FC818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Wartość robocizny</w:t>
            </w:r>
          </w:p>
        </w:tc>
        <w:tc>
          <w:tcPr>
            <w:tcW w:w="2712" w:type="dxa"/>
          </w:tcPr>
          <w:p w14:paraId="78FC3754" w14:textId="0FBDC75D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2</w:t>
            </w:r>
            <w:r w:rsidR="002F0512" w:rsidRPr="00F639CD">
              <w:rPr>
                <w:color w:val="000000"/>
              </w:rPr>
              <w:t>,5</w:t>
            </w:r>
            <w:r w:rsidRPr="00F639CD">
              <w:rPr>
                <w:color w:val="000000"/>
              </w:rPr>
              <w:t>%</w:t>
            </w:r>
          </w:p>
        </w:tc>
      </w:tr>
      <w:tr w:rsidR="00755830" w:rsidRPr="008F68D8" w14:paraId="700E5CCC" w14:textId="77777777" w:rsidTr="00E15A59">
        <w:tc>
          <w:tcPr>
            <w:tcW w:w="1650" w:type="dxa"/>
          </w:tcPr>
          <w:p w14:paraId="78B3B01C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13.</w:t>
            </w:r>
          </w:p>
        </w:tc>
        <w:tc>
          <w:tcPr>
            <w:tcW w:w="5286" w:type="dxa"/>
          </w:tcPr>
          <w:p w14:paraId="20781018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Wielkość Kosztów pośrednich</w:t>
            </w:r>
          </w:p>
        </w:tc>
        <w:tc>
          <w:tcPr>
            <w:tcW w:w="2712" w:type="dxa"/>
          </w:tcPr>
          <w:p w14:paraId="390E2E2E" w14:textId="59274EE8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2</w:t>
            </w:r>
            <w:r w:rsidR="002F0512" w:rsidRPr="00F639CD">
              <w:rPr>
                <w:color w:val="000000"/>
              </w:rPr>
              <w:t>,5</w:t>
            </w:r>
            <w:r w:rsidRPr="00F639CD">
              <w:rPr>
                <w:color w:val="000000"/>
              </w:rPr>
              <w:t>%</w:t>
            </w:r>
          </w:p>
        </w:tc>
      </w:tr>
      <w:tr w:rsidR="00755830" w:rsidRPr="008F68D8" w14:paraId="3644CA9A" w14:textId="77777777" w:rsidTr="00E15A59">
        <w:tc>
          <w:tcPr>
            <w:tcW w:w="1650" w:type="dxa"/>
          </w:tcPr>
          <w:p w14:paraId="720ADFE3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14.</w:t>
            </w:r>
          </w:p>
        </w:tc>
        <w:tc>
          <w:tcPr>
            <w:tcW w:w="5286" w:type="dxa"/>
          </w:tcPr>
          <w:p w14:paraId="263C0951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Wielkość Kosztów zakupu</w:t>
            </w:r>
          </w:p>
        </w:tc>
        <w:tc>
          <w:tcPr>
            <w:tcW w:w="2712" w:type="dxa"/>
          </w:tcPr>
          <w:p w14:paraId="683E3A05" w14:textId="45A57F84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2</w:t>
            </w:r>
            <w:r w:rsidR="002F0512" w:rsidRPr="00F639CD">
              <w:rPr>
                <w:color w:val="000000"/>
              </w:rPr>
              <w:t>,5</w:t>
            </w:r>
            <w:r w:rsidRPr="00F639CD">
              <w:rPr>
                <w:color w:val="000000"/>
              </w:rPr>
              <w:t>%</w:t>
            </w:r>
          </w:p>
        </w:tc>
      </w:tr>
      <w:tr w:rsidR="00755830" w:rsidRPr="008F68D8" w14:paraId="49F07E40" w14:textId="77777777" w:rsidTr="00E15A59">
        <w:tc>
          <w:tcPr>
            <w:tcW w:w="1650" w:type="dxa"/>
          </w:tcPr>
          <w:p w14:paraId="081D484C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9CD">
              <w:rPr>
                <w:color w:val="000000"/>
              </w:rPr>
              <w:t>15.</w:t>
            </w:r>
          </w:p>
        </w:tc>
        <w:tc>
          <w:tcPr>
            <w:tcW w:w="5286" w:type="dxa"/>
          </w:tcPr>
          <w:p w14:paraId="666B309F" w14:textId="77777777" w:rsidR="00755830" w:rsidRPr="00F639CD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639CD">
              <w:rPr>
                <w:color w:val="000000"/>
                <w:sz w:val="20"/>
                <w:szCs w:val="20"/>
              </w:rPr>
              <w:t>Wielkość Zysku</w:t>
            </w:r>
          </w:p>
        </w:tc>
        <w:tc>
          <w:tcPr>
            <w:tcW w:w="2712" w:type="dxa"/>
          </w:tcPr>
          <w:p w14:paraId="393539A0" w14:textId="6DDBA331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9CD">
              <w:rPr>
                <w:color w:val="000000"/>
              </w:rPr>
              <w:t>2</w:t>
            </w:r>
            <w:r w:rsidR="002F0512" w:rsidRPr="00F639CD">
              <w:rPr>
                <w:color w:val="000000"/>
              </w:rPr>
              <w:t>,5</w:t>
            </w:r>
            <w:r w:rsidRPr="00F639CD">
              <w:rPr>
                <w:color w:val="000000"/>
              </w:rPr>
              <w:t>%</w:t>
            </w:r>
          </w:p>
        </w:tc>
      </w:tr>
      <w:tr w:rsidR="00755830" w:rsidRPr="008F68D8" w14:paraId="53573395" w14:textId="77777777" w:rsidTr="00E15A59">
        <w:tc>
          <w:tcPr>
            <w:tcW w:w="1650" w:type="dxa"/>
          </w:tcPr>
          <w:p w14:paraId="2A282FE6" w14:textId="6B8BE503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86" w:type="dxa"/>
          </w:tcPr>
          <w:p w14:paraId="62C24B71" w14:textId="41D6E8A8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39CD">
              <w:rPr>
                <w:b/>
                <w:color w:val="000000"/>
              </w:rPr>
              <w:t>Kryterium</w:t>
            </w:r>
            <w:r w:rsidR="00DC6E1D">
              <w:rPr>
                <w:b/>
                <w:color w:val="000000"/>
              </w:rPr>
              <w:t xml:space="preserve"> czas</w:t>
            </w:r>
          </w:p>
        </w:tc>
        <w:tc>
          <w:tcPr>
            <w:tcW w:w="2712" w:type="dxa"/>
          </w:tcPr>
          <w:p w14:paraId="52D5136E" w14:textId="77777777" w:rsidR="00755830" w:rsidRPr="00F639CD" w:rsidRDefault="00755830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639CD">
              <w:rPr>
                <w:b/>
                <w:color w:val="000000"/>
              </w:rPr>
              <w:t>Waga</w:t>
            </w:r>
          </w:p>
        </w:tc>
      </w:tr>
      <w:tr w:rsidR="00755830" w:rsidRPr="008F68D8" w14:paraId="34D79038" w14:textId="77777777" w:rsidTr="00E15A59">
        <w:trPr>
          <w:trHeight w:val="58"/>
        </w:trPr>
        <w:tc>
          <w:tcPr>
            <w:tcW w:w="1650" w:type="dxa"/>
          </w:tcPr>
          <w:p w14:paraId="2CF9A54D" w14:textId="70DD8F89" w:rsidR="00755830" w:rsidRPr="008F68D8" w:rsidRDefault="00DC6E1D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5830">
              <w:rPr>
                <w:color w:val="000000"/>
              </w:rPr>
              <w:t>.</w:t>
            </w:r>
          </w:p>
        </w:tc>
        <w:tc>
          <w:tcPr>
            <w:tcW w:w="5286" w:type="dxa"/>
          </w:tcPr>
          <w:p w14:paraId="00473545" w14:textId="77777777" w:rsidR="00755830" w:rsidRDefault="00755830" w:rsidP="007E27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podjęcia interwencji</w:t>
            </w:r>
          </w:p>
        </w:tc>
        <w:tc>
          <w:tcPr>
            <w:tcW w:w="2712" w:type="dxa"/>
          </w:tcPr>
          <w:p w14:paraId="46D357AE" w14:textId="714F70BB" w:rsidR="00755830" w:rsidRDefault="000F406E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55830">
              <w:rPr>
                <w:color w:val="000000"/>
              </w:rPr>
              <w:t>%</w:t>
            </w:r>
          </w:p>
        </w:tc>
      </w:tr>
    </w:tbl>
    <w:p w14:paraId="4CC48CAF" w14:textId="77777777" w:rsidR="00755830" w:rsidRDefault="00755830" w:rsidP="00755830">
      <w:pPr>
        <w:autoSpaceDE w:val="0"/>
        <w:autoSpaceDN w:val="0"/>
        <w:adjustRightInd w:val="0"/>
        <w:jc w:val="both"/>
        <w:rPr>
          <w:color w:val="000000"/>
        </w:rPr>
      </w:pPr>
    </w:p>
    <w:p w14:paraId="2F9F268A" w14:textId="77777777" w:rsidR="00755830" w:rsidRDefault="00755830" w:rsidP="00755830">
      <w:pPr>
        <w:autoSpaceDE w:val="0"/>
        <w:autoSpaceDN w:val="0"/>
        <w:adjustRightInd w:val="0"/>
        <w:jc w:val="both"/>
      </w:pPr>
      <w:r w:rsidRPr="003B6632">
        <w:t xml:space="preserve">* </w:t>
      </w:r>
      <w:r w:rsidRPr="003B6632">
        <w:rPr>
          <w:u w:val="single"/>
        </w:rPr>
        <w:t xml:space="preserve">Poprzez dostosowanie programu sygnalizacji świetlnej do istniejącego natężenia ruchu drogowego </w:t>
      </w:r>
      <w:r w:rsidRPr="003B6632">
        <w:rPr>
          <w:b/>
          <w:u w:val="single"/>
        </w:rPr>
        <w:t>należy rozumieć</w:t>
      </w:r>
      <w:r>
        <w:t>: wykonanie pomiarów natężenia ruchu na skrzyżowaniu, opracowanie nowego programu sygnalizacji, uzyskanie niezbędnych opinii i uzyskanie zatwierdzenia Powiatowego Inżyniera Ruchu nowej stałej organizacji ruchu oraz wprowadzenie nowego programu sygnalizacji wraz z dokonaniem zgłoszenia o wprowadzeniu nowej organizacji ruchu do Powiatowego Inżyniera Ruchu.</w:t>
      </w:r>
    </w:p>
    <w:p w14:paraId="1339B7E6" w14:textId="77777777" w:rsidR="007D6C1B" w:rsidRDefault="007D6C1B" w:rsidP="00E73918">
      <w:pPr>
        <w:autoSpaceDE w:val="0"/>
        <w:autoSpaceDN w:val="0"/>
        <w:adjustRightInd w:val="0"/>
        <w:jc w:val="both"/>
        <w:rPr>
          <w:color w:val="000000"/>
        </w:rPr>
      </w:pPr>
    </w:p>
    <w:p w14:paraId="1C10EC85" w14:textId="77777777" w:rsidR="00E44A0A" w:rsidRDefault="00E44A0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A6B4318" w14:textId="4408AE3B" w:rsidR="00BC5F05" w:rsidRPr="00E15A59" w:rsidRDefault="00BC5F05" w:rsidP="00BC5F05">
      <w:pPr>
        <w:autoSpaceDE w:val="0"/>
        <w:autoSpaceDN w:val="0"/>
        <w:adjustRightInd w:val="0"/>
        <w:rPr>
          <w:b/>
          <w:bCs/>
          <w:color w:val="000000"/>
        </w:rPr>
      </w:pPr>
      <w:r w:rsidRPr="00E15A59">
        <w:rPr>
          <w:b/>
          <w:bCs/>
          <w:color w:val="000000"/>
        </w:rPr>
        <w:lastRenderedPageBreak/>
        <w:t>Ocena dokonana będzie wg następującego wzoru dla każdego z kryteriów:</w:t>
      </w:r>
    </w:p>
    <w:p w14:paraId="0FF9BCF9" w14:textId="7710372F" w:rsidR="00BC5F05" w:rsidRDefault="002F256D" w:rsidP="00CE145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</w:t>
      </w:r>
    </w:p>
    <w:p w14:paraId="4422066D" w14:textId="45686CBD" w:rsidR="002F256D" w:rsidRDefault="002F256D" w:rsidP="00E15A59">
      <w:pPr>
        <w:pStyle w:val="Akapitzlist"/>
        <w:autoSpaceDE w:val="0"/>
        <w:autoSpaceDN w:val="0"/>
        <w:adjustRightInd w:val="0"/>
        <w:ind w:left="720"/>
        <w:rPr>
          <w:color w:val="000000"/>
        </w:rPr>
      </w:pPr>
    </w:p>
    <w:p w14:paraId="52206221" w14:textId="46C891DF" w:rsidR="00517C94" w:rsidRPr="00E15A59" w:rsidRDefault="00517C94" w:rsidP="00E15A59">
      <w:pPr>
        <w:pStyle w:val="Akapitzlist"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Kryterium cena – oferta może uzyskać maksymalnie 80 punktów</w:t>
      </w:r>
    </w:p>
    <w:p w14:paraId="7AD35A58" w14:textId="7285829C" w:rsidR="00BC5F05" w:rsidRDefault="00BC5F05" w:rsidP="00BC5F05">
      <w:pPr>
        <w:autoSpaceDE w:val="0"/>
        <w:autoSpaceDN w:val="0"/>
        <w:adjustRightInd w:val="0"/>
        <w:rPr>
          <w:iCs/>
          <w:color w:val="000000"/>
        </w:rPr>
      </w:pPr>
      <w:bookmarkStart w:id="18" w:name="_Hlk27377120"/>
      <w:r>
        <w:rPr>
          <w:iCs/>
          <w:color w:val="000000"/>
        </w:rPr>
        <w:t xml:space="preserve">             </w:t>
      </w:r>
      <w:proofErr w:type="spellStart"/>
      <w:r>
        <w:rPr>
          <w:iCs/>
          <w:color w:val="000000"/>
        </w:rPr>
        <w:t>C</w:t>
      </w:r>
      <w:r>
        <w:rPr>
          <w:color w:val="000000"/>
          <w:vertAlign w:val="subscript"/>
        </w:rPr>
        <w:t>mi</w:t>
      </w:r>
      <w:r w:rsidR="007F45A8">
        <w:rPr>
          <w:color w:val="000000"/>
          <w:vertAlign w:val="subscript"/>
        </w:rPr>
        <w:t>n</w:t>
      </w:r>
      <w:proofErr w:type="spellEnd"/>
    </w:p>
    <w:p w14:paraId="193DE386" w14:textId="082D1947" w:rsidR="00BC5F05" w:rsidRDefault="00BC5F05" w:rsidP="00BC5F05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>Cena = -----</w:t>
      </w:r>
      <w:r w:rsidR="007F45A8">
        <w:rPr>
          <w:iCs/>
          <w:color w:val="000000"/>
        </w:rPr>
        <w:t>-------------</w:t>
      </w:r>
      <w:r>
        <w:rPr>
          <w:iCs/>
          <w:color w:val="000000"/>
        </w:rPr>
        <w:t xml:space="preserve">- x </w:t>
      </w:r>
      <w:r w:rsidR="007E43A5">
        <w:rPr>
          <w:iCs/>
          <w:color w:val="000000"/>
        </w:rPr>
        <w:t>10</w:t>
      </w:r>
      <w:r w:rsidR="00C717DE">
        <w:rPr>
          <w:iCs/>
          <w:color w:val="000000"/>
        </w:rPr>
        <w:t>0</w:t>
      </w:r>
      <w:r>
        <w:rPr>
          <w:iCs/>
          <w:color w:val="000000"/>
        </w:rPr>
        <w:t xml:space="preserve"> pkt x W</w:t>
      </w:r>
    </w:p>
    <w:p w14:paraId="764E4166" w14:textId="76353766" w:rsidR="00BC5F05" w:rsidRDefault="00BC5F05" w:rsidP="00BC5F05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         </w:t>
      </w:r>
      <w:r>
        <w:rPr>
          <w:color w:val="000000"/>
        </w:rPr>
        <w:t>C</w:t>
      </w:r>
      <w:r>
        <w:rPr>
          <w:color w:val="000000"/>
          <w:vertAlign w:val="subscript"/>
        </w:rPr>
        <w:t>b</w:t>
      </w:r>
    </w:p>
    <w:p w14:paraId="332FEF53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</w:p>
    <w:p w14:paraId="50FD1400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gdzie:</w:t>
      </w:r>
    </w:p>
    <w:p w14:paraId="17F51D78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</w:p>
    <w:p w14:paraId="3178336D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min</w:t>
      </w:r>
      <w:proofErr w:type="spellEnd"/>
      <w:r>
        <w:rPr>
          <w:color w:val="000000"/>
        </w:rPr>
        <w:t xml:space="preserve"> – cena/wartość narzutu oferowana minimalna brutto</w:t>
      </w:r>
    </w:p>
    <w:p w14:paraId="6B59A43A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 – cena/wartość narzutu badanej oferty brutto</w:t>
      </w:r>
    </w:p>
    <w:p w14:paraId="68FE37C9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– waga danego kryterium</w:t>
      </w:r>
    </w:p>
    <w:bookmarkEnd w:id="18"/>
    <w:p w14:paraId="7BAEF774" w14:textId="77777777" w:rsidR="00BC5F05" w:rsidRDefault="00BC5F05" w:rsidP="00BC5F05">
      <w:pPr>
        <w:autoSpaceDE w:val="0"/>
        <w:autoSpaceDN w:val="0"/>
        <w:adjustRightInd w:val="0"/>
        <w:rPr>
          <w:color w:val="000000"/>
        </w:rPr>
      </w:pPr>
    </w:p>
    <w:p w14:paraId="02580A64" w14:textId="4985C585" w:rsidR="00BC5F05" w:rsidRDefault="00BC5F05" w:rsidP="00BC5F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Oceny będą dokonywać członkowie Komisji Zamawiającego stosując zasadę, iż oferta nie odrzucona, zawierająca najwyższą liczbę punktów zsumowanych ze wszystkich kryteriów  jest ofertą najkorzystniejszą.</w:t>
      </w:r>
    </w:p>
    <w:p w14:paraId="2BF7539D" w14:textId="46DFF0ED" w:rsidR="007F45A8" w:rsidRDefault="007F45A8" w:rsidP="00BC5F05">
      <w:pPr>
        <w:autoSpaceDE w:val="0"/>
        <w:autoSpaceDN w:val="0"/>
        <w:adjustRightInd w:val="0"/>
        <w:jc w:val="both"/>
        <w:rPr>
          <w:color w:val="000000"/>
        </w:rPr>
      </w:pPr>
    </w:p>
    <w:p w14:paraId="182A8C4A" w14:textId="113F5F76" w:rsidR="002F256D" w:rsidRPr="00E15A59" w:rsidRDefault="002F256D" w:rsidP="00CE145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0F406E">
        <w:rPr>
          <w:color w:val="000000"/>
        </w:rPr>
        <w:t>czas podjęcia interwencji</w:t>
      </w:r>
    </w:p>
    <w:p w14:paraId="534838D1" w14:textId="5F3023C7" w:rsidR="007F45A8" w:rsidRDefault="007F45A8" w:rsidP="007F45A8">
      <w:pPr>
        <w:autoSpaceDE w:val="0"/>
        <w:autoSpaceDN w:val="0"/>
        <w:adjustRightInd w:val="0"/>
        <w:jc w:val="both"/>
        <w:rPr>
          <w:color w:val="000000"/>
        </w:rPr>
      </w:pPr>
      <w:r w:rsidRPr="000F406E">
        <w:rPr>
          <w:color w:val="000000"/>
        </w:rPr>
        <w:t xml:space="preserve">Kryterium czas podjęcia interwencji – oferta może uzyskać maksymalnie </w:t>
      </w:r>
      <w:r w:rsidR="000F406E" w:rsidRPr="000F406E">
        <w:rPr>
          <w:color w:val="000000"/>
        </w:rPr>
        <w:t xml:space="preserve"> 20 </w:t>
      </w:r>
      <w:r w:rsidRPr="000F406E">
        <w:rPr>
          <w:color w:val="000000"/>
        </w:rPr>
        <w:t>punktów</w:t>
      </w:r>
    </w:p>
    <w:p w14:paraId="54D97976" w14:textId="77777777" w:rsidR="002F256D" w:rsidRPr="000F406E" w:rsidRDefault="002F256D" w:rsidP="007F45A8">
      <w:pPr>
        <w:autoSpaceDE w:val="0"/>
        <w:autoSpaceDN w:val="0"/>
        <w:adjustRightInd w:val="0"/>
        <w:jc w:val="both"/>
        <w:rPr>
          <w:color w:val="000000"/>
        </w:rPr>
      </w:pPr>
    </w:p>
    <w:p w14:paraId="1FD34780" w14:textId="77777777" w:rsidR="00233E0D" w:rsidRDefault="00233E0D" w:rsidP="00233E0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62933BC" w14:textId="77D2F398" w:rsidR="002E3821" w:rsidRDefault="00233E0D" w:rsidP="00233E0D">
      <w:pPr>
        <w:autoSpaceDE w:val="0"/>
        <w:autoSpaceDN w:val="0"/>
        <w:adjustRightInd w:val="0"/>
        <w:jc w:val="both"/>
      </w:pPr>
      <w:r w:rsidRPr="00E51C65">
        <w:rPr>
          <w:color w:val="000000"/>
        </w:rPr>
        <w:t>Zamawiający będzie rozpatrywał to kryterium biorąc pod uwagę</w:t>
      </w:r>
      <w:r>
        <w:rPr>
          <w:color w:val="000000"/>
        </w:rPr>
        <w:t xml:space="preserve"> czas reakcji na usunięcie awarii </w:t>
      </w:r>
      <w:r w:rsidRPr="000F406E">
        <w:rPr>
          <w:color w:val="000000"/>
        </w:rPr>
        <w:t>lub zabezpieczenia miejsca wypadku podanego przez Wykonawcę</w:t>
      </w:r>
      <w:r w:rsidRPr="00E51C65">
        <w:rPr>
          <w:color w:val="000000"/>
        </w:rPr>
        <w:t xml:space="preserve"> zadeklarowany przez Wykonawcę w Formularzu ofertowym. Wykonawca może zaproponować </w:t>
      </w:r>
      <w:r>
        <w:rPr>
          <w:color w:val="000000"/>
        </w:rPr>
        <w:t>czas reakcji na usunięcie awarii</w:t>
      </w:r>
      <w:r w:rsidRPr="00E51C65">
        <w:rPr>
          <w:color w:val="000000"/>
        </w:rPr>
        <w:t>, przy czym naj</w:t>
      </w:r>
      <w:r>
        <w:rPr>
          <w:color w:val="000000"/>
        </w:rPr>
        <w:t>dłuższy</w:t>
      </w:r>
      <w:r w:rsidRPr="00E51C65">
        <w:rPr>
          <w:color w:val="000000"/>
        </w:rPr>
        <w:t xml:space="preserve"> możliwy </w:t>
      </w:r>
      <w:r>
        <w:rPr>
          <w:color w:val="000000"/>
        </w:rPr>
        <w:t>czas</w:t>
      </w:r>
      <w:r w:rsidRPr="00E51C65">
        <w:rPr>
          <w:color w:val="000000"/>
        </w:rPr>
        <w:t xml:space="preserve"> uwzględniony do oceny przez Zamawiającego to</w:t>
      </w:r>
      <w:r w:rsidR="00167750">
        <w:rPr>
          <w:color w:val="000000"/>
        </w:rPr>
        <w:t xml:space="preserve"> </w:t>
      </w:r>
      <w:r w:rsidR="00167750">
        <w:rPr>
          <w:color w:val="000000"/>
        </w:rPr>
        <w:br/>
        <w:t>3 godziny</w:t>
      </w:r>
      <w:r w:rsidRPr="00E51C65">
        <w:rPr>
          <w:color w:val="000000"/>
        </w:rPr>
        <w:t xml:space="preserve">.  </w:t>
      </w:r>
      <w:r w:rsidRPr="00E51C65">
        <w:t xml:space="preserve">W sytuacji, gdy Wykonawca zaproponuje </w:t>
      </w:r>
      <w:r>
        <w:t xml:space="preserve">czas reakcji na usunięcie awarii </w:t>
      </w:r>
      <w:r w:rsidRPr="00E51C65">
        <w:t xml:space="preserve"> </w:t>
      </w:r>
      <w:r>
        <w:t>dłuższy</w:t>
      </w:r>
      <w:r w:rsidRPr="00E51C65">
        <w:t xml:space="preserve"> niż </w:t>
      </w:r>
      <w:r w:rsidR="00167750">
        <w:t xml:space="preserve">3 godziny </w:t>
      </w:r>
      <w:r w:rsidRPr="00E51C65">
        <w:t xml:space="preserve">lub nie zdeklaruje żadnego, to do oceny ofert zostanie przyjęty </w:t>
      </w:r>
      <w:r>
        <w:t>czas reakcji na usunięcie awarii</w:t>
      </w:r>
      <w:r w:rsidR="00D32AA6">
        <w:t xml:space="preserve"> 3 godziny</w:t>
      </w:r>
      <w:r w:rsidRPr="00E51C65">
        <w:t xml:space="preserve"> i taki zostanie uwzględniony w umowie z Wykonawcą. </w:t>
      </w:r>
      <w:r w:rsidR="002E3821">
        <w:t xml:space="preserve">W przypadku zadeklarowania czasu reakcji na usuniecie awarii krótszego niż </w:t>
      </w:r>
      <w:r w:rsidR="00D32AA6">
        <w:t>1 godzina</w:t>
      </w:r>
      <w:r w:rsidR="002E3821">
        <w:t xml:space="preserve"> to do oceny zostanie uwzględniony czas </w:t>
      </w:r>
      <w:r w:rsidR="00D32AA6">
        <w:t>1 godzina</w:t>
      </w:r>
      <w:r w:rsidR="002E3821">
        <w:t xml:space="preserve"> zaś w um</w:t>
      </w:r>
      <w:r w:rsidR="00D32AA6">
        <w:t>owie</w:t>
      </w:r>
      <w:r w:rsidR="002E3821">
        <w:t xml:space="preserve"> zostanie wskazany czas określony w ofercie.</w:t>
      </w:r>
    </w:p>
    <w:p w14:paraId="076AC8DA" w14:textId="7E5C4DFF" w:rsidR="00233E0D" w:rsidRPr="00E51C65" w:rsidRDefault="00233E0D" w:rsidP="00233E0D">
      <w:pPr>
        <w:autoSpaceDE w:val="0"/>
        <w:autoSpaceDN w:val="0"/>
        <w:adjustRightInd w:val="0"/>
        <w:jc w:val="both"/>
        <w:rPr>
          <w:color w:val="000000"/>
        </w:rPr>
      </w:pPr>
      <w:r w:rsidRPr="00E51C65">
        <w:rPr>
          <w:color w:val="000000"/>
        </w:rPr>
        <w:t>Zamawiający przyznając punkty w kryterium „</w:t>
      </w:r>
      <w:r>
        <w:rPr>
          <w:color w:val="000000"/>
        </w:rPr>
        <w:t>czas podjęcia interwencji</w:t>
      </w:r>
      <w:r w:rsidRPr="00E51C65">
        <w:rPr>
          <w:color w:val="000000"/>
        </w:rPr>
        <w:t xml:space="preserve">” weźmie pod uwagę </w:t>
      </w:r>
      <w:r w:rsidRPr="00E51C65">
        <w:rPr>
          <w:color w:val="000000"/>
          <w:u w:val="single"/>
        </w:rPr>
        <w:t xml:space="preserve">zadeklarowany przez Wykonawcę w ofercie </w:t>
      </w:r>
      <w:r>
        <w:rPr>
          <w:color w:val="000000"/>
          <w:u w:val="single"/>
        </w:rPr>
        <w:t>czas reakcji na usunięcie awarii</w:t>
      </w:r>
      <w:r w:rsidRPr="00E51C65">
        <w:rPr>
          <w:color w:val="000000"/>
        </w:rPr>
        <w:t xml:space="preserve"> według następującej zależności:</w:t>
      </w:r>
    </w:p>
    <w:p w14:paraId="4223FC55" w14:textId="77777777" w:rsidR="002F256D" w:rsidRPr="000F406E" w:rsidRDefault="002F256D" w:rsidP="007F45A8">
      <w:pPr>
        <w:autoSpaceDE w:val="0"/>
        <w:autoSpaceDN w:val="0"/>
        <w:adjustRightInd w:val="0"/>
        <w:jc w:val="both"/>
        <w:rPr>
          <w:color w:val="000000"/>
        </w:rPr>
      </w:pPr>
    </w:p>
    <w:p w14:paraId="06AC3BFB" w14:textId="6407AF2E" w:rsidR="007F45A8" w:rsidRDefault="007F45A8" w:rsidP="007F45A8">
      <w:pPr>
        <w:autoSpaceDE w:val="0"/>
        <w:autoSpaceDN w:val="0"/>
        <w:adjustRightInd w:val="0"/>
        <w:jc w:val="both"/>
        <w:rPr>
          <w:color w:val="000000"/>
        </w:rPr>
      </w:pPr>
      <w:r w:rsidRPr="000F406E">
        <w:rPr>
          <w:color w:val="000000"/>
        </w:rPr>
        <w:t>Ilość punktów zostanie przyznana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E3821" w14:paraId="0AFD47FC" w14:textId="77777777" w:rsidTr="002E3821">
        <w:tc>
          <w:tcPr>
            <w:tcW w:w="4698" w:type="dxa"/>
          </w:tcPr>
          <w:p w14:paraId="6E975FA6" w14:textId="29461329" w:rsidR="002E3821" w:rsidRDefault="002E3821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Zadeklarowany czas reakcji od zgłoszenia awarii</w:t>
            </w:r>
          </w:p>
        </w:tc>
        <w:tc>
          <w:tcPr>
            <w:tcW w:w="4698" w:type="dxa"/>
          </w:tcPr>
          <w:p w14:paraId="403D4E9A" w14:textId="7A10A42E" w:rsidR="002E3821" w:rsidRDefault="002E3821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Ilość punktów</w:t>
            </w:r>
          </w:p>
        </w:tc>
      </w:tr>
      <w:tr w:rsidR="002E3821" w14:paraId="6EAB9B2C" w14:textId="77777777" w:rsidTr="002E3821">
        <w:tc>
          <w:tcPr>
            <w:tcW w:w="4698" w:type="dxa"/>
          </w:tcPr>
          <w:p w14:paraId="23ED805B" w14:textId="6D6BC901" w:rsidR="002E3821" w:rsidRDefault="00167750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godziny</w:t>
            </w:r>
          </w:p>
        </w:tc>
        <w:tc>
          <w:tcPr>
            <w:tcW w:w="4698" w:type="dxa"/>
          </w:tcPr>
          <w:p w14:paraId="6961F973" w14:textId="5FBA2BB7" w:rsidR="002E3821" w:rsidRDefault="002E3821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1205A">
              <w:rPr>
                <w:color w:val="000000"/>
              </w:rPr>
              <w:t xml:space="preserve"> punktów</w:t>
            </w:r>
          </w:p>
        </w:tc>
      </w:tr>
      <w:tr w:rsidR="002E3821" w14:paraId="0448CAF3" w14:textId="77777777" w:rsidTr="002E3821">
        <w:tc>
          <w:tcPr>
            <w:tcW w:w="4698" w:type="dxa"/>
          </w:tcPr>
          <w:p w14:paraId="2252B66A" w14:textId="21E7C62F" w:rsidR="002E3821" w:rsidRDefault="00167750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godziny </w:t>
            </w:r>
          </w:p>
        </w:tc>
        <w:tc>
          <w:tcPr>
            <w:tcW w:w="4698" w:type="dxa"/>
          </w:tcPr>
          <w:p w14:paraId="5A2CD088" w14:textId="6A9FB326" w:rsidR="002E3821" w:rsidRDefault="00167750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1205A">
              <w:rPr>
                <w:color w:val="000000"/>
              </w:rPr>
              <w:t xml:space="preserve"> punktów </w:t>
            </w:r>
          </w:p>
        </w:tc>
      </w:tr>
      <w:tr w:rsidR="002E3821" w14:paraId="66B5F654" w14:textId="77777777" w:rsidTr="002E3821">
        <w:tc>
          <w:tcPr>
            <w:tcW w:w="4698" w:type="dxa"/>
          </w:tcPr>
          <w:p w14:paraId="09B2AC90" w14:textId="7E997009" w:rsidR="002E3821" w:rsidRDefault="00167750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godzina </w:t>
            </w:r>
          </w:p>
        </w:tc>
        <w:tc>
          <w:tcPr>
            <w:tcW w:w="4698" w:type="dxa"/>
          </w:tcPr>
          <w:p w14:paraId="2692BEFF" w14:textId="5E6D45D5" w:rsidR="002E3821" w:rsidRDefault="00167750" w:rsidP="007F4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205A">
              <w:rPr>
                <w:color w:val="000000"/>
              </w:rPr>
              <w:t>0 punktów</w:t>
            </w:r>
          </w:p>
        </w:tc>
      </w:tr>
    </w:tbl>
    <w:p w14:paraId="023B3EBB" w14:textId="77777777" w:rsidR="002F256D" w:rsidRPr="000F406E" w:rsidRDefault="002F256D" w:rsidP="007F45A8">
      <w:pPr>
        <w:autoSpaceDE w:val="0"/>
        <w:autoSpaceDN w:val="0"/>
        <w:adjustRightInd w:val="0"/>
        <w:jc w:val="both"/>
        <w:rPr>
          <w:color w:val="000000"/>
        </w:rPr>
      </w:pPr>
    </w:p>
    <w:p w14:paraId="334774AE" w14:textId="77777777" w:rsidR="00E51C65" w:rsidRDefault="00E51C65" w:rsidP="00E739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C3F6E84" w14:textId="2FDA73AE" w:rsidR="002063F9" w:rsidRDefault="002063F9" w:rsidP="00E739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063F9" w:rsidRPr="008E00C5" w14:paraId="65CE879A" w14:textId="77777777" w:rsidTr="007E27D4">
        <w:trPr>
          <w:jc w:val="center"/>
        </w:trPr>
        <w:tc>
          <w:tcPr>
            <w:tcW w:w="10333" w:type="dxa"/>
            <w:shd w:val="clear" w:color="auto" w:fill="A8D08D"/>
          </w:tcPr>
          <w:p w14:paraId="381C9F1B" w14:textId="77777777" w:rsidR="002063F9" w:rsidRDefault="002063F9" w:rsidP="007E27D4">
            <w:pPr>
              <w:ind w:left="720" w:right="1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D1093D1" w14:textId="12B8B026" w:rsidR="002063F9" w:rsidRPr="0023579F" w:rsidRDefault="002063F9" w:rsidP="00043277">
            <w:pPr>
              <w:ind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UDZIELENIE ZAMÓWIENIA</w:t>
            </w:r>
          </w:p>
          <w:p w14:paraId="40039DEE" w14:textId="77777777" w:rsidR="002063F9" w:rsidRPr="008E00C5" w:rsidRDefault="002063F9" w:rsidP="007E27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6A94ADC1" w14:textId="77777777" w:rsidR="002063F9" w:rsidRDefault="002063F9" w:rsidP="00E7391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CA065BA" w14:textId="4FB4B9E4" w:rsidR="009C2DFA" w:rsidRPr="00994D1D" w:rsidRDefault="00E73918" w:rsidP="00CE145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4D1D">
        <w:rPr>
          <w:color w:val="000000"/>
        </w:rPr>
        <w:lastRenderedPageBreak/>
        <w:t>Zamawiający udzieli zamówienia</w:t>
      </w:r>
      <w:r w:rsidR="00026E3C" w:rsidRPr="00994D1D">
        <w:rPr>
          <w:color w:val="000000"/>
        </w:rPr>
        <w:t xml:space="preserve"> Wykonawcy</w:t>
      </w:r>
      <w:r w:rsidRPr="00994D1D">
        <w:rPr>
          <w:color w:val="000000"/>
        </w:rPr>
        <w:t xml:space="preserve">, którego oferta odpowiada </w:t>
      </w:r>
      <w:r w:rsidR="00026E3C" w:rsidRPr="00994D1D">
        <w:rPr>
          <w:color w:val="000000"/>
        </w:rPr>
        <w:t>warunkom</w:t>
      </w:r>
      <w:r w:rsidRPr="00994D1D">
        <w:rPr>
          <w:color w:val="000000"/>
        </w:rPr>
        <w:t xml:space="preserve"> określonym w </w:t>
      </w:r>
      <w:r w:rsidR="002063F9" w:rsidRPr="00994D1D">
        <w:rPr>
          <w:b/>
          <w:bCs/>
          <w:i/>
          <w:iCs/>
          <w:color w:val="000000"/>
        </w:rPr>
        <w:t>ogłoszeniu</w:t>
      </w:r>
      <w:r w:rsidRPr="00994D1D">
        <w:rPr>
          <w:b/>
          <w:bCs/>
          <w:i/>
          <w:iCs/>
          <w:color w:val="000000"/>
        </w:rPr>
        <w:t xml:space="preserve"> </w:t>
      </w:r>
      <w:r w:rsidRPr="00994D1D">
        <w:rPr>
          <w:color w:val="000000"/>
        </w:rPr>
        <w:t>oraz została uznana za najkorzystniejszą</w:t>
      </w:r>
      <w:r w:rsidR="00994D1D">
        <w:rPr>
          <w:color w:val="000000"/>
        </w:rPr>
        <w:t>:</w:t>
      </w:r>
    </w:p>
    <w:p w14:paraId="506B5820" w14:textId="2E076024" w:rsidR="009C2DFA" w:rsidRPr="00994D1D" w:rsidRDefault="00E73918" w:rsidP="00CE14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4D1D">
        <w:rPr>
          <w:color w:val="000000"/>
        </w:rPr>
        <w:t xml:space="preserve">Niezwłocznie po wyborze najkorzystniejszej oferty Zamawiający </w:t>
      </w:r>
      <w:r w:rsidR="00026E3C" w:rsidRPr="00994D1D">
        <w:rPr>
          <w:color w:val="000000"/>
          <w:sz w:val="22"/>
          <w:szCs w:val="22"/>
        </w:rPr>
        <w:t>umieści informację o 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na stronie internetowej prowadzonego postępowania www.bip.powiat-otwocki.pl</w:t>
      </w:r>
      <w:r w:rsidR="00994D1D">
        <w:rPr>
          <w:color w:val="000000"/>
          <w:sz w:val="22"/>
          <w:szCs w:val="22"/>
        </w:rPr>
        <w:t>.</w:t>
      </w:r>
    </w:p>
    <w:p w14:paraId="4120AF5F" w14:textId="5B33601B" w:rsidR="00E73918" w:rsidRPr="00994D1D" w:rsidRDefault="00E73918" w:rsidP="00CE145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94D1D">
        <w:rPr>
          <w:color w:val="000000"/>
        </w:rPr>
        <w:t>Postanowienia zawartej umowy z wykonawcą oferty najkorzystniejszej mogą ulec zmianie</w:t>
      </w:r>
      <w:r w:rsidR="00994D1D">
        <w:rPr>
          <w:color w:val="000000"/>
        </w:rPr>
        <w:t>.</w:t>
      </w:r>
    </w:p>
    <w:p w14:paraId="1568C23B" w14:textId="1A79AF7A" w:rsidR="002063F9" w:rsidRDefault="002063F9" w:rsidP="002063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F50594" w14:textId="77777777" w:rsidR="002063F9" w:rsidRDefault="002063F9" w:rsidP="002063F9">
      <w:pPr>
        <w:ind w:right="11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063F9" w:rsidRPr="008E00C5" w14:paraId="689E426C" w14:textId="77777777" w:rsidTr="007E27D4">
        <w:trPr>
          <w:jc w:val="center"/>
        </w:trPr>
        <w:tc>
          <w:tcPr>
            <w:tcW w:w="10333" w:type="dxa"/>
            <w:shd w:val="clear" w:color="auto" w:fill="A8D08D"/>
          </w:tcPr>
          <w:p w14:paraId="50E3C845" w14:textId="77777777" w:rsidR="002063F9" w:rsidRDefault="002063F9" w:rsidP="007E27D4">
            <w:pPr>
              <w:ind w:left="720" w:right="1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D86E02C" w14:textId="0F9749EA" w:rsidR="002063F9" w:rsidRPr="0023579F" w:rsidRDefault="002063F9" w:rsidP="00043277">
            <w:pPr>
              <w:ind w:left="360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KLAUZURA INFORMACYJNA Z ART. 13 LUB 14 RODO</w:t>
            </w:r>
          </w:p>
          <w:p w14:paraId="4A52E168" w14:textId="77777777" w:rsidR="002063F9" w:rsidRPr="008E00C5" w:rsidRDefault="002063F9" w:rsidP="007E27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1A671BCD" w14:textId="77777777" w:rsidR="002063F9" w:rsidRDefault="002063F9" w:rsidP="002063F9">
      <w:pPr>
        <w:ind w:left="360" w:right="112"/>
        <w:jc w:val="both"/>
        <w:rPr>
          <w:b/>
          <w:bCs/>
          <w:color w:val="000000"/>
          <w:sz w:val="22"/>
          <w:szCs w:val="22"/>
        </w:rPr>
      </w:pPr>
    </w:p>
    <w:p w14:paraId="00A256E7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EC7DB5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administratorem Pani/Pana danych osobowych jest Zarząd Dróg Powiatowych w Otwocku z/s w Karczewie ul. Bohaterów Westerplatte 36, 05-480 Karczew tel. 22 780 64 21</w:t>
      </w:r>
    </w:p>
    <w:p w14:paraId="019F85E4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inspektorem ochrony danych osobowych w Zarząd Dróg Powiatowych w Otwocku jest Pani Daria Bartnicka, email: </w:t>
      </w:r>
      <w:hyperlink r:id="rId19" w:history="1">
        <w:r w:rsidRPr="00757296">
          <w:rPr>
            <w:color w:val="000000"/>
            <w:sz w:val="22"/>
            <w:szCs w:val="22"/>
          </w:rPr>
          <w:t>iod@powiat-otwocki.pl</w:t>
        </w:r>
      </w:hyperlink>
      <w:r w:rsidRPr="00757296">
        <w:rPr>
          <w:color w:val="000000"/>
          <w:sz w:val="22"/>
          <w:szCs w:val="22"/>
        </w:rPr>
        <w:t xml:space="preserve"> ,</w:t>
      </w:r>
    </w:p>
    <w:p w14:paraId="5FE02184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Pani/Pana dane osobowe przetwarzane będą na podstawie art. 6 ust. 1 lit. c RODO w celu związanym z postępowaniem o udzielenie zamówienia publicznego,</w:t>
      </w:r>
    </w:p>
    <w:p w14:paraId="3472ACCE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14:paraId="2E5C36B3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2AB3F08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E9DCCC2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26C4E075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posiada Pani/Pan:</w:t>
      </w:r>
    </w:p>
    <w:p w14:paraId="69E3A1E6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na podstawie art. 15 RODO prawo dostępu do danych osobowych Pani/Pana dotyczących;</w:t>
      </w:r>
    </w:p>
    <w:p w14:paraId="5CC6D3A3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na podstawie art. 16 RODO prawo do sprostowania Pani/Pana danych osobowych **;</w:t>
      </w:r>
    </w:p>
    <w:p w14:paraId="52B2014F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E91F86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76B19C4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nie przysługuje Pani/Panu:</w:t>
      </w:r>
    </w:p>
    <w:p w14:paraId="22C855FD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w związku z art. 17 ust. 3 lit. b, d lub e RODO prawo do usunięcia danych osobowych;</w:t>
      </w:r>
    </w:p>
    <w:p w14:paraId="7A977FF5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prawo do przenoszenia danych osobowych, o którym mowa w art. 20 RODO;</w:t>
      </w:r>
    </w:p>
    <w:p w14:paraId="2114CAEC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B98F62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2. W przypadku gdy wykonanie obowiązków, o których mowa w art. 15 ust. 1-3 rozporządzenia </w:t>
      </w:r>
      <w:r w:rsidRPr="00757296">
        <w:rPr>
          <w:color w:val="000000"/>
          <w:sz w:val="22"/>
          <w:szCs w:val="22"/>
        </w:rPr>
        <w:br/>
        <w:t xml:space="preserve">2016/679, wymagałoby niewspółmiernie dużego wysiłku, zamawiający może żądać od osoby, </w:t>
      </w:r>
      <w:r w:rsidRPr="00757296">
        <w:rPr>
          <w:color w:val="000000"/>
          <w:sz w:val="22"/>
          <w:szCs w:val="22"/>
        </w:rPr>
        <w:br/>
        <w:t xml:space="preserve">której dane dotyczą, wskazania dodatkowych informacji mających na celu sprecyzowanie </w:t>
      </w:r>
      <w:r w:rsidRPr="00757296">
        <w:rPr>
          <w:color w:val="000000"/>
          <w:sz w:val="22"/>
          <w:szCs w:val="22"/>
        </w:rPr>
        <w:br/>
        <w:t xml:space="preserve">żądania, w szczególności podania nazwy lub daty postępowania o udzielenie zamówienia </w:t>
      </w:r>
      <w:r w:rsidRPr="00757296">
        <w:rPr>
          <w:color w:val="000000"/>
          <w:sz w:val="22"/>
          <w:szCs w:val="22"/>
        </w:rPr>
        <w:br/>
        <w:t xml:space="preserve">publicznego lub konkursu lub celu sprecyzowanie nazwy lub daty zakończonego postępowania </w:t>
      </w:r>
      <w:r w:rsidRPr="00757296">
        <w:rPr>
          <w:color w:val="000000"/>
          <w:sz w:val="22"/>
          <w:szCs w:val="22"/>
        </w:rPr>
        <w:br/>
      </w:r>
      <w:r w:rsidRPr="00757296">
        <w:rPr>
          <w:color w:val="000000"/>
          <w:sz w:val="22"/>
          <w:szCs w:val="22"/>
        </w:rPr>
        <w:lastRenderedPageBreak/>
        <w:t xml:space="preserve">o udzielenie zamówień. Wystąpienie z żądaniem, o którym mowa w art. 18 ust. 1 rozporządzenia 2016/679, nie ogranicza przetwarzania danych osobowych do czasu zakończenia postępowania o udzielenie zamówienia publicznego lub konkursu. </w:t>
      </w:r>
    </w:p>
    <w:p w14:paraId="2ABE7FAA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3. Zamawiający udostępnia dane osobowe, o których mowa w art. 10 RODO, w celu </w:t>
      </w:r>
      <w:r w:rsidRPr="00757296">
        <w:rPr>
          <w:color w:val="000000"/>
          <w:sz w:val="22"/>
          <w:szCs w:val="22"/>
        </w:rPr>
        <w:br/>
        <w:t xml:space="preserve">umożliwienia korzystania ze środków ochrony prawnej. </w:t>
      </w:r>
    </w:p>
    <w:p w14:paraId="69346729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4. Jednocześnie Zamawiający przypomina o ciążącym na Pani/Panu obowiązku informacyjnym </w:t>
      </w:r>
      <w:r w:rsidRPr="00757296">
        <w:rPr>
          <w:color w:val="000000"/>
          <w:sz w:val="22"/>
          <w:szCs w:val="22"/>
        </w:rPr>
        <w:br/>
        <w:t xml:space="preserve">wynikającym z art. 14 RODO względem osób fizycznych, których dane przekazane zostaną </w:t>
      </w:r>
      <w:r w:rsidRPr="00757296">
        <w:rPr>
          <w:color w:val="000000"/>
          <w:sz w:val="22"/>
          <w:szCs w:val="22"/>
        </w:rPr>
        <w:br/>
        <w:t xml:space="preserve">Zamawiającemu w związku z prowadzonym postępowaniem i które Zamawiający pośrednio </w:t>
      </w:r>
      <w:r w:rsidRPr="00757296">
        <w:rPr>
          <w:color w:val="000000"/>
          <w:sz w:val="22"/>
          <w:szCs w:val="22"/>
        </w:rPr>
        <w:br/>
        <w:t xml:space="preserve">pozyska od wykonawcy biorącego udział w postępowaniu, chyba że ma zastosowanie co </w:t>
      </w:r>
      <w:r w:rsidRPr="00757296">
        <w:rPr>
          <w:color w:val="000000"/>
          <w:sz w:val="22"/>
          <w:szCs w:val="22"/>
        </w:rPr>
        <w:br/>
        <w:t xml:space="preserve">najmniej jedno z wyłączeń, o których mowa w art. 14 ust. 5 RODO. </w:t>
      </w:r>
    </w:p>
    <w:p w14:paraId="1A6677E6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5. Dlaczego dane są przetwarzane? </w:t>
      </w:r>
    </w:p>
    <w:p w14:paraId="68126A86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• Wynika to bezpośrednio z konkretnego przepisu prawa, tj. ustawy Pzp, </w:t>
      </w:r>
      <w:r w:rsidRPr="00757296">
        <w:rPr>
          <w:color w:val="000000"/>
          <w:sz w:val="22"/>
          <w:szCs w:val="22"/>
        </w:rPr>
        <w:br/>
        <w:t xml:space="preserve">• Pani/Pana dane osobowe przetwarzane są w celu: udzielenia zamówienia publicznego, </w:t>
      </w:r>
      <w:r w:rsidRPr="00757296">
        <w:rPr>
          <w:color w:val="000000"/>
          <w:sz w:val="22"/>
          <w:szCs w:val="22"/>
        </w:rPr>
        <w:br/>
        <w:t xml:space="preserve">• Podanie przez Panią/Pana danych osobowych jest obowiązkowe. Jeśli Pani/Pan tego nie </w:t>
      </w:r>
      <w:r w:rsidRPr="00757296">
        <w:rPr>
          <w:color w:val="000000"/>
          <w:sz w:val="22"/>
          <w:szCs w:val="22"/>
        </w:rPr>
        <w:br/>
        <w:t xml:space="preserve">zrobi, nie będziemy mogli zrealizować Pana/Pani sprawy1. </w:t>
      </w:r>
    </w:p>
    <w:p w14:paraId="258D8AD2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>Jak długo będą przechowywane moje dane?</w:t>
      </w:r>
    </w:p>
    <w:p w14:paraId="42136298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Pani/Pana dane osobowe będą przechowywane przez czas wymagany przepisami prawa, tj. </w:t>
      </w:r>
      <w:r w:rsidRPr="00757296">
        <w:rPr>
          <w:color w:val="000000"/>
          <w:sz w:val="22"/>
          <w:szCs w:val="22"/>
        </w:rPr>
        <w:br/>
        <w:t xml:space="preserve">czas trwania postępowania, od wszczęcia do zakończenia postępowania o udzielenie zamówienia </w:t>
      </w:r>
      <w:r w:rsidRPr="00757296">
        <w:rPr>
          <w:color w:val="000000"/>
          <w:sz w:val="22"/>
          <w:szCs w:val="22"/>
        </w:rPr>
        <w:br/>
        <w:t xml:space="preserve">publicznego. </w:t>
      </w:r>
    </w:p>
    <w:p w14:paraId="7CBA45EB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7. Skorzystanie przez osobę, której dane osobowe dotyczą, z uprawnienia do sprostowania lub </w:t>
      </w:r>
      <w:r w:rsidRPr="00757296">
        <w:rPr>
          <w:color w:val="000000"/>
          <w:sz w:val="22"/>
          <w:szCs w:val="22"/>
        </w:rPr>
        <w:br/>
        <w:t xml:space="preserve">uzupełnienia o których mowa w art 16 rozporządzenia 2016/679 , nie może skutkować zmiana </w:t>
      </w:r>
      <w:r w:rsidRPr="00757296">
        <w:rPr>
          <w:color w:val="000000"/>
          <w:sz w:val="22"/>
          <w:szCs w:val="22"/>
        </w:rPr>
        <w:br/>
        <w:t xml:space="preserve">wyniku postępowania o udzielenie zamówienia ani zmianą postanowień umowy w sprawie </w:t>
      </w:r>
      <w:r w:rsidRPr="00757296">
        <w:rPr>
          <w:color w:val="000000"/>
          <w:sz w:val="22"/>
          <w:szCs w:val="22"/>
        </w:rPr>
        <w:br/>
        <w:t xml:space="preserve">zamówienia publicznego w zakresie niezgodnym z ustawą. </w:t>
      </w:r>
    </w:p>
    <w:p w14:paraId="11194D5F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57296">
        <w:rPr>
          <w:color w:val="000000"/>
          <w:sz w:val="22"/>
          <w:szCs w:val="22"/>
        </w:rPr>
        <w:t xml:space="preserve">9. W postępowaniu o udzielenie zamówienia zgłoszenie żądania ograniczenia przetwarzania, o </w:t>
      </w:r>
      <w:r w:rsidRPr="00757296">
        <w:rPr>
          <w:color w:val="000000"/>
          <w:sz w:val="22"/>
          <w:szCs w:val="22"/>
        </w:rPr>
        <w:br/>
        <w:t xml:space="preserve">którym mowa w art 18 ust 1 rozporządzenia 206/679, nie ogranicza przetwarzania danych </w:t>
      </w:r>
      <w:r w:rsidRPr="00757296">
        <w:rPr>
          <w:color w:val="000000"/>
          <w:sz w:val="22"/>
          <w:szCs w:val="22"/>
        </w:rPr>
        <w:br/>
        <w:t>osobowych do czasu zakończenia tego postępo</w:t>
      </w:r>
      <w:r>
        <w:rPr>
          <w:color w:val="000000"/>
          <w:sz w:val="22"/>
          <w:szCs w:val="22"/>
        </w:rPr>
        <w:t>wania.</w:t>
      </w:r>
    </w:p>
    <w:p w14:paraId="12B9F8E0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38D682B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2E1F556" w14:textId="77777777" w:rsidR="002063F9" w:rsidRPr="0023579F" w:rsidRDefault="002063F9" w:rsidP="002063F9">
      <w:pPr>
        <w:ind w:right="112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063F9" w:rsidRPr="006C36A3" w14:paraId="4837DB64" w14:textId="77777777" w:rsidTr="007E27D4">
        <w:tc>
          <w:tcPr>
            <w:tcW w:w="9546" w:type="dxa"/>
            <w:shd w:val="clear" w:color="auto" w:fill="A8D08D"/>
          </w:tcPr>
          <w:p w14:paraId="118DDB88" w14:textId="0AC1B6F1" w:rsidR="002063F9" w:rsidRPr="006C36A3" w:rsidRDefault="002063F9" w:rsidP="00043277">
            <w:pPr>
              <w:ind w:left="360" w:right="1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36A3">
              <w:rPr>
                <w:b/>
                <w:bCs/>
                <w:color w:val="000000"/>
                <w:sz w:val="22"/>
                <w:szCs w:val="22"/>
              </w:rPr>
              <w:t>ZAŁĄCZNIKI</w:t>
            </w:r>
            <w:r w:rsidR="0004327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0A2BAA7B" w14:textId="77777777" w:rsidR="002063F9" w:rsidRPr="006C36A3" w:rsidRDefault="002063F9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1E879B3" w14:textId="77777777" w:rsidR="002063F9" w:rsidRPr="00757296" w:rsidRDefault="002063F9" w:rsidP="002063F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E9190DB" w14:textId="77777777" w:rsidR="002063F9" w:rsidRDefault="002063F9" w:rsidP="00CE1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14:paraId="616F10AD" w14:textId="77777777" w:rsidR="002063F9" w:rsidRDefault="002063F9" w:rsidP="00CE1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wykonanych usług</w:t>
      </w:r>
    </w:p>
    <w:p w14:paraId="2ACC96C8" w14:textId="77777777" w:rsidR="002063F9" w:rsidRPr="00757296" w:rsidRDefault="002063F9" w:rsidP="00CE145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Istotne warunki zamówienia</w:t>
      </w:r>
    </w:p>
    <w:p w14:paraId="05C13839" w14:textId="77777777" w:rsidR="002063F9" w:rsidRDefault="002063F9" w:rsidP="002063F9">
      <w:pPr>
        <w:ind w:right="112"/>
        <w:jc w:val="both"/>
      </w:pPr>
    </w:p>
    <w:p w14:paraId="609693B5" w14:textId="77777777" w:rsidR="002063F9" w:rsidRDefault="002063F9" w:rsidP="002063F9">
      <w:pPr>
        <w:ind w:right="112"/>
        <w:jc w:val="both"/>
      </w:pPr>
    </w:p>
    <w:p w14:paraId="0BAD7F04" w14:textId="77777777" w:rsidR="002063F9" w:rsidRDefault="002063F9" w:rsidP="002063F9">
      <w:pPr>
        <w:ind w:right="112"/>
        <w:jc w:val="both"/>
      </w:pPr>
    </w:p>
    <w:p w14:paraId="19EE8463" w14:textId="77777777" w:rsidR="002063F9" w:rsidRPr="00BE597B" w:rsidRDefault="002063F9" w:rsidP="002063F9">
      <w:pPr>
        <w:spacing w:line="360" w:lineRule="auto"/>
        <w:rPr>
          <w:color w:val="000000"/>
        </w:rPr>
        <w:sectPr w:rsidR="002063F9" w:rsidRPr="00BE597B" w:rsidSect="002063F9">
          <w:footerReference w:type="default" r:id="rId20"/>
          <w:pgSz w:w="12240" w:h="15840"/>
          <w:pgMar w:top="719" w:right="1417" w:bottom="1417" w:left="1417" w:header="708" w:footer="708" w:gutter="0"/>
          <w:cols w:space="708"/>
          <w:titlePg/>
          <w:docGrid w:linePitch="326"/>
        </w:sectPr>
      </w:pPr>
    </w:p>
    <w:p w14:paraId="6E598BD3" w14:textId="77777777" w:rsidR="002063F9" w:rsidRPr="00BE597B" w:rsidRDefault="002063F9" w:rsidP="002063F9">
      <w:pPr>
        <w:rPr>
          <w:color w:val="000000"/>
        </w:rPr>
        <w:sectPr w:rsidR="002063F9" w:rsidRPr="00BE597B">
          <w:type w:val="continuous"/>
          <w:pgSz w:w="12240" w:h="15840"/>
          <w:pgMar w:top="719" w:right="1417" w:bottom="1417" w:left="1417" w:header="708" w:footer="708" w:gutter="0"/>
          <w:cols w:num="2" w:space="708" w:equalWidth="0">
            <w:col w:w="4349" w:space="708"/>
            <w:col w:w="4349"/>
          </w:cols>
        </w:sectPr>
      </w:pPr>
    </w:p>
    <w:p w14:paraId="7C32DCAA" w14:textId="5DCDC1B8" w:rsidR="00623203" w:rsidRDefault="00A87783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  <w:r>
        <w:lastRenderedPageBreak/>
        <w:t xml:space="preserve">            </w:t>
      </w:r>
    </w:p>
    <w:p w14:paraId="40F9740D" w14:textId="13035A62" w:rsidR="000A50A3" w:rsidRPr="008F02E4" w:rsidRDefault="007F45A8" w:rsidP="009826DE">
      <w:pPr>
        <w:widowControl w:val="0"/>
        <w:tabs>
          <w:tab w:val="num" w:pos="4680"/>
        </w:tabs>
        <w:adjustRightInd w:val="0"/>
        <w:jc w:val="both"/>
        <w:textAlignment w:val="baseline"/>
        <w:rPr>
          <w:b/>
          <w:bCs/>
        </w:rPr>
      </w:pPr>
      <w:r>
        <w:t xml:space="preserve">                                                                                                                                </w:t>
      </w:r>
      <w:r w:rsidR="00A87783">
        <w:t xml:space="preserve">    </w:t>
      </w:r>
      <w:r w:rsidR="00A87783" w:rsidRPr="00E241E2">
        <w:rPr>
          <w:b/>
          <w:bCs/>
        </w:rPr>
        <w:t>Załącznik nr 1</w:t>
      </w:r>
    </w:p>
    <w:p w14:paraId="5A704B52" w14:textId="77777777" w:rsidR="000A50A3" w:rsidRDefault="000A50A3" w:rsidP="009826DE">
      <w:pPr>
        <w:widowControl w:val="0"/>
        <w:tabs>
          <w:tab w:val="num" w:pos="4680"/>
        </w:tabs>
        <w:adjustRightInd w:val="0"/>
        <w:jc w:val="both"/>
        <w:textAlignment w:val="baseline"/>
      </w:pPr>
    </w:p>
    <w:p w14:paraId="40574C95" w14:textId="77777777" w:rsidR="00295944" w:rsidRPr="00B42A5E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OFERTA</w:t>
      </w:r>
    </w:p>
    <w:p w14:paraId="7021C1B9" w14:textId="152496DC" w:rsidR="00295944" w:rsidRDefault="00663F7A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9B2DF" wp14:editId="7E581B84">
                <wp:simplePos x="0" y="0"/>
                <wp:positionH relativeFrom="column">
                  <wp:posOffset>-171450</wp:posOffset>
                </wp:positionH>
                <wp:positionV relativeFrom="paragraph">
                  <wp:posOffset>130810</wp:posOffset>
                </wp:positionV>
                <wp:extent cx="6410325" cy="622300"/>
                <wp:effectExtent l="13970" t="8255" r="5080" b="762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1028" w14:textId="7FFA54CC" w:rsidR="007E27D4" w:rsidRPr="00A416D4" w:rsidRDefault="007E27D4" w:rsidP="00D34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bookmarkStart w:id="19" w:name="_Hlk58568475"/>
                            <w:r w:rsidRPr="004028F1">
                              <w:rPr>
                                <w:b/>
                                <w:iCs/>
                              </w:rPr>
                              <w:t>KONSERWACJ</w:t>
                            </w:r>
                            <w:r>
                              <w:rPr>
                                <w:b/>
                                <w:iCs/>
                              </w:rPr>
                              <w:t>A</w:t>
                            </w:r>
                            <w:r w:rsidRPr="004028F1">
                              <w:rPr>
                                <w:b/>
                                <w:iCs/>
                              </w:rPr>
                              <w:t xml:space="preserve"> SYGNALIZACJI ŚWIETLNYCH</w:t>
                            </w:r>
                            <w:r w:rsidR="001E14C9">
                              <w:rPr>
                                <w:b/>
                                <w:iCs/>
                              </w:rPr>
                              <w:t xml:space="preserve"> ORAZ DOŚWIETLEŃ PRZEJŚĆ DLA PIESZYCH</w:t>
                            </w:r>
                            <w:r w:rsidRPr="004028F1">
                              <w:rPr>
                                <w:b/>
                                <w:iCs/>
                              </w:rPr>
                              <w:t xml:space="preserve"> NA SKRZYŻOWANIACH DRÓG POWIATOWYCH </w:t>
                            </w:r>
                            <w:bookmarkEnd w:id="19"/>
                            <w:r w:rsidRPr="00A416D4">
                              <w:rPr>
                                <w:b/>
                                <w:bCs/>
                                <w:color w:val="000000"/>
                              </w:rPr>
                              <w:t>ZDP</w:t>
                            </w:r>
                            <w:r w:rsidRPr="00A416D4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BF46A6">
                              <w:rPr>
                                <w:b/>
                                <w:bCs/>
                              </w:rPr>
                              <w:t>30/KS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A416D4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</w:p>
                          <w:p w14:paraId="2DDEB2A3" w14:textId="77777777" w:rsidR="007E27D4" w:rsidRPr="00904FCC" w:rsidRDefault="007E27D4" w:rsidP="0029594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77E477" w14:textId="77777777" w:rsidR="007E27D4" w:rsidRDefault="007E27D4" w:rsidP="00295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9B2DF" id="Rectangle 33" o:spid="_x0000_s1026" style="position:absolute;left:0;text-align:left;margin-left:-13.5pt;margin-top:10.3pt;width:504.7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EDwIAACEEAAAOAAAAZHJzL2Uyb0RvYy54bWysU9tuEzEQfUfiHyy/k700Ce0qm6pKCUIq&#10;BanwAY7Xu2vh9Zixk034esZOmkaAeED4wZrxjI/PnBkvbveDYTuFXoOteTHJOVNWQqNtV/OvX9Zv&#10;rjnzQdhGGLCq5gfl+e3y9avF6CpVQg+mUcgIxPpqdDXvQ3BVlnnZq0H4CThlKdgCDiKQi13WoBgJ&#10;fTBZmefzbARsHIJU3tPp/THIlwm/bZUMn9rWq8BMzYlbSDumfRP3bLkQVYfC9VqeaIh/YDEIbenR&#10;M9S9CIJtUf8GNWiJ4KENEwlDBm2rpUo1UDVF/ks1T71wKtVC4nh3lsn/P1j5uHtynzFS9+4B5DfP&#10;LKx6YTt1hwhjr0RDzxVRqGx0vjpfiI6nq2wzfoSGWiu2AZIG+xaHCEjVsX2S+nCWWu0Dk3Q4nxb5&#10;VTnjTFJsXpZXeepFJqrn2w59eK9gYNGoOVIrE7rYPfgQ2YjqOSWxB6ObtTYmOdhtVgbZTlDb12ml&#10;AqjIyzRj2Vjzmxnx+DtEntafIAYdaH6NHmp+fU4SVZTtnW3SdAWhzdEmysaedIzSxSn1Vdhv9pQY&#10;zQ00B1IU4Tin9K/I6AF/cDbSjNbcf98KVJyZD5a6clNMp3GokzOdvS3JwcvI5jIirCSomgfOjuYq&#10;HD/C1qHuenqpSDJYuKNOtjqJ/MLqxJvmMGl/+jNx0C/9lPXys5c/AQAA//8DAFBLAwQUAAYACAAA&#10;ACEAnzyfC+AAAAAKAQAADwAAAGRycy9kb3ducmV2LnhtbEyPwU7DMBBE70j8g7VI3Fq7RoQ0jVMh&#10;UJE4tumFmxObJCVeR7HTBr6e5VSOq32aeZNvZ9ezsx1D51HBaimAWay96bBRcCx3ixRYiBqN7j1a&#10;Bd82wLa4vcl1ZvwF9/Z8iA2jEAyZVtDGOGSch7q1ToelHyzS79OPTkc6x4abUV8o3PVcCpFwpzuk&#10;hlYP9qW19ddhcgqqTh71z758E269e4jvc3maPl6Vur+bnzfAop3jFYY/fVKHgpwqP6EJrFewkE+0&#10;JSqQIgFGwDqVj8AqIldpArzI+f8JxS8AAAD//wMAUEsBAi0AFAAGAAgAAAAhALaDOJL+AAAA4QEA&#10;ABMAAAAAAAAAAAAAAAAAAAAAAFtDb250ZW50X1R5cGVzXS54bWxQSwECLQAUAAYACAAAACEAOP0h&#10;/9YAAACUAQAACwAAAAAAAAAAAAAAAAAvAQAAX3JlbHMvLnJlbHNQSwECLQAUAAYACAAAACEAXQxn&#10;hA8CAAAhBAAADgAAAAAAAAAAAAAAAAAuAgAAZHJzL2Uyb0RvYy54bWxQSwECLQAUAAYACAAAACEA&#10;nzyfC+AAAAAKAQAADwAAAAAAAAAAAAAAAABpBAAAZHJzL2Rvd25yZXYueG1sUEsFBgAAAAAEAAQA&#10;8wAAAHYFAAAAAA==&#10;">
                <v:textbox>
                  <w:txbxContent>
                    <w:p w14:paraId="3F9E1028" w14:textId="7FFA54CC" w:rsidR="007E27D4" w:rsidRPr="00A416D4" w:rsidRDefault="007E27D4" w:rsidP="00D348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bookmarkStart w:id="20" w:name="_Hlk58568475"/>
                      <w:r w:rsidRPr="004028F1">
                        <w:rPr>
                          <w:b/>
                          <w:iCs/>
                        </w:rPr>
                        <w:t>KONSERWACJ</w:t>
                      </w:r>
                      <w:r>
                        <w:rPr>
                          <w:b/>
                          <w:iCs/>
                        </w:rPr>
                        <w:t>A</w:t>
                      </w:r>
                      <w:r w:rsidRPr="004028F1">
                        <w:rPr>
                          <w:b/>
                          <w:iCs/>
                        </w:rPr>
                        <w:t xml:space="preserve"> SYGNALIZACJI ŚWIETLNYCH</w:t>
                      </w:r>
                      <w:r w:rsidR="001E14C9">
                        <w:rPr>
                          <w:b/>
                          <w:iCs/>
                        </w:rPr>
                        <w:t xml:space="preserve"> ORAZ DOŚWIETLEŃ PRZEJŚĆ DLA PIESZYCH</w:t>
                      </w:r>
                      <w:r w:rsidRPr="004028F1">
                        <w:rPr>
                          <w:b/>
                          <w:iCs/>
                        </w:rPr>
                        <w:t xml:space="preserve"> NA SKRZYŻOWANIACH DRÓG POWIATOWYCH </w:t>
                      </w:r>
                      <w:bookmarkEnd w:id="20"/>
                      <w:r w:rsidRPr="00A416D4">
                        <w:rPr>
                          <w:b/>
                          <w:bCs/>
                          <w:color w:val="000000"/>
                        </w:rPr>
                        <w:t>ZDP</w:t>
                      </w:r>
                      <w:r w:rsidRPr="00A416D4">
                        <w:rPr>
                          <w:b/>
                          <w:bCs/>
                        </w:rPr>
                        <w:t>/</w:t>
                      </w:r>
                      <w:r w:rsidR="00BF46A6">
                        <w:rPr>
                          <w:b/>
                          <w:bCs/>
                        </w:rPr>
                        <w:t>30/KS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Pr="00A416D4"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</w:rPr>
                        <w:t>21</w:t>
                      </w:r>
                    </w:p>
                    <w:p w14:paraId="2DDEB2A3" w14:textId="77777777" w:rsidR="007E27D4" w:rsidRPr="00904FCC" w:rsidRDefault="007E27D4" w:rsidP="00295944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77E477" w14:textId="77777777" w:rsidR="007E27D4" w:rsidRDefault="007E27D4" w:rsidP="00295944"/>
                  </w:txbxContent>
                </v:textbox>
              </v:rect>
            </w:pict>
          </mc:Fallback>
        </mc:AlternateContent>
      </w:r>
    </w:p>
    <w:p w14:paraId="5A11CEFD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83EB89E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93D7724" w14:textId="77777777" w:rsidR="00295944" w:rsidRDefault="00295944" w:rsidP="00295944">
      <w:pPr>
        <w:tabs>
          <w:tab w:val="left" w:pos="367"/>
          <w:tab w:val="center" w:pos="4703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horzAnchor="margin" w:tblpY="23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6970"/>
      </w:tblGrid>
      <w:tr w:rsidR="00295944" w:rsidRPr="003A694F" w14:paraId="4A42FA5F" w14:textId="77777777" w:rsidTr="001A4B83">
        <w:trPr>
          <w:trHeight w:val="591"/>
        </w:trPr>
        <w:tc>
          <w:tcPr>
            <w:tcW w:w="2986" w:type="dxa"/>
            <w:vMerge w:val="restart"/>
            <w:shd w:val="clear" w:color="auto" w:fill="auto"/>
          </w:tcPr>
          <w:p w14:paraId="66106FBA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694F">
              <w:rPr>
                <w:b/>
                <w:sz w:val="28"/>
                <w:szCs w:val="28"/>
              </w:rPr>
              <w:t>ZAMAWIAJĄCY:</w:t>
            </w:r>
          </w:p>
          <w:p w14:paraId="1F9B0FA2" w14:textId="77777777" w:rsidR="00295944" w:rsidRPr="003A694F" w:rsidRDefault="00295944" w:rsidP="001A4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0" w:type="dxa"/>
            <w:shd w:val="clear" w:color="auto" w:fill="auto"/>
          </w:tcPr>
          <w:p w14:paraId="1AB38442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Powiat Otwocki – Zarząd Dróg Powiatowych w Otwocku</w:t>
            </w:r>
          </w:p>
          <w:p w14:paraId="73E5999C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</w:tr>
      <w:tr w:rsidR="00295944" w:rsidRPr="003A694F" w14:paraId="6EEAF4EA" w14:textId="77777777" w:rsidTr="001A4B83">
        <w:trPr>
          <w:trHeight w:val="691"/>
        </w:trPr>
        <w:tc>
          <w:tcPr>
            <w:tcW w:w="2986" w:type="dxa"/>
            <w:vMerge/>
            <w:shd w:val="clear" w:color="auto" w:fill="auto"/>
          </w:tcPr>
          <w:p w14:paraId="068BDC5E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</w:p>
        </w:tc>
        <w:tc>
          <w:tcPr>
            <w:tcW w:w="6970" w:type="dxa"/>
            <w:shd w:val="clear" w:color="auto" w:fill="auto"/>
          </w:tcPr>
          <w:p w14:paraId="3E91AB0F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Zarząd Dróg Powiatowych w Otwocku z/s w Karczewie</w:t>
            </w:r>
          </w:p>
          <w:p w14:paraId="755C3F07" w14:textId="77777777" w:rsidR="00295944" w:rsidRPr="003A694F" w:rsidRDefault="00295944" w:rsidP="001A4B83">
            <w:pPr>
              <w:spacing w:line="360" w:lineRule="auto"/>
              <w:rPr>
                <w:b/>
              </w:rPr>
            </w:pPr>
            <w:r w:rsidRPr="003A694F">
              <w:rPr>
                <w:b/>
              </w:rPr>
              <w:t>ul. Bohaterów Westerplatte 36, 05-480 Karczew</w:t>
            </w:r>
          </w:p>
        </w:tc>
      </w:tr>
    </w:tbl>
    <w:p w14:paraId="46C29B23" w14:textId="77777777" w:rsidR="00295944" w:rsidRDefault="00295944" w:rsidP="00295944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Y="1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95944" w:rsidRPr="003A694F" w14:paraId="386C79C1" w14:textId="77777777" w:rsidTr="001A4B83">
        <w:trPr>
          <w:trHeight w:val="985"/>
        </w:trPr>
        <w:tc>
          <w:tcPr>
            <w:tcW w:w="9923" w:type="dxa"/>
            <w:shd w:val="clear" w:color="auto" w:fill="auto"/>
          </w:tcPr>
          <w:p w14:paraId="32C6575F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WYKONAWCA:</w:t>
            </w:r>
          </w:p>
          <w:p w14:paraId="7E12A030" w14:textId="77777777" w:rsidR="00295944" w:rsidRPr="00904FCC" w:rsidRDefault="00295944" w:rsidP="001A4B83">
            <w:pPr>
              <w:spacing w:line="360" w:lineRule="auto"/>
              <w:jc w:val="both"/>
            </w:pPr>
            <w:r w:rsidRPr="003A694F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Pr="003A694F">
              <w:rPr>
                <w:b/>
              </w:rPr>
              <w:t xml:space="preserve">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2B9858FC" w14:textId="251565B7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</w:t>
            </w:r>
            <w:r w:rsidR="00A87783">
              <w:rPr>
                <w:sz w:val="20"/>
                <w:szCs w:val="20"/>
              </w:rPr>
              <w:t>…</w:t>
            </w:r>
            <w:r w:rsidRPr="003A694F">
              <w:rPr>
                <w:sz w:val="20"/>
                <w:szCs w:val="20"/>
              </w:rPr>
              <w:t xml:space="preserve">.........................................................., REGON </w:t>
            </w:r>
            <w:r w:rsidR="00A87783">
              <w:rPr>
                <w:sz w:val="20"/>
                <w:szCs w:val="20"/>
              </w:rPr>
              <w:t>…</w:t>
            </w:r>
            <w:r w:rsidRPr="003A694F">
              <w:rPr>
                <w:sz w:val="20"/>
                <w:szCs w:val="20"/>
              </w:rPr>
              <w:t>........................................</w:t>
            </w:r>
          </w:p>
          <w:p w14:paraId="0E9A85A8" w14:textId="36902111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</w:t>
            </w:r>
            <w:r w:rsidR="00A87783">
              <w:t>…</w:t>
            </w:r>
            <w:r w:rsidRPr="00904FCC">
              <w:t xml:space="preserve">................................ kod ……… miasto ……………………….. kraj …………… </w:t>
            </w:r>
          </w:p>
          <w:p w14:paraId="590623CB" w14:textId="7C6AB596" w:rsidR="00295944" w:rsidRDefault="00295944" w:rsidP="001A4B83">
            <w:pPr>
              <w:spacing w:line="360" w:lineRule="auto"/>
              <w:jc w:val="both"/>
            </w:pPr>
            <w:r w:rsidRPr="00904FCC">
              <w:t>nr telefonu</w:t>
            </w:r>
            <w:r w:rsidR="00A87783">
              <w:t>…</w:t>
            </w:r>
            <w:r w:rsidRPr="00904FCC">
              <w:t>.................................. nr faksu</w:t>
            </w:r>
            <w:r w:rsidR="00A87783">
              <w:t>…</w:t>
            </w:r>
            <w:r w:rsidRPr="00904FCC">
              <w:t>................................... adres e-mail…………………….</w:t>
            </w:r>
          </w:p>
          <w:p w14:paraId="5B981190" w14:textId="3E986183" w:rsidR="00295944" w:rsidRPr="00E9682A" w:rsidRDefault="00295944" w:rsidP="001A4B83">
            <w:pPr>
              <w:spacing w:after="120" w:line="360" w:lineRule="auto"/>
              <w:jc w:val="both"/>
            </w:pPr>
            <w:r>
              <w:t xml:space="preserve">Adres do korespondencji : </w:t>
            </w:r>
            <w:r w:rsidRPr="00904FCC">
              <w:t xml:space="preserve"> ul. </w:t>
            </w:r>
            <w:r w:rsidR="00A87783">
              <w:t>…</w:t>
            </w:r>
            <w:r w:rsidRPr="00904FCC">
              <w:t xml:space="preserve">................................ kod ……… miasto ……………………….. </w:t>
            </w:r>
          </w:p>
          <w:p w14:paraId="73E6B3F3" w14:textId="77777777" w:rsidR="00295944" w:rsidRPr="003A694F" w:rsidRDefault="00295944" w:rsidP="001A4B8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A694F">
              <w:rPr>
                <w:color w:val="000000"/>
              </w:rPr>
              <w:t>Osoba upoważniona do kontaktu</w:t>
            </w:r>
          </w:p>
          <w:p w14:paraId="74926E08" w14:textId="4E13B29F" w:rsidR="00295944" w:rsidRPr="003A694F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3"/>
              </w:rPr>
              <w:t>Imię i nazwisko:</w:t>
            </w:r>
            <w:r w:rsidR="00A87783">
              <w:rPr>
                <w:color w:val="000000"/>
                <w:spacing w:val="-3"/>
              </w:rPr>
              <w:t>…</w:t>
            </w:r>
            <w:r w:rsidRPr="003A694F">
              <w:rPr>
                <w:color w:val="000000"/>
              </w:rPr>
              <w:tab/>
            </w:r>
          </w:p>
          <w:p w14:paraId="30941361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522"/>
              </w:tabs>
              <w:spacing w:line="250" w:lineRule="exact"/>
              <w:ind w:left="170"/>
            </w:pPr>
          </w:p>
          <w:p w14:paraId="3BB84E6C" w14:textId="77777777" w:rsidR="00295944" w:rsidRPr="003A694F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  <w:rPr>
                <w:color w:val="000000"/>
              </w:rPr>
            </w:pPr>
            <w:r w:rsidRPr="003A694F">
              <w:rPr>
                <w:color w:val="000000"/>
                <w:spacing w:val="-6"/>
              </w:rPr>
              <w:t>Numer telefonu:</w:t>
            </w:r>
            <w:r w:rsidRPr="003A694F">
              <w:rPr>
                <w:color w:val="000000"/>
              </w:rPr>
              <w:tab/>
            </w:r>
          </w:p>
          <w:p w14:paraId="28A56B70" w14:textId="77777777" w:rsidR="00295944" w:rsidRPr="00506BE7" w:rsidRDefault="00295944" w:rsidP="001A4B83">
            <w:pPr>
              <w:shd w:val="clear" w:color="auto" w:fill="FFFFFF"/>
              <w:tabs>
                <w:tab w:val="left" w:leader="dot" w:pos="7478"/>
              </w:tabs>
              <w:spacing w:line="250" w:lineRule="exact"/>
              <w:ind w:left="170"/>
            </w:pPr>
          </w:p>
          <w:p w14:paraId="6D17783C" w14:textId="77777777" w:rsidR="00295944" w:rsidRPr="00E9682A" w:rsidRDefault="00295944" w:rsidP="001A4B83">
            <w:pPr>
              <w:shd w:val="clear" w:color="auto" w:fill="FFFFFF"/>
              <w:tabs>
                <w:tab w:val="left" w:leader="dot" w:pos="7469"/>
              </w:tabs>
              <w:spacing w:line="250" w:lineRule="exact"/>
              <w:ind w:left="170"/>
            </w:pPr>
            <w:r w:rsidRPr="003A694F">
              <w:rPr>
                <w:color w:val="000000"/>
                <w:spacing w:val="-5"/>
              </w:rPr>
              <w:t>E-mail:</w:t>
            </w:r>
            <w:r w:rsidRPr="003A694F">
              <w:rPr>
                <w:color w:val="000000"/>
              </w:rPr>
              <w:tab/>
            </w:r>
          </w:p>
        </w:tc>
      </w:tr>
      <w:tr w:rsidR="00295944" w:rsidRPr="003A694F" w14:paraId="258B39D4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3487A094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1* WYKONAWCA:</w:t>
            </w:r>
          </w:p>
          <w:p w14:paraId="522821D6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r w:rsidRPr="003A694F">
              <w:rPr>
                <w:b/>
                <w:sz w:val="18"/>
                <w:szCs w:val="18"/>
              </w:rPr>
              <w:t>(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68A6E0F0" w14:textId="0E8D364B" w:rsidR="00295944" w:rsidRPr="003A694F" w:rsidRDefault="00295944" w:rsidP="001A4B83">
            <w:pPr>
              <w:pStyle w:val="Tekstpodstawowywcity"/>
              <w:widowControl w:val="0"/>
              <w:tabs>
                <w:tab w:val="right" w:pos="8953"/>
              </w:tabs>
              <w:ind w:left="0"/>
              <w:rPr>
                <w:sz w:val="20"/>
                <w:szCs w:val="20"/>
              </w:rPr>
            </w:pPr>
            <w:r w:rsidRPr="003A694F">
              <w:rPr>
                <w:sz w:val="20"/>
                <w:szCs w:val="20"/>
              </w:rPr>
              <w:t>NIP</w:t>
            </w:r>
            <w:r w:rsidR="00A87783">
              <w:rPr>
                <w:sz w:val="20"/>
                <w:szCs w:val="20"/>
              </w:rPr>
              <w:t>…</w:t>
            </w:r>
            <w:r w:rsidRPr="003A694F">
              <w:rPr>
                <w:sz w:val="20"/>
                <w:szCs w:val="20"/>
              </w:rPr>
              <w:t xml:space="preserve">.........................................................., REGON </w:t>
            </w:r>
            <w:r w:rsidR="00A87783">
              <w:rPr>
                <w:sz w:val="20"/>
                <w:szCs w:val="20"/>
              </w:rPr>
              <w:t>…</w:t>
            </w:r>
            <w:r w:rsidRPr="003A694F">
              <w:rPr>
                <w:sz w:val="20"/>
                <w:szCs w:val="20"/>
              </w:rPr>
              <w:t>........................................</w:t>
            </w:r>
          </w:p>
          <w:p w14:paraId="65103AFD" w14:textId="79C4CF07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</w:t>
            </w:r>
            <w:r w:rsidR="00A87783">
              <w:t>…</w:t>
            </w:r>
            <w:r w:rsidRPr="00904FCC">
              <w:t xml:space="preserve">................................ kod ……… miasto ……………………….. kraj …………… </w:t>
            </w:r>
          </w:p>
          <w:p w14:paraId="3AB3FA04" w14:textId="491C6D41" w:rsidR="00295944" w:rsidRPr="00904FCC" w:rsidRDefault="00295944" w:rsidP="001A4B83">
            <w:pPr>
              <w:spacing w:line="360" w:lineRule="auto"/>
              <w:jc w:val="both"/>
            </w:pPr>
            <w:r w:rsidRPr="00904FCC">
              <w:t>nr telefonu</w:t>
            </w:r>
            <w:r w:rsidR="00A87783">
              <w:t>…</w:t>
            </w:r>
            <w:r w:rsidRPr="00904FCC">
              <w:t>.................................. nr faksu</w:t>
            </w:r>
            <w:r w:rsidR="00A87783">
              <w:t>…</w:t>
            </w:r>
            <w:r w:rsidRPr="00904FCC">
              <w:t>................................... adres e-mail…………………….</w:t>
            </w:r>
          </w:p>
        </w:tc>
      </w:tr>
      <w:tr w:rsidR="00295944" w:rsidRPr="003A694F" w14:paraId="450A32C1" w14:textId="77777777" w:rsidTr="001A4B83">
        <w:trPr>
          <w:trHeight w:val="995"/>
        </w:trPr>
        <w:tc>
          <w:tcPr>
            <w:tcW w:w="9923" w:type="dxa"/>
            <w:shd w:val="clear" w:color="auto" w:fill="auto"/>
          </w:tcPr>
          <w:p w14:paraId="693653B4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PEŁNOMOCNIK* do reprezentowania Wykonawców ubiegających się wspólnie o udzielenie zamówienia (np. Lider Konsorcjum) </w:t>
            </w:r>
          </w:p>
          <w:p w14:paraId="64360A7D" w14:textId="7777777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 xml:space="preserve">…………………………………………………………………………………………………………. </w:t>
            </w:r>
            <w:r w:rsidRPr="003A694F">
              <w:rPr>
                <w:b/>
                <w:sz w:val="18"/>
                <w:szCs w:val="18"/>
              </w:rPr>
              <w:t xml:space="preserve">( </w:t>
            </w:r>
            <w:r w:rsidRPr="003A694F">
              <w:rPr>
                <w:sz w:val="18"/>
                <w:szCs w:val="18"/>
              </w:rPr>
              <w:t>pełna nazwa firmy)</w:t>
            </w:r>
          </w:p>
          <w:p w14:paraId="083D3F0C" w14:textId="03230858" w:rsidR="00295944" w:rsidRPr="00904FCC" w:rsidRDefault="00295944" w:rsidP="001A4B83">
            <w:pPr>
              <w:spacing w:after="120" w:line="360" w:lineRule="auto"/>
              <w:jc w:val="both"/>
            </w:pPr>
            <w:r w:rsidRPr="00904FCC">
              <w:t xml:space="preserve">Adres:   ul. </w:t>
            </w:r>
            <w:r w:rsidR="00A87783">
              <w:t>…</w:t>
            </w:r>
            <w:r w:rsidRPr="00904FCC">
              <w:t xml:space="preserve">................................ kod ……… miasto ……………………….. kraj …………… </w:t>
            </w:r>
          </w:p>
          <w:p w14:paraId="30A85679" w14:textId="682552F7" w:rsidR="00295944" w:rsidRPr="003A694F" w:rsidRDefault="00295944" w:rsidP="001A4B83">
            <w:pPr>
              <w:spacing w:line="360" w:lineRule="auto"/>
              <w:jc w:val="both"/>
              <w:rPr>
                <w:b/>
              </w:rPr>
            </w:pPr>
            <w:r w:rsidRPr="00904FCC">
              <w:t>nr telefonu</w:t>
            </w:r>
            <w:r w:rsidR="00A87783">
              <w:t>…</w:t>
            </w:r>
            <w:r w:rsidRPr="00904FCC">
              <w:t>.................................. nr faksu</w:t>
            </w:r>
            <w:r w:rsidR="00A87783">
              <w:t>…</w:t>
            </w:r>
            <w:r w:rsidRPr="00904FCC">
              <w:t>................................... adres e-mail…………………….</w:t>
            </w:r>
          </w:p>
        </w:tc>
      </w:tr>
    </w:tbl>
    <w:p w14:paraId="3349E4F0" w14:textId="77777777" w:rsidR="00295944" w:rsidRDefault="00295944" w:rsidP="00295944">
      <w:pPr>
        <w:autoSpaceDE w:val="0"/>
        <w:autoSpaceDN w:val="0"/>
        <w:adjustRightInd w:val="0"/>
        <w:rPr>
          <w:b/>
        </w:rPr>
      </w:pPr>
    </w:p>
    <w:p w14:paraId="34E0A853" w14:textId="392DC670" w:rsidR="009D51E4" w:rsidRPr="009D51E4" w:rsidRDefault="00295944" w:rsidP="009D51E4">
      <w:pPr>
        <w:autoSpaceDE w:val="0"/>
        <w:autoSpaceDN w:val="0"/>
        <w:adjustRightInd w:val="0"/>
        <w:jc w:val="both"/>
        <w:rPr>
          <w:b/>
          <w:iCs/>
        </w:rPr>
      </w:pPr>
      <w:r w:rsidRPr="00280780">
        <w:t xml:space="preserve">Odpowiadając na zaproszenie do składania ofert w ramach postępowania o udzielenia zamówienia publicznego pn: </w:t>
      </w:r>
      <w:r w:rsidR="009D51E4" w:rsidRPr="004028F1">
        <w:rPr>
          <w:b/>
          <w:iCs/>
        </w:rPr>
        <w:t>KONSERWACJ</w:t>
      </w:r>
      <w:r w:rsidR="008F02E4">
        <w:rPr>
          <w:b/>
          <w:iCs/>
        </w:rPr>
        <w:t>A</w:t>
      </w:r>
      <w:r w:rsidR="009D51E4" w:rsidRPr="004028F1">
        <w:rPr>
          <w:b/>
          <w:iCs/>
        </w:rPr>
        <w:t xml:space="preserve"> SYGNALIZACJI ŚWIETLNYCH</w:t>
      </w:r>
      <w:r w:rsidR="001E14C9">
        <w:rPr>
          <w:b/>
          <w:iCs/>
        </w:rPr>
        <w:t xml:space="preserve"> ORAZ DOŚWIETLEŃ PRZEJŚĆ DLA PIESZYCH </w:t>
      </w:r>
      <w:r w:rsidR="009D51E4" w:rsidRPr="004028F1">
        <w:rPr>
          <w:b/>
          <w:iCs/>
        </w:rPr>
        <w:t>NA</w:t>
      </w:r>
      <w:r w:rsidR="00E241E2">
        <w:rPr>
          <w:b/>
          <w:iCs/>
        </w:rPr>
        <w:t xml:space="preserve"> </w:t>
      </w:r>
      <w:r w:rsidR="009D51E4" w:rsidRPr="004028F1">
        <w:rPr>
          <w:b/>
          <w:iCs/>
        </w:rPr>
        <w:t xml:space="preserve">SKRZYŻOWANIACH DRÓG POWIATOWYCH </w:t>
      </w:r>
    </w:p>
    <w:p w14:paraId="29A64987" w14:textId="77777777" w:rsidR="009D51E4" w:rsidRPr="00A416D4" w:rsidRDefault="009D51E4" w:rsidP="00A416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6B5F7D8F" w14:textId="77777777" w:rsidR="00A416D4" w:rsidRPr="00280780" w:rsidRDefault="00A416D4" w:rsidP="00295944">
      <w:pPr>
        <w:autoSpaceDE w:val="0"/>
        <w:autoSpaceDN w:val="0"/>
        <w:adjustRightInd w:val="0"/>
        <w:jc w:val="both"/>
        <w:rPr>
          <w:color w:val="000000"/>
        </w:rPr>
      </w:pPr>
    </w:p>
    <w:p w14:paraId="4960B5A9" w14:textId="77777777" w:rsidR="00295944" w:rsidRPr="00280780" w:rsidRDefault="00295944" w:rsidP="00295944">
      <w:pPr>
        <w:pStyle w:val="Tekstpodstawowywcity"/>
        <w:widowControl w:val="0"/>
        <w:tabs>
          <w:tab w:val="right" w:pos="8789"/>
        </w:tabs>
        <w:ind w:left="0" w:right="-712"/>
        <w:jc w:val="both"/>
      </w:pPr>
      <w:r w:rsidRPr="00280780">
        <w:rPr>
          <w:color w:val="000000"/>
        </w:rPr>
        <w:t xml:space="preserve">składamy ofertę na wykonanie przedmiotu zamówienia zgodnie ze </w:t>
      </w:r>
      <w:r w:rsidRPr="00280780">
        <w:rPr>
          <w:b/>
          <w:bCs/>
          <w:i/>
          <w:iCs/>
          <w:color w:val="000000"/>
        </w:rPr>
        <w:t>Opisem przedmiotu zamówienia.</w:t>
      </w:r>
    </w:p>
    <w:p w14:paraId="1E25DEA7" w14:textId="77777777" w:rsidR="00295944" w:rsidRPr="00B04884" w:rsidRDefault="00295944" w:rsidP="009322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26" w:right="-712" w:hanging="720"/>
        <w:rPr>
          <w:sz w:val="28"/>
          <w:szCs w:val="28"/>
        </w:rPr>
      </w:pPr>
      <w:r w:rsidRPr="00B04884">
        <w:rPr>
          <w:color w:val="000000"/>
          <w:sz w:val="28"/>
          <w:szCs w:val="28"/>
        </w:rPr>
        <w:t>Oferujemy wykonanie przedmiotu zamówienia za łączną cenę:</w:t>
      </w:r>
    </w:p>
    <w:p w14:paraId="2DDB605F" w14:textId="5AC424F4" w:rsidR="00295944" w:rsidRPr="00B04884" w:rsidRDefault="00295944" w:rsidP="00295944">
      <w:pPr>
        <w:tabs>
          <w:tab w:val="left" w:pos="142"/>
        </w:tabs>
        <w:spacing w:line="360" w:lineRule="auto"/>
        <w:rPr>
          <w:color w:val="000000"/>
        </w:rPr>
      </w:pPr>
      <w:r w:rsidRPr="00B04884">
        <w:rPr>
          <w:color w:val="000000"/>
        </w:rPr>
        <w:t xml:space="preserve">netto </w:t>
      </w:r>
      <w:r w:rsidR="00A87783">
        <w:rPr>
          <w:color w:val="000000"/>
        </w:rPr>
        <w:t>…</w:t>
      </w:r>
      <w:r w:rsidRPr="00B04884">
        <w:rPr>
          <w:color w:val="000000"/>
        </w:rPr>
        <w:t>................................................... zł</w:t>
      </w:r>
      <w:r w:rsidRPr="00B04884">
        <w:rPr>
          <w:color w:val="000000"/>
        </w:rPr>
        <w:br/>
        <w:t xml:space="preserve">słownie netto </w:t>
      </w:r>
      <w:r w:rsidR="00A87783">
        <w:rPr>
          <w:color w:val="000000"/>
        </w:rPr>
        <w:t>…</w:t>
      </w:r>
      <w:r w:rsidRPr="00B04884">
        <w:rPr>
          <w:color w:val="000000"/>
        </w:rPr>
        <w:t>...................................................................................................................... złotych</w:t>
      </w:r>
    </w:p>
    <w:p w14:paraId="540CDCB9" w14:textId="63989071" w:rsidR="00295944" w:rsidRDefault="00295944" w:rsidP="00295944">
      <w:pPr>
        <w:spacing w:line="360" w:lineRule="auto"/>
        <w:rPr>
          <w:color w:val="000000"/>
        </w:rPr>
      </w:pPr>
      <w:r w:rsidRPr="00B04884">
        <w:rPr>
          <w:color w:val="000000"/>
        </w:rPr>
        <w:t>VAT</w:t>
      </w:r>
      <w:r>
        <w:rPr>
          <w:color w:val="000000"/>
        </w:rPr>
        <w:t xml:space="preserve"> 23 </w:t>
      </w:r>
      <w:r w:rsidRPr="00B04884">
        <w:rPr>
          <w:color w:val="000000"/>
        </w:rPr>
        <w:t xml:space="preserve">%, tj. </w:t>
      </w:r>
      <w:r w:rsidR="00A87783">
        <w:rPr>
          <w:color w:val="000000"/>
        </w:rPr>
        <w:t>…</w:t>
      </w:r>
      <w:r w:rsidRPr="00B04884">
        <w:rPr>
          <w:color w:val="000000"/>
        </w:rPr>
        <w:t>................................... zł</w:t>
      </w:r>
      <w:r w:rsidRPr="00B04884">
        <w:rPr>
          <w:color w:val="000000"/>
        </w:rPr>
        <w:br/>
        <w:t xml:space="preserve">słownie </w:t>
      </w:r>
      <w:r w:rsidR="00A87783">
        <w:rPr>
          <w:color w:val="000000"/>
        </w:rPr>
        <w:t>…</w:t>
      </w:r>
      <w:r w:rsidRPr="00B04884">
        <w:rPr>
          <w:color w:val="000000"/>
        </w:rPr>
        <w:t>............................................................................................................................... złotych</w:t>
      </w:r>
      <w:r w:rsidRPr="00B04884">
        <w:rPr>
          <w:color w:val="000000"/>
        </w:rPr>
        <w:br/>
        <w:t xml:space="preserve">brutto </w:t>
      </w:r>
      <w:r w:rsidR="00A87783">
        <w:rPr>
          <w:color w:val="000000"/>
        </w:rPr>
        <w:t>…</w:t>
      </w:r>
      <w:r w:rsidRPr="00B04884">
        <w:rPr>
          <w:color w:val="000000"/>
        </w:rPr>
        <w:t xml:space="preserve">..................................................zł </w:t>
      </w:r>
      <w:r w:rsidRPr="00B04884">
        <w:rPr>
          <w:color w:val="000000"/>
        </w:rPr>
        <w:br/>
        <w:t xml:space="preserve">słownie: </w:t>
      </w:r>
      <w:r w:rsidR="00A87783">
        <w:rPr>
          <w:color w:val="000000"/>
        </w:rPr>
        <w:t>…</w:t>
      </w:r>
      <w:r w:rsidRPr="00B04884">
        <w:rPr>
          <w:color w:val="000000"/>
        </w:rPr>
        <w:t>...</w:t>
      </w:r>
      <w:r>
        <w:rPr>
          <w:color w:val="000000"/>
        </w:rPr>
        <w:t>...</w:t>
      </w:r>
      <w:r w:rsidRPr="00B04884">
        <w:rPr>
          <w:color w:val="000000"/>
        </w:rPr>
        <w:t>........................................................................................................................złotych.</w:t>
      </w:r>
    </w:p>
    <w:p w14:paraId="22F6F4EF" w14:textId="77777777" w:rsidR="00336425" w:rsidRDefault="00336425" w:rsidP="00336425">
      <w:pPr>
        <w:spacing w:line="360" w:lineRule="auto"/>
        <w:rPr>
          <w:color w:val="000000"/>
        </w:rPr>
      </w:pPr>
      <w:r>
        <w:rPr>
          <w:color w:val="000000"/>
        </w:rPr>
        <w:t>W tym cena:</w:t>
      </w:r>
    </w:p>
    <w:tbl>
      <w:tblPr>
        <w:tblW w:w="100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1474"/>
        <w:gridCol w:w="1045"/>
        <w:gridCol w:w="1352"/>
        <w:gridCol w:w="845"/>
        <w:gridCol w:w="1624"/>
        <w:gridCol w:w="1307"/>
        <w:gridCol w:w="1958"/>
      </w:tblGrid>
      <w:tr w:rsidR="009B136C" w:rsidRPr="00CB2287" w14:paraId="4C43F1DC" w14:textId="77777777" w:rsidTr="00C102B2">
        <w:trPr>
          <w:tblCellSpacing w:w="0" w:type="dxa"/>
          <w:jc w:val="center"/>
        </w:trPr>
        <w:tc>
          <w:tcPr>
            <w:tcW w:w="455" w:type="dxa"/>
            <w:vAlign w:val="center"/>
          </w:tcPr>
          <w:p w14:paraId="771F3602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1474" w:type="dxa"/>
            <w:vAlign w:val="center"/>
          </w:tcPr>
          <w:p w14:paraId="0367EBFB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Przedmiot zamówienia</w:t>
            </w:r>
          </w:p>
        </w:tc>
        <w:tc>
          <w:tcPr>
            <w:tcW w:w="1045" w:type="dxa"/>
            <w:vAlign w:val="center"/>
          </w:tcPr>
          <w:p w14:paraId="44D4BC66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Jednostka</w:t>
            </w:r>
          </w:p>
        </w:tc>
        <w:tc>
          <w:tcPr>
            <w:tcW w:w="1352" w:type="dxa"/>
            <w:vAlign w:val="center"/>
          </w:tcPr>
          <w:p w14:paraId="304C6215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Cena jednostkowa</w:t>
            </w:r>
          </w:p>
          <w:p w14:paraId="7D5B8EF9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netto w zł.</w:t>
            </w:r>
          </w:p>
        </w:tc>
        <w:tc>
          <w:tcPr>
            <w:tcW w:w="845" w:type="dxa"/>
            <w:vAlign w:val="center"/>
          </w:tcPr>
          <w:p w14:paraId="3C88F45F" w14:textId="7BCFAD24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Ilość</w:t>
            </w:r>
            <w:r w:rsidR="000A50A3">
              <w:rPr>
                <w:rFonts w:ascii="Times New Roman" w:hAnsi="Times New Roman" w:cs="Times New Roman"/>
                <w:b/>
                <w:sz w:val="22"/>
              </w:rPr>
              <w:t xml:space="preserve"> miesięcy </w:t>
            </w:r>
          </w:p>
        </w:tc>
        <w:tc>
          <w:tcPr>
            <w:tcW w:w="1624" w:type="dxa"/>
            <w:vAlign w:val="center"/>
          </w:tcPr>
          <w:p w14:paraId="6D13BB8C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22"/>
              </w:rPr>
              <w:br/>
              <w:t>(4 x 5)</w:t>
            </w:r>
          </w:p>
        </w:tc>
        <w:tc>
          <w:tcPr>
            <w:tcW w:w="1307" w:type="dxa"/>
            <w:vAlign w:val="center"/>
          </w:tcPr>
          <w:p w14:paraId="290EDE4D" w14:textId="77777777" w:rsidR="009D51E4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VAT</w:t>
            </w:r>
          </w:p>
          <w:p w14:paraId="3A72EDF0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(23%)</w:t>
            </w:r>
          </w:p>
        </w:tc>
        <w:tc>
          <w:tcPr>
            <w:tcW w:w="1958" w:type="dxa"/>
            <w:vAlign w:val="center"/>
          </w:tcPr>
          <w:p w14:paraId="661EF257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2287">
              <w:rPr>
                <w:rFonts w:ascii="Times New Roman" w:hAnsi="Times New Roman" w:cs="Times New Roman"/>
                <w:b/>
                <w:sz w:val="22"/>
              </w:rPr>
              <w:t>Wartość brutto</w:t>
            </w:r>
          </w:p>
        </w:tc>
      </w:tr>
      <w:tr w:rsidR="009D51E4" w:rsidRPr="00CB2287" w14:paraId="21790C3F" w14:textId="77777777" w:rsidTr="00C102B2">
        <w:trPr>
          <w:tblCellSpacing w:w="0" w:type="dxa"/>
          <w:jc w:val="center"/>
        </w:trPr>
        <w:tc>
          <w:tcPr>
            <w:tcW w:w="10060" w:type="dxa"/>
            <w:gridSpan w:val="8"/>
            <w:vAlign w:val="center"/>
          </w:tcPr>
          <w:p w14:paraId="65A2613B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ZAMÓWIENIE PODSTAWOWE</w:t>
            </w:r>
          </w:p>
        </w:tc>
      </w:tr>
      <w:tr w:rsidR="009B136C" w:rsidRPr="00CB2287" w14:paraId="6CA0D3B8" w14:textId="77777777" w:rsidTr="00C102B2">
        <w:trPr>
          <w:trHeight w:val="150"/>
          <w:tblCellSpacing w:w="0" w:type="dxa"/>
          <w:jc w:val="center"/>
        </w:trPr>
        <w:tc>
          <w:tcPr>
            <w:tcW w:w="455" w:type="dxa"/>
          </w:tcPr>
          <w:p w14:paraId="3BD7915F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74" w:type="dxa"/>
          </w:tcPr>
          <w:p w14:paraId="57F0C419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45" w:type="dxa"/>
          </w:tcPr>
          <w:p w14:paraId="4A9FE413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52" w:type="dxa"/>
          </w:tcPr>
          <w:p w14:paraId="72FD8371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5" w:type="dxa"/>
          </w:tcPr>
          <w:p w14:paraId="02A87E64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24" w:type="dxa"/>
          </w:tcPr>
          <w:p w14:paraId="15056B04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07" w:type="dxa"/>
          </w:tcPr>
          <w:p w14:paraId="0BE74423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58" w:type="dxa"/>
          </w:tcPr>
          <w:p w14:paraId="422DA85D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</w:rPr>
            </w:pPr>
            <w:r w:rsidRPr="00CB2287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9B136C" w:rsidRPr="00CB2287" w14:paraId="5812E251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70E7352C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</w:tcPr>
          <w:p w14:paraId="70EFD896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Batorego – Karczewska – Matejki </w:t>
            </w:r>
          </w:p>
        </w:tc>
        <w:tc>
          <w:tcPr>
            <w:tcW w:w="1045" w:type="dxa"/>
          </w:tcPr>
          <w:p w14:paraId="3C54D93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1E1E1462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0300C1AE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F12EE07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44256C4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0076DFA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19F57D9C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78116BD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</w:tcPr>
          <w:p w14:paraId="5E523E47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Kołłątaja – Majowa </w:t>
            </w:r>
          </w:p>
        </w:tc>
        <w:tc>
          <w:tcPr>
            <w:tcW w:w="1045" w:type="dxa"/>
          </w:tcPr>
          <w:p w14:paraId="142C200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BD59E81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4D2EC5A1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16609A9E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3184CCF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6475786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7EC5F355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79E0798C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</w:tcPr>
          <w:p w14:paraId="33A3F2AF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</w:t>
            </w:r>
            <w:proofErr w:type="spellStart"/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Powst</w:t>
            </w:r>
            <w:proofErr w:type="spellEnd"/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. Warszawy – Andriollego </w:t>
            </w:r>
          </w:p>
        </w:tc>
        <w:tc>
          <w:tcPr>
            <w:tcW w:w="1045" w:type="dxa"/>
          </w:tcPr>
          <w:p w14:paraId="33A2031C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95E1359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91936CA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757CE15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89C848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6D54507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0C032DDC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B150343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4" w:type="dxa"/>
          </w:tcPr>
          <w:p w14:paraId="402ACCB9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Skrzyżowanie ul. Kołłątaja – Mickiewicza</w:t>
            </w:r>
          </w:p>
        </w:tc>
        <w:tc>
          <w:tcPr>
            <w:tcW w:w="1045" w:type="dxa"/>
          </w:tcPr>
          <w:p w14:paraId="44FCB591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DCE45C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D57D5C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DB1487B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5363C98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CBF8FF9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7738A81A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710301B3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</w:tcPr>
          <w:p w14:paraId="1B651363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Filipowicza – Poniatowskiego </w:t>
            </w:r>
          </w:p>
        </w:tc>
        <w:tc>
          <w:tcPr>
            <w:tcW w:w="1045" w:type="dxa"/>
          </w:tcPr>
          <w:p w14:paraId="0FA56B0D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58087A0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83E7A78" w14:textId="77777777" w:rsidR="009D51E4" w:rsidRPr="008A5460" w:rsidRDefault="009D51E4" w:rsidP="007D6C1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6FED2735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805FF62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923386F" w14:textId="77777777" w:rsidR="009D51E4" w:rsidRPr="00CB2287" w:rsidRDefault="009D51E4" w:rsidP="007D6C1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12A30DB5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5395ECF9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39B0EC4B" w14:textId="29840991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Batorego </w:t>
            </w:r>
            <w:r w:rsidR="00A87783" w:rsidRPr="008A5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Okrzei </w:t>
            </w:r>
          </w:p>
        </w:tc>
        <w:tc>
          <w:tcPr>
            <w:tcW w:w="1045" w:type="dxa"/>
          </w:tcPr>
          <w:p w14:paraId="5365B8EF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007491CE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130A2B4F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82C3445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2DDED62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6E88E2C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5994DA46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1451A123" w14:textId="77777777" w:rsidR="0013205E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4" w:type="dxa"/>
          </w:tcPr>
          <w:p w14:paraId="1A9F8107" w14:textId="5F1B9B1D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Kraszewskiego </w:t>
            </w:r>
            <w:r w:rsidR="00A87783" w:rsidRPr="008A5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Ambasadorska</w:t>
            </w:r>
          </w:p>
        </w:tc>
        <w:tc>
          <w:tcPr>
            <w:tcW w:w="1045" w:type="dxa"/>
          </w:tcPr>
          <w:p w14:paraId="74259DB1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21F7953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6C7E3FE3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265E665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A447F24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0CE68BD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41F1505B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3E869170" w14:textId="77777777" w:rsidR="0013205E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4" w:type="dxa"/>
          </w:tcPr>
          <w:p w14:paraId="4B863FA4" w14:textId="308BD56E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Batorego </w:t>
            </w:r>
            <w:r w:rsidR="00A87783" w:rsidRPr="008A5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Olszowa</w:t>
            </w:r>
          </w:p>
        </w:tc>
        <w:tc>
          <w:tcPr>
            <w:tcW w:w="1045" w:type="dxa"/>
          </w:tcPr>
          <w:p w14:paraId="78445B21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168F80C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6300D653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22B12A2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9769A95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61515C8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3104C9A1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1A47D76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7E6DFFDD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ul. Karczewska przy szkole</w:t>
            </w:r>
          </w:p>
        </w:tc>
        <w:tc>
          <w:tcPr>
            <w:tcW w:w="1045" w:type="dxa"/>
          </w:tcPr>
          <w:p w14:paraId="5CFDC5FB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0EA12267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6B17254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707BE118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775B17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CEE677C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3A8B10AA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1FB7E734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4" w:type="dxa"/>
          </w:tcPr>
          <w:p w14:paraId="6D2D74D4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ul. Majowa przy szkole podstawowej Nr 5 </w:t>
            </w:r>
          </w:p>
        </w:tc>
        <w:tc>
          <w:tcPr>
            <w:tcW w:w="1045" w:type="dxa"/>
          </w:tcPr>
          <w:p w14:paraId="03E7D90A" w14:textId="4D8F8C72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07DF706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2B7A8955" w14:textId="504E91BA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16F347F1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E1B95A9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3493535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4D993565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40B1E81" w14:textId="77777777" w:rsidR="0013205E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74" w:type="dxa"/>
          </w:tcPr>
          <w:p w14:paraId="399DFF0C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Sygnalizacja ostrzegawcza ul. Karczewska – Ślusarskiego </w:t>
            </w:r>
          </w:p>
        </w:tc>
        <w:tc>
          <w:tcPr>
            <w:tcW w:w="1045" w:type="dxa"/>
          </w:tcPr>
          <w:p w14:paraId="7D4E546F" w14:textId="06DF5C45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410A27CD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3DA5B884" w14:textId="4287D6E7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19A48004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6CFC7AF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C2C612F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0379B58C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9A23E22" w14:textId="77777777" w:rsidR="0013205E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4" w:type="dxa"/>
          </w:tcPr>
          <w:p w14:paraId="30365B0B" w14:textId="7987AB81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Doświetlenie przejścia dla pieszych na dr. </w:t>
            </w:r>
            <w:r w:rsidR="00A177B5" w:rsidRPr="008A5460">
              <w:rPr>
                <w:rFonts w:ascii="Times New Roman" w:hAnsi="Times New Roman" w:cs="Times New Roman"/>
                <w:sz w:val="16"/>
                <w:szCs w:val="16"/>
              </w:rPr>
              <w:t>pow.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Nr 2715W</w:t>
            </w:r>
          </w:p>
        </w:tc>
        <w:tc>
          <w:tcPr>
            <w:tcW w:w="1045" w:type="dxa"/>
          </w:tcPr>
          <w:p w14:paraId="304F93C8" w14:textId="0473F1D6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7E530E0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2E90FDAF" w14:textId="362D2B5B" w:rsidR="0013205E" w:rsidRPr="008A5460" w:rsidRDefault="000A50A3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B60E33E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EFA6BA3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80002D7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672BA545" w14:textId="77777777" w:rsidTr="00B624C7">
        <w:trPr>
          <w:trHeight w:val="1321"/>
          <w:tblCellSpacing w:w="0" w:type="dxa"/>
          <w:jc w:val="center"/>
        </w:trPr>
        <w:tc>
          <w:tcPr>
            <w:tcW w:w="455" w:type="dxa"/>
          </w:tcPr>
          <w:p w14:paraId="4F83C547" w14:textId="56234243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4" w:type="dxa"/>
          </w:tcPr>
          <w:p w14:paraId="0D342052" w14:textId="14ACE8BE" w:rsidR="00815BF1" w:rsidRPr="00B624C7" w:rsidRDefault="00F62B6B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sz w:val="16"/>
                <w:szCs w:val="16"/>
              </w:rPr>
              <w:t>Doświetlenie przejścia - na ul. Żeromskiego w Otwocku przy Kościele pw. Św. Józefa Oblubieńca NMP</w:t>
            </w:r>
          </w:p>
        </w:tc>
        <w:tc>
          <w:tcPr>
            <w:tcW w:w="1045" w:type="dxa"/>
          </w:tcPr>
          <w:p w14:paraId="23C89DDE" w14:textId="0F8B3E03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25D0A57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26628A64" w14:textId="4165F7C9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2D63EF8D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DE9CA2A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CFD9436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72B04097" w14:textId="77777777" w:rsidTr="00B624C7">
        <w:trPr>
          <w:trHeight w:val="945"/>
          <w:tblCellSpacing w:w="0" w:type="dxa"/>
          <w:jc w:val="center"/>
        </w:trPr>
        <w:tc>
          <w:tcPr>
            <w:tcW w:w="455" w:type="dxa"/>
          </w:tcPr>
          <w:p w14:paraId="1FCF29F4" w14:textId="06AA49EB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4" w:type="dxa"/>
          </w:tcPr>
          <w:p w14:paraId="69894776" w14:textId="734E3974" w:rsidR="00815BF1" w:rsidRPr="00B624C7" w:rsidRDefault="00F62B6B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sz w:val="16"/>
                <w:szCs w:val="16"/>
              </w:rPr>
              <w:t>doświetlenie przejścia - na ul. Żeromskiego w Otwocku przy Szkole Podstawowej Nr 8</w:t>
            </w:r>
          </w:p>
        </w:tc>
        <w:tc>
          <w:tcPr>
            <w:tcW w:w="1045" w:type="dxa"/>
          </w:tcPr>
          <w:p w14:paraId="52876131" w14:textId="6BD6ADC3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EA88126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116F5B4F" w14:textId="7FDFBD5F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780EAAA1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5B4E6E2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80A6ACE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135C254F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342C19A8" w14:textId="589C1ED3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4" w:type="dxa"/>
          </w:tcPr>
          <w:p w14:paraId="1AE106E5" w14:textId="6C584FB8" w:rsidR="00815BF1" w:rsidRPr="00B624C7" w:rsidRDefault="00F62B6B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sz w:val="16"/>
                <w:szCs w:val="16"/>
              </w:rPr>
              <w:t>doświetlenie przyjścia</w:t>
            </w:r>
            <w:r w:rsidR="00F32F4A" w:rsidRPr="008A5460">
              <w:rPr>
                <w:sz w:val="16"/>
                <w:szCs w:val="16"/>
              </w:rPr>
              <w:t xml:space="preserve"> </w:t>
            </w:r>
            <w:r w:rsidRPr="008A5460">
              <w:rPr>
                <w:sz w:val="16"/>
                <w:szCs w:val="16"/>
              </w:rPr>
              <w:t>na ul. Narutowicza w Otwocku przy Szkole Podstawowej Nr 9</w:t>
            </w:r>
          </w:p>
        </w:tc>
        <w:tc>
          <w:tcPr>
            <w:tcW w:w="1045" w:type="dxa"/>
          </w:tcPr>
          <w:p w14:paraId="45D22FE5" w14:textId="647DA56A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B844094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0BAE462F" w14:textId="4570E02B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7C73970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358A6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29CC5C6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4FE28631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782EE4E8" w14:textId="687AD0A6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4" w:type="dxa"/>
          </w:tcPr>
          <w:p w14:paraId="3A109423" w14:textId="12F724A2" w:rsidR="00815BF1" w:rsidRPr="00B624C7" w:rsidRDefault="00C102B2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sz w:val="16"/>
                <w:szCs w:val="16"/>
              </w:rPr>
              <w:t>Doświetlenie przejścia na ul. Narutowicza w Otwocku przy Szkole Podstawowej Nr 2</w:t>
            </w:r>
          </w:p>
        </w:tc>
        <w:tc>
          <w:tcPr>
            <w:tcW w:w="1045" w:type="dxa"/>
          </w:tcPr>
          <w:p w14:paraId="290FE64C" w14:textId="433FD1E9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202B472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1CD15428" w14:textId="1654B8CD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259634BC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E71DE9A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175664E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3FDD102D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CBCA88D" w14:textId="62E8E789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4" w:type="dxa"/>
          </w:tcPr>
          <w:p w14:paraId="7C9AFAD1" w14:textId="2E4505C9" w:rsidR="00815BF1" w:rsidRPr="00B624C7" w:rsidRDefault="00713BEF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bCs/>
                <w:color w:val="000000"/>
                <w:sz w:val="16"/>
                <w:szCs w:val="16"/>
              </w:rPr>
              <w:t>doświetlenie przejścia na ul. Filipowicza w Otwocku przy Liceum Ogólnokształcącym Nr 1</w:t>
            </w:r>
          </w:p>
        </w:tc>
        <w:tc>
          <w:tcPr>
            <w:tcW w:w="1045" w:type="dxa"/>
          </w:tcPr>
          <w:p w14:paraId="60951CB5" w14:textId="0264C1E6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537B4476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3AFE549C" w14:textId="4B424885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A00B42C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80CCB1D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DD8C3D1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6A6738B7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21557AF" w14:textId="6F82DF5B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4" w:type="dxa"/>
          </w:tcPr>
          <w:p w14:paraId="07D18CB3" w14:textId="28FBCCEF" w:rsidR="00815BF1" w:rsidRPr="00B624C7" w:rsidRDefault="008A5460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bCs/>
                <w:color w:val="000000"/>
                <w:sz w:val="16"/>
                <w:szCs w:val="16"/>
              </w:rPr>
              <w:t>doświetlenie przejścia dla pieszych na ul. Samorządowej w Otwocku przy Liceum Ogólnokształcącym Nr 3</w:t>
            </w:r>
          </w:p>
        </w:tc>
        <w:tc>
          <w:tcPr>
            <w:tcW w:w="1045" w:type="dxa"/>
          </w:tcPr>
          <w:p w14:paraId="0D0F6462" w14:textId="6E6F3765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28AB44C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3E3394BD" w14:textId="48E4EB0F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5BDDF465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F5A972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77263B1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37D17420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0A95E6F" w14:textId="5A68716D" w:rsidR="00815BF1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4" w:type="dxa"/>
          </w:tcPr>
          <w:p w14:paraId="3C988E9C" w14:textId="5EF1A94A" w:rsidR="00815BF1" w:rsidRPr="00B624C7" w:rsidRDefault="008A5460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8A5460">
              <w:rPr>
                <w:bCs/>
                <w:color w:val="000000"/>
                <w:sz w:val="16"/>
                <w:szCs w:val="16"/>
              </w:rPr>
              <w:t>doświetlenie przejścia dla pieszych na ul. Majowej w Otwocku przy Specjalnym Ośrodku Szkolno – Wychowawczym Nr 1</w:t>
            </w:r>
          </w:p>
        </w:tc>
        <w:tc>
          <w:tcPr>
            <w:tcW w:w="1045" w:type="dxa"/>
          </w:tcPr>
          <w:p w14:paraId="43A3B8AF" w14:textId="3BAD094B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AF0EC62" w14:textId="77777777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07A97181" w14:textId="111A8900" w:rsidR="00815BF1" w:rsidRPr="008A5460" w:rsidRDefault="00815BF1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A7405C2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00D972E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46D7FED" w14:textId="77777777" w:rsidR="00815BF1" w:rsidRPr="00CB2287" w:rsidRDefault="00815BF1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FE" w:rsidRPr="00CB2287" w14:paraId="22046C92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54148671" w14:textId="7D2A355A" w:rsidR="008A5460" w:rsidRPr="004470F5" w:rsidRDefault="004470F5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474" w:type="dxa"/>
          </w:tcPr>
          <w:p w14:paraId="32766CB3" w14:textId="77F86C1F" w:rsidR="008A5460" w:rsidRPr="00B624C7" w:rsidRDefault="004470F5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4470F5">
              <w:rPr>
                <w:sz w:val="16"/>
                <w:szCs w:val="16"/>
              </w:rPr>
              <w:t>doświetlenie przejścia dla pieszych na ul. Św. Kazimierza w Celestynowie przy Publicznej Szkole Podstawowej im. Batalionu „Zośka”</w:t>
            </w:r>
          </w:p>
        </w:tc>
        <w:tc>
          <w:tcPr>
            <w:tcW w:w="1045" w:type="dxa"/>
          </w:tcPr>
          <w:p w14:paraId="0434EC18" w14:textId="28847AAC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D51F8C1" w14:textId="77777777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4CC1127A" w14:textId="08120871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25EEB0A8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0FBEACE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B6BCF81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0FE" w:rsidRPr="00CB2287" w14:paraId="654B918F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1829A5F" w14:textId="1F55C279" w:rsidR="008A5460" w:rsidRDefault="004470F5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4" w:type="dxa"/>
          </w:tcPr>
          <w:p w14:paraId="4A690D72" w14:textId="1058E537" w:rsidR="008A5460" w:rsidRPr="00B624C7" w:rsidRDefault="00D91B53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D91B53">
              <w:rPr>
                <w:sz w:val="16"/>
                <w:szCs w:val="16"/>
              </w:rPr>
              <w:t>doświetlenie przejścia dla pieszych na ul. Fabrycznej w Starej Wsi, gm. Celestynów przy Zespole Szkolno - Przedszkolnym</w:t>
            </w:r>
          </w:p>
        </w:tc>
        <w:tc>
          <w:tcPr>
            <w:tcW w:w="1045" w:type="dxa"/>
          </w:tcPr>
          <w:p w14:paraId="3B35AD93" w14:textId="7D62DCAA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1550AE1B" w14:textId="77777777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3340325" w14:textId="7B87F19D" w:rsidR="008A5460" w:rsidRPr="008A5460" w:rsidRDefault="008A5460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D698B45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108DF7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723038B" w14:textId="77777777" w:rsidR="008A5460" w:rsidRPr="00CB2287" w:rsidRDefault="008A5460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61064800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F365B40" w14:textId="1399D2A0" w:rsidR="0013205E" w:rsidRDefault="004470F5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1357AA94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Skrzyżowanie ul. Piłsudskiego – Leśna</w:t>
            </w:r>
          </w:p>
        </w:tc>
        <w:tc>
          <w:tcPr>
            <w:tcW w:w="1045" w:type="dxa"/>
          </w:tcPr>
          <w:p w14:paraId="25379ADA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13C61AE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647C2ACC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A82C51B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5D04CFD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32657E2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50D52676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9050C1B" w14:textId="0ED733E0" w:rsidR="0013205E" w:rsidRDefault="004470F5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61AE350F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Sikorskiego – Mickiewicza </w:t>
            </w:r>
          </w:p>
        </w:tc>
        <w:tc>
          <w:tcPr>
            <w:tcW w:w="1045" w:type="dxa"/>
          </w:tcPr>
          <w:p w14:paraId="733664B3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08C22895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1B9B91DB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A373B1A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E3254A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C1A87B5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7F11E681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1C315283" w14:textId="6CA9C7C3" w:rsidR="0013205E" w:rsidRDefault="004470F5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2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2B3736AB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Skrzyżowanie ul. Sikorskiego i ul. Wroniej</w:t>
            </w:r>
          </w:p>
        </w:tc>
        <w:tc>
          <w:tcPr>
            <w:tcW w:w="1045" w:type="dxa"/>
          </w:tcPr>
          <w:p w14:paraId="0039181D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95EC9C8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346FCECE" w14:textId="77777777" w:rsidR="0013205E" w:rsidRPr="008A5460" w:rsidRDefault="0013205E" w:rsidP="0013205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05D9232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0BE6E71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49FBC92" w14:textId="77777777" w:rsidR="0013205E" w:rsidRPr="00CB2287" w:rsidRDefault="0013205E" w:rsidP="0013205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09BA3509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CC4EF47" w14:textId="5F5B7405" w:rsidR="00D34852" w:rsidRDefault="004470F5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5A1C5FEB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Ul. Graniczna w Józefowie przy szkole</w:t>
            </w:r>
          </w:p>
        </w:tc>
        <w:tc>
          <w:tcPr>
            <w:tcW w:w="1045" w:type="dxa"/>
          </w:tcPr>
          <w:p w14:paraId="0D988E38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3094B7A3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455B205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769B406E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D03BB44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333EA8E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3A3E0C9F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7915FE1" w14:textId="6380C4BA" w:rsidR="00D34852" w:rsidRDefault="004470F5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2F180AC3" w14:textId="0FF35C65" w:rsidR="00D34852" w:rsidRPr="008A5460" w:rsidRDefault="00D34852" w:rsidP="00D3485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Karczewska – Bema </w:t>
            </w:r>
            <w:r w:rsidR="00A87783" w:rsidRPr="008A5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Mickiewicza</w:t>
            </w:r>
          </w:p>
        </w:tc>
        <w:tc>
          <w:tcPr>
            <w:tcW w:w="1045" w:type="dxa"/>
          </w:tcPr>
          <w:p w14:paraId="4861B461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6751C966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47A837EE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1B767231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077547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B2AF676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23EB3026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7976FE0F" w14:textId="7425648B" w:rsidR="00D34852" w:rsidRDefault="004470F5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64FD7E88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Mickiewicza – Krakowska </w:t>
            </w:r>
          </w:p>
        </w:tc>
        <w:tc>
          <w:tcPr>
            <w:tcW w:w="1045" w:type="dxa"/>
          </w:tcPr>
          <w:p w14:paraId="6BEC15A0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5B067C61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22DE8CC0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ECA70B9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7535448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2D51749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1DB53722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10A2F979" w14:textId="6158EC88" w:rsidR="00D34852" w:rsidRDefault="004470F5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57495E5D" w14:textId="6D32236D" w:rsidR="00D34852" w:rsidRPr="008A5460" w:rsidRDefault="00D34852" w:rsidP="00D3485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Skrzyżowanie ul. Wyszyńskiego </w:t>
            </w:r>
            <w:r w:rsidR="00A87783" w:rsidRPr="008A54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 xml:space="preserve"> Świderska</w:t>
            </w:r>
          </w:p>
        </w:tc>
        <w:tc>
          <w:tcPr>
            <w:tcW w:w="1045" w:type="dxa"/>
          </w:tcPr>
          <w:p w14:paraId="34B5F399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434EF7F1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478ABDB4" w14:textId="77777777" w:rsidR="00D34852" w:rsidRPr="008A5460" w:rsidRDefault="00D34852" w:rsidP="00D3485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09C8479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F92E6E0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1B0262C" w14:textId="77777777" w:rsidR="00D34852" w:rsidRPr="00CB2287" w:rsidRDefault="00D34852" w:rsidP="00D3485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6C" w:rsidRPr="00CB2287" w14:paraId="2ECC1AB2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159EBB57" w14:textId="48D5BD61" w:rsidR="005773F7" w:rsidRDefault="009257C3" w:rsidP="005773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77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0585C7E2" w14:textId="24C9B2FD" w:rsidR="005773F7" w:rsidRPr="008A5460" w:rsidRDefault="005773F7" w:rsidP="005773F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Skrzyżowanie ul. Mickiewicza – Tysiąclecia – Rycerskiej w Otwocku</w:t>
            </w:r>
          </w:p>
        </w:tc>
        <w:tc>
          <w:tcPr>
            <w:tcW w:w="1045" w:type="dxa"/>
          </w:tcPr>
          <w:p w14:paraId="7851E351" w14:textId="6C621A2B" w:rsidR="005773F7" w:rsidRPr="008A5460" w:rsidRDefault="005773F7" w:rsidP="005773F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788A9FCC" w14:textId="77777777" w:rsidR="005773F7" w:rsidRPr="008A5460" w:rsidRDefault="005773F7" w:rsidP="005773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79213B3C" w14:textId="0A92DB23" w:rsidR="005773F7" w:rsidRPr="008A5460" w:rsidRDefault="005773F7" w:rsidP="005773F7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0AEA5CD1" w14:textId="77777777" w:rsidR="005773F7" w:rsidRPr="00CB2287" w:rsidRDefault="005773F7" w:rsidP="005773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F786AE" w14:textId="77777777" w:rsidR="005773F7" w:rsidRPr="00CB2287" w:rsidRDefault="005773F7" w:rsidP="005773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1F6A95D" w14:textId="77777777" w:rsidR="005773F7" w:rsidRPr="00CB2287" w:rsidRDefault="005773F7" w:rsidP="005773F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D0" w:rsidRPr="00CB2287" w14:paraId="287AEED5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0FEA109" w14:textId="04E6C33E" w:rsidR="00842B02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2374C072" w14:textId="2E1D90E2" w:rsidR="00842B02" w:rsidRPr="00842B02" w:rsidRDefault="00842B02" w:rsidP="00842B0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2B02">
              <w:rPr>
                <w:rFonts w:ascii="Times New Roman" w:hAnsi="Times New Roman" w:cs="Times New Roman"/>
                <w:sz w:val="16"/>
                <w:szCs w:val="16"/>
              </w:rPr>
              <w:t>doświetlenie przejścia dla pieszych na ul. Mickiewicza w Karczewie przy skrzyżowaniu z ul. Krakowską</w:t>
            </w:r>
          </w:p>
        </w:tc>
        <w:tc>
          <w:tcPr>
            <w:tcW w:w="1045" w:type="dxa"/>
          </w:tcPr>
          <w:p w14:paraId="510797A6" w14:textId="774FF93F" w:rsidR="00842B02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B51AB06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71AD859" w14:textId="76D9BEE7" w:rsidR="00842B02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5BEABFF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7D4889B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0F897C87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D0" w:rsidRPr="00CB2287" w14:paraId="7980E800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1700587" w14:textId="697F9732" w:rsidR="00842B02" w:rsidRDefault="009B136C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2190ED4E" w14:textId="605B1371" w:rsidR="00842B02" w:rsidRPr="00EF11D0" w:rsidRDefault="00EF11D0" w:rsidP="00842B0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11D0">
              <w:rPr>
                <w:rFonts w:ascii="Times New Roman" w:hAnsi="Times New Roman" w:cs="Times New Roman"/>
                <w:sz w:val="16"/>
                <w:szCs w:val="16"/>
              </w:rPr>
              <w:t>doświetlenie przejścia dla pieszych na ul. Mickiewicza w Karczewie przy skrzyżowaniu z ul. Armii Krajowej</w:t>
            </w:r>
          </w:p>
        </w:tc>
        <w:tc>
          <w:tcPr>
            <w:tcW w:w="1045" w:type="dxa"/>
          </w:tcPr>
          <w:p w14:paraId="4FEC7F6F" w14:textId="730EDD11" w:rsidR="00842B02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3EE1A4B5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178965B" w14:textId="1A7DABEA" w:rsidR="00842B02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3A2D22C3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9B567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252472B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54826E6A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527DF3F3" w14:textId="2B766D81" w:rsidR="00842B02" w:rsidRDefault="009B136C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4504A3EB" w14:textId="3D5E1D83" w:rsidR="00842B02" w:rsidRPr="00B624C7" w:rsidRDefault="00EF11D0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EF11D0">
              <w:rPr>
                <w:sz w:val="16"/>
                <w:szCs w:val="16"/>
              </w:rPr>
              <w:t>doświetlenie przejścia dla pieszych na ul. Mickiewicza w Karczewie przy skrzyżowaniu z ul. Stare Miasto</w:t>
            </w:r>
          </w:p>
        </w:tc>
        <w:tc>
          <w:tcPr>
            <w:tcW w:w="1045" w:type="dxa"/>
          </w:tcPr>
          <w:p w14:paraId="5E1144C3" w14:textId="382E2500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5787D73D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159164E" w14:textId="7D94EC0D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21B96B54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15749C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CB7714C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3563281B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F0483BC" w14:textId="1D3E0048" w:rsidR="00842B02" w:rsidRDefault="009B136C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3B3E6C95" w14:textId="5E9EFCB6" w:rsidR="00842B02" w:rsidRPr="00B624C7" w:rsidRDefault="009B136C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9B136C">
              <w:rPr>
                <w:sz w:val="16"/>
                <w:szCs w:val="16"/>
              </w:rPr>
              <w:t>doświetlenie przejścia dla pieszych na ul. Świderskiej w Karczewie przy skrzyżowaniu z ul. Boh. Westerplatte</w:t>
            </w:r>
          </w:p>
        </w:tc>
        <w:tc>
          <w:tcPr>
            <w:tcW w:w="1045" w:type="dxa"/>
          </w:tcPr>
          <w:p w14:paraId="64D86D30" w14:textId="5D4E4D3C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5DE1BB34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7D7A1E4" w14:textId="5530B179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666A8629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FA9C709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F456C93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2162C5C7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69D58D16" w14:textId="2DA6E1F8" w:rsidR="00842B02" w:rsidRDefault="009B136C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</w:tcPr>
          <w:p w14:paraId="40926487" w14:textId="1451AEF5" w:rsidR="00842B02" w:rsidRPr="00B624C7" w:rsidRDefault="003220FE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3220FE">
              <w:rPr>
                <w:sz w:val="16"/>
                <w:szCs w:val="16"/>
              </w:rPr>
              <w:t>doświetlenie przejścia dla pieszych na ul. Warszawskiej w Karczewie przy skrzyżowaniu z ul. Kościuszki /1/</w:t>
            </w:r>
          </w:p>
        </w:tc>
        <w:tc>
          <w:tcPr>
            <w:tcW w:w="1045" w:type="dxa"/>
          </w:tcPr>
          <w:p w14:paraId="4B275939" w14:textId="1FF5E7A4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3F96B2CE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3564D2C" w14:textId="48154772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70DB5DA2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A40916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1FD66E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456B0842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427768CD" w14:textId="7B9E614C" w:rsidR="00842B02" w:rsidRDefault="009B136C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</w:tcPr>
          <w:p w14:paraId="79FC560A" w14:textId="1CB1A281" w:rsidR="00842B02" w:rsidRPr="00B624C7" w:rsidRDefault="003220FE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3220FE">
              <w:rPr>
                <w:sz w:val="16"/>
                <w:szCs w:val="16"/>
              </w:rPr>
              <w:t>doświetlenie przejścia dla pieszych na ul. Warszawskiej w Karczewie przy skrzyżowaniu z ul. Kościuszki /2/</w:t>
            </w:r>
          </w:p>
        </w:tc>
        <w:tc>
          <w:tcPr>
            <w:tcW w:w="1045" w:type="dxa"/>
          </w:tcPr>
          <w:p w14:paraId="607DA81B" w14:textId="37C4472F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4FA6F1FE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29E837A" w14:textId="7362CE1B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2626AFD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535BB9B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96AE89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6D611F03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1139341" w14:textId="27C40A54" w:rsidR="00842B02" w:rsidRDefault="003220FE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57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4" w:type="dxa"/>
          </w:tcPr>
          <w:p w14:paraId="6704C787" w14:textId="65B3FCDD" w:rsidR="00842B02" w:rsidRPr="00B624C7" w:rsidRDefault="003220FE" w:rsidP="00B624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6C7DCA">
              <w:rPr>
                <w:sz w:val="16"/>
                <w:szCs w:val="16"/>
              </w:rPr>
              <w:t>doświetlenie przejścia dla pieszych na ul. Warszawskiej w Karczewie przy skrzyżowaniu z ul. Rynek Zygmunta Starego</w:t>
            </w:r>
          </w:p>
        </w:tc>
        <w:tc>
          <w:tcPr>
            <w:tcW w:w="1045" w:type="dxa"/>
          </w:tcPr>
          <w:p w14:paraId="3D67789C" w14:textId="7FEBB049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458AD38F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9E2FB73" w14:textId="3089DF04" w:rsidR="00842B02" w:rsidRPr="008A5460" w:rsidRDefault="00EF11D0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4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13D55734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7F1312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80B87AE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7C3" w:rsidRPr="00CB2287" w14:paraId="3E009924" w14:textId="77777777" w:rsidTr="00C102B2">
        <w:trPr>
          <w:trHeight w:val="390"/>
          <w:tblCellSpacing w:w="0" w:type="dxa"/>
          <w:jc w:val="center"/>
        </w:trPr>
        <w:tc>
          <w:tcPr>
            <w:tcW w:w="455" w:type="dxa"/>
          </w:tcPr>
          <w:p w14:paraId="08C296E0" w14:textId="33C40910" w:rsidR="009257C3" w:rsidRDefault="009257C3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74" w:type="dxa"/>
          </w:tcPr>
          <w:p w14:paraId="2C22CCBE" w14:textId="2A659BE0" w:rsidR="009257C3" w:rsidRPr="006C7DCA" w:rsidRDefault="009257C3" w:rsidP="00B624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257C3">
              <w:rPr>
                <w:sz w:val="16"/>
                <w:szCs w:val="16"/>
              </w:rPr>
              <w:t>Znak aktywny na ul. Poniatowskiego w Otwocku przy</w:t>
            </w:r>
            <w:r>
              <w:rPr>
                <w:sz w:val="22"/>
                <w:szCs w:val="22"/>
              </w:rPr>
              <w:t xml:space="preserve"> </w:t>
            </w:r>
            <w:r w:rsidRPr="009257C3">
              <w:rPr>
                <w:sz w:val="16"/>
                <w:szCs w:val="16"/>
              </w:rPr>
              <w:t>skrzyżowaniu z ul. 3 Maja zasilany solarnie</w:t>
            </w:r>
          </w:p>
        </w:tc>
        <w:tc>
          <w:tcPr>
            <w:tcW w:w="1045" w:type="dxa"/>
          </w:tcPr>
          <w:p w14:paraId="4E1565CC" w14:textId="5D6D8F04" w:rsidR="009257C3" w:rsidRPr="008A5460" w:rsidRDefault="009257C3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1352" w:type="dxa"/>
          </w:tcPr>
          <w:p w14:paraId="25EF159B" w14:textId="77777777" w:rsidR="009257C3" w:rsidRPr="00CB2287" w:rsidRDefault="009257C3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01CB49F" w14:textId="4FD04FC0" w:rsidR="009257C3" w:rsidRPr="008A5460" w:rsidRDefault="009257C3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4" w:type="dxa"/>
          </w:tcPr>
          <w:p w14:paraId="484A2562" w14:textId="77777777" w:rsidR="009257C3" w:rsidRPr="00CB2287" w:rsidRDefault="009257C3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F88F079" w14:textId="77777777" w:rsidR="009257C3" w:rsidRPr="00CB2287" w:rsidRDefault="009257C3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37E43ED" w14:textId="77777777" w:rsidR="009257C3" w:rsidRPr="00CB2287" w:rsidRDefault="009257C3" w:rsidP="00842B02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02" w:rsidRPr="00CB2287" w14:paraId="1F1AAE33" w14:textId="77777777" w:rsidTr="00C102B2">
        <w:trPr>
          <w:trHeight w:val="375"/>
          <w:tblCellSpacing w:w="0" w:type="dxa"/>
          <w:jc w:val="center"/>
        </w:trPr>
        <w:tc>
          <w:tcPr>
            <w:tcW w:w="5171" w:type="dxa"/>
            <w:gridSpan w:val="5"/>
          </w:tcPr>
          <w:p w14:paraId="4C10E253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8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GÓŁEM</w:t>
            </w:r>
          </w:p>
        </w:tc>
        <w:tc>
          <w:tcPr>
            <w:tcW w:w="1624" w:type="dxa"/>
          </w:tcPr>
          <w:p w14:paraId="3EC7753A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14:paraId="04E8FB34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78F9B827" w14:textId="77777777" w:rsidR="00842B02" w:rsidRPr="00CB2287" w:rsidRDefault="00842B02" w:rsidP="00842B0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99A215" w14:textId="77777777" w:rsidR="009D51E4" w:rsidRDefault="009D51E4" w:rsidP="00336425">
      <w:pPr>
        <w:spacing w:line="360" w:lineRule="auto"/>
        <w:rPr>
          <w:color w:val="000000"/>
        </w:rPr>
      </w:pPr>
    </w:p>
    <w:p w14:paraId="44F8877F" w14:textId="77777777" w:rsidR="00B624C7" w:rsidRDefault="00B624C7" w:rsidP="00336425">
      <w:pPr>
        <w:spacing w:line="360" w:lineRule="auto"/>
        <w:rPr>
          <w:color w:val="000000"/>
        </w:rPr>
      </w:pPr>
    </w:p>
    <w:p w14:paraId="0D72EB7B" w14:textId="41376451" w:rsidR="00B624C7" w:rsidRDefault="00B624C7" w:rsidP="00336425">
      <w:pPr>
        <w:spacing w:line="360" w:lineRule="auto"/>
        <w:rPr>
          <w:color w:val="000000"/>
        </w:rPr>
      </w:pPr>
    </w:p>
    <w:p w14:paraId="05104C8C" w14:textId="5D555785" w:rsidR="009257C3" w:rsidRDefault="009257C3" w:rsidP="00336425">
      <w:pPr>
        <w:spacing w:line="360" w:lineRule="auto"/>
        <w:rPr>
          <w:color w:val="000000"/>
        </w:rPr>
      </w:pPr>
    </w:p>
    <w:p w14:paraId="2E0B8027" w14:textId="0A403528" w:rsidR="009257C3" w:rsidRDefault="009257C3" w:rsidP="00336425">
      <w:pPr>
        <w:spacing w:line="360" w:lineRule="auto"/>
        <w:rPr>
          <w:color w:val="000000"/>
        </w:rPr>
      </w:pPr>
    </w:p>
    <w:p w14:paraId="5C4402F7" w14:textId="77777777" w:rsidR="009257C3" w:rsidRDefault="009257C3" w:rsidP="00336425">
      <w:pPr>
        <w:spacing w:line="360" w:lineRule="auto"/>
        <w:rPr>
          <w:color w:val="000000"/>
        </w:rPr>
      </w:pPr>
    </w:p>
    <w:p w14:paraId="08F32A60" w14:textId="77777777" w:rsidR="008F02E4" w:rsidRDefault="008F02E4" w:rsidP="00E15A5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USŁUGI NAPRAWCZO/KONSERWACYJNE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960"/>
      </w:tblGrid>
      <w:tr w:rsidR="008F02E4" w:rsidRPr="008F68D8" w14:paraId="186BA606" w14:textId="77777777" w:rsidTr="007E27D4">
        <w:tc>
          <w:tcPr>
            <w:tcW w:w="648" w:type="dxa"/>
          </w:tcPr>
          <w:p w14:paraId="73AD52BA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Lp.</w:t>
            </w:r>
          </w:p>
        </w:tc>
        <w:tc>
          <w:tcPr>
            <w:tcW w:w="5040" w:type="dxa"/>
          </w:tcPr>
          <w:p w14:paraId="5B4BB011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8D8">
              <w:rPr>
                <w:b/>
                <w:color w:val="000000"/>
              </w:rPr>
              <w:t>Przedmiot</w:t>
            </w:r>
          </w:p>
        </w:tc>
        <w:tc>
          <w:tcPr>
            <w:tcW w:w="3960" w:type="dxa"/>
          </w:tcPr>
          <w:p w14:paraId="01AE57D1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 xml:space="preserve">Cena </w:t>
            </w:r>
            <w:r>
              <w:rPr>
                <w:b/>
                <w:color w:val="000000"/>
              </w:rPr>
              <w:t>netto</w:t>
            </w:r>
          </w:p>
        </w:tc>
      </w:tr>
      <w:tr w:rsidR="008F02E4" w:rsidRPr="008F68D8" w14:paraId="3E8E3D84" w14:textId="77777777" w:rsidTr="007E27D4">
        <w:tc>
          <w:tcPr>
            <w:tcW w:w="648" w:type="dxa"/>
          </w:tcPr>
          <w:p w14:paraId="48902A5B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2.</w:t>
            </w:r>
          </w:p>
        </w:tc>
        <w:tc>
          <w:tcPr>
            <w:tcW w:w="5040" w:type="dxa"/>
          </w:tcPr>
          <w:p w14:paraId="5DB5AE69" w14:textId="77777777" w:rsidR="008F02E4" w:rsidRPr="008F02E4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2E4">
              <w:rPr>
                <w:color w:val="000000"/>
              </w:rPr>
              <w:t>Dostosowanie programu sygnalizacji świetlnej do istniejącego natężenia ruchu drogowego*</w:t>
            </w:r>
          </w:p>
        </w:tc>
        <w:tc>
          <w:tcPr>
            <w:tcW w:w="3960" w:type="dxa"/>
          </w:tcPr>
          <w:p w14:paraId="1DF0EBAE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02E4" w:rsidRPr="008F68D8" w14:paraId="2D594AAC" w14:textId="77777777" w:rsidTr="007E27D4">
        <w:tc>
          <w:tcPr>
            <w:tcW w:w="648" w:type="dxa"/>
          </w:tcPr>
          <w:p w14:paraId="71DAB97B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3.</w:t>
            </w:r>
          </w:p>
        </w:tc>
        <w:tc>
          <w:tcPr>
            <w:tcW w:w="5040" w:type="dxa"/>
          </w:tcPr>
          <w:p w14:paraId="6F0A9D4A" w14:textId="77777777" w:rsidR="008F02E4" w:rsidRPr="008F02E4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2E4">
              <w:rPr>
                <w:color w:val="000000"/>
              </w:rPr>
              <w:t xml:space="preserve">Wymiana 1 kpl. masztu i latarni sygnalizacyjnej 3 x Ø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8F02E4">
                <w:rPr>
                  <w:color w:val="000000"/>
                </w:rPr>
                <w:t>300 mm</w:t>
              </w:r>
            </w:smartTag>
          </w:p>
        </w:tc>
        <w:tc>
          <w:tcPr>
            <w:tcW w:w="3960" w:type="dxa"/>
          </w:tcPr>
          <w:p w14:paraId="05411899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02E4" w:rsidRPr="008F68D8" w14:paraId="31D98619" w14:textId="77777777" w:rsidTr="007E27D4">
        <w:tc>
          <w:tcPr>
            <w:tcW w:w="648" w:type="dxa"/>
          </w:tcPr>
          <w:p w14:paraId="55927EF3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4.</w:t>
            </w:r>
          </w:p>
        </w:tc>
        <w:tc>
          <w:tcPr>
            <w:tcW w:w="5040" w:type="dxa"/>
          </w:tcPr>
          <w:p w14:paraId="701D21A4" w14:textId="77777777" w:rsidR="008F02E4" w:rsidRPr="008F02E4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2E4">
              <w:rPr>
                <w:color w:val="000000"/>
              </w:rPr>
              <w:t xml:space="preserve">Wymiana 1 kpl. masztu i latarni sygnalizacyjnej 2 x Ø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F02E4">
                <w:rPr>
                  <w:color w:val="000000"/>
                </w:rPr>
                <w:t>200 mm</w:t>
              </w:r>
            </w:smartTag>
          </w:p>
        </w:tc>
        <w:tc>
          <w:tcPr>
            <w:tcW w:w="3960" w:type="dxa"/>
          </w:tcPr>
          <w:p w14:paraId="28A089F7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02E4" w:rsidRPr="008F68D8" w14:paraId="57EB212D" w14:textId="77777777" w:rsidTr="007E27D4">
        <w:tc>
          <w:tcPr>
            <w:tcW w:w="648" w:type="dxa"/>
          </w:tcPr>
          <w:p w14:paraId="00FA3DDC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5.</w:t>
            </w:r>
          </w:p>
        </w:tc>
        <w:tc>
          <w:tcPr>
            <w:tcW w:w="5040" w:type="dxa"/>
          </w:tcPr>
          <w:p w14:paraId="1B23CD0F" w14:textId="77777777" w:rsidR="008F02E4" w:rsidRPr="008F02E4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2E4">
              <w:rPr>
                <w:color w:val="000000"/>
              </w:rPr>
              <w:t xml:space="preserve">Wymiana 1 kpl. latarni sygnalizacyjnej 3 x Ø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F02E4">
                <w:rPr>
                  <w:color w:val="000000"/>
                </w:rPr>
                <w:t>100 mm</w:t>
              </w:r>
            </w:smartTag>
          </w:p>
        </w:tc>
        <w:tc>
          <w:tcPr>
            <w:tcW w:w="3960" w:type="dxa"/>
          </w:tcPr>
          <w:p w14:paraId="477E6B67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02E4" w:rsidRPr="008F68D8" w14:paraId="2D0C422F" w14:textId="77777777" w:rsidTr="007E27D4">
        <w:tc>
          <w:tcPr>
            <w:tcW w:w="648" w:type="dxa"/>
          </w:tcPr>
          <w:p w14:paraId="726499E8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6.</w:t>
            </w:r>
          </w:p>
        </w:tc>
        <w:tc>
          <w:tcPr>
            <w:tcW w:w="5040" w:type="dxa"/>
          </w:tcPr>
          <w:p w14:paraId="18713BF7" w14:textId="77777777" w:rsidR="008F02E4" w:rsidRPr="008F02E4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02E4">
              <w:rPr>
                <w:color w:val="000000"/>
              </w:rPr>
              <w:t>Naprawa/wymiana pętli indukcyjnej</w:t>
            </w:r>
          </w:p>
        </w:tc>
        <w:tc>
          <w:tcPr>
            <w:tcW w:w="3960" w:type="dxa"/>
          </w:tcPr>
          <w:p w14:paraId="4B162EBF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4A53D506" w14:textId="77777777" w:rsidR="008F02E4" w:rsidRDefault="008F02E4" w:rsidP="008F02E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2"/>
        </w:rPr>
      </w:pPr>
    </w:p>
    <w:p w14:paraId="0D2019C1" w14:textId="77777777" w:rsidR="008F02E4" w:rsidRDefault="008F02E4" w:rsidP="008F02E4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STAWKI I NARZUTY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53"/>
        <w:gridCol w:w="3871"/>
      </w:tblGrid>
      <w:tr w:rsidR="008F02E4" w:rsidRPr="008F68D8" w14:paraId="5D06ABFC" w14:textId="77777777" w:rsidTr="007E27D4">
        <w:tc>
          <w:tcPr>
            <w:tcW w:w="675" w:type="dxa"/>
          </w:tcPr>
          <w:p w14:paraId="2388BB09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Lp.</w:t>
            </w:r>
          </w:p>
        </w:tc>
        <w:tc>
          <w:tcPr>
            <w:tcW w:w="4962" w:type="dxa"/>
          </w:tcPr>
          <w:p w14:paraId="4F7C0B68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Stawka/Narzut</w:t>
            </w:r>
          </w:p>
        </w:tc>
        <w:tc>
          <w:tcPr>
            <w:tcW w:w="3969" w:type="dxa"/>
          </w:tcPr>
          <w:p w14:paraId="64CE6507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68D8">
              <w:rPr>
                <w:b/>
                <w:color w:val="000000"/>
              </w:rPr>
              <w:t>Wartość</w:t>
            </w:r>
          </w:p>
        </w:tc>
      </w:tr>
      <w:tr w:rsidR="008F02E4" w:rsidRPr="008F68D8" w14:paraId="25A5AE2E" w14:textId="77777777" w:rsidTr="007E27D4">
        <w:tc>
          <w:tcPr>
            <w:tcW w:w="675" w:type="dxa"/>
          </w:tcPr>
          <w:p w14:paraId="6400D8B5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14:paraId="0F8682C1" w14:textId="77777777" w:rsidR="008F02E4" w:rsidRPr="008F68D8" w:rsidRDefault="008F02E4" w:rsidP="007E2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68D8">
              <w:rPr>
                <w:color w:val="000000"/>
              </w:rPr>
              <w:t>Robocizna (w zł)</w:t>
            </w:r>
          </w:p>
        </w:tc>
        <w:tc>
          <w:tcPr>
            <w:tcW w:w="3969" w:type="dxa"/>
          </w:tcPr>
          <w:p w14:paraId="3652E847" w14:textId="77777777" w:rsidR="008F02E4" w:rsidRPr="008F68D8" w:rsidRDefault="008F02E4" w:rsidP="007E27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8F02E4" w:rsidRPr="008F68D8" w14:paraId="29C78376" w14:textId="77777777" w:rsidTr="007E27D4">
        <w:tc>
          <w:tcPr>
            <w:tcW w:w="675" w:type="dxa"/>
          </w:tcPr>
          <w:p w14:paraId="6017F200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11ABDB4B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Koszty pośrednie (w %)</w:t>
            </w:r>
          </w:p>
        </w:tc>
        <w:tc>
          <w:tcPr>
            <w:tcW w:w="3969" w:type="dxa"/>
          </w:tcPr>
          <w:p w14:paraId="0908984D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2E4" w:rsidRPr="008F68D8" w14:paraId="03C9C897" w14:textId="77777777" w:rsidTr="007E27D4">
        <w:tc>
          <w:tcPr>
            <w:tcW w:w="675" w:type="dxa"/>
          </w:tcPr>
          <w:p w14:paraId="660B1643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526204B8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8D8">
              <w:rPr>
                <w:rFonts w:ascii="Times New Roman" w:hAnsi="Times New Roman" w:cs="Times New Roman"/>
                <w:sz w:val="24"/>
                <w:szCs w:val="24"/>
              </w:rPr>
              <w:t>Koszty zakupu (w %)</w:t>
            </w:r>
          </w:p>
        </w:tc>
        <w:tc>
          <w:tcPr>
            <w:tcW w:w="3969" w:type="dxa"/>
          </w:tcPr>
          <w:p w14:paraId="155BF4C4" w14:textId="77777777" w:rsidR="008F02E4" w:rsidRPr="008F68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2E4" w:rsidRPr="00474FD8" w14:paraId="0D6B85F2" w14:textId="77777777" w:rsidTr="007E27D4">
        <w:tc>
          <w:tcPr>
            <w:tcW w:w="675" w:type="dxa"/>
          </w:tcPr>
          <w:p w14:paraId="6F2103F9" w14:textId="77777777" w:rsidR="008F02E4" w:rsidRPr="00474F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60A24D5C" w14:textId="77777777" w:rsidR="008F02E4" w:rsidRPr="00474F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FD8">
              <w:rPr>
                <w:rFonts w:ascii="Times New Roman" w:hAnsi="Times New Roman" w:cs="Times New Roman"/>
                <w:sz w:val="24"/>
                <w:szCs w:val="24"/>
              </w:rPr>
              <w:t>Zysk (w %)</w:t>
            </w:r>
          </w:p>
        </w:tc>
        <w:tc>
          <w:tcPr>
            <w:tcW w:w="3969" w:type="dxa"/>
          </w:tcPr>
          <w:p w14:paraId="4D7E9D76" w14:textId="77777777" w:rsidR="008F02E4" w:rsidRPr="00474FD8" w:rsidRDefault="008F02E4" w:rsidP="007E27D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EF73F5" w14:textId="14DA4993" w:rsidR="001E5C45" w:rsidRPr="00474FD8" w:rsidRDefault="001E5C45" w:rsidP="0093228F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474FD8">
        <w:rPr>
          <w:color w:val="000000"/>
        </w:rPr>
        <w:t xml:space="preserve">Zobowiązuje się do podjęcia interwencji w czasie : ……………. </w:t>
      </w:r>
      <w:r w:rsidR="00B624C7" w:rsidRPr="00474FD8">
        <w:rPr>
          <w:color w:val="000000"/>
        </w:rPr>
        <w:t>m</w:t>
      </w:r>
      <w:r w:rsidRPr="00474FD8">
        <w:rPr>
          <w:color w:val="000000"/>
        </w:rPr>
        <w:t>in</w:t>
      </w:r>
    </w:p>
    <w:p w14:paraId="2C96ADD7" w14:textId="537C2128" w:rsidR="00336425" w:rsidRDefault="00336425" w:rsidP="0093228F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474FD8">
        <w:t xml:space="preserve">Zobowiązujemy się do realizacji zamówienia w terminie </w:t>
      </w:r>
      <w:r w:rsidR="00D34852" w:rsidRPr="00474FD8">
        <w:t xml:space="preserve">od </w:t>
      </w:r>
      <w:r w:rsidR="006F35CF">
        <w:t>momentu podpisania umowy</w:t>
      </w:r>
      <w:r w:rsidR="00D34852" w:rsidRPr="00474FD8">
        <w:t xml:space="preserve"> do </w:t>
      </w:r>
      <w:r w:rsidR="00D34852">
        <w:t>31 grudnia 202</w:t>
      </w:r>
      <w:r w:rsidR="00A87783">
        <w:t>2</w:t>
      </w:r>
      <w:r w:rsidR="00D34852">
        <w:t xml:space="preserve"> r.</w:t>
      </w:r>
    </w:p>
    <w:p w14:paraId="2B97DCA2" w14:textId="008EB980" w:rsidR="00336425" w:rsidRDefault="00336425" w:rsidP="0093228F">
      <w:pPr>
        <w:numPr>
          <w:ilvl w:val="0"/>
          <w:numId w:val="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zapoznaliśmy się ze </w:t>
      </w:r>
      <w:r w:rsidR="001E5C45">
        <w:rPr>
          <w:b/>
          <w:bCs/>
          <w:i/>
          <w:iCs/>
          <w:color w:val="000000"/>
        </w:rPr>
        <w:t>ogłoszeniem</w:t>
      </w:r>
      <w:r w:rsidRPr="00B90F69">
        <w:rPr>
          <w:b/>
          <w:bCs/>
          <w:i/>
          <w:iCs/>
          <w:color w:val="000000"/>
        </w:rPr>
        <w:t xml:space="preserve"> </w:t>
      </w:r>
      <w:r w:rsidRPr="00B90F69">
        <w:rPr>
          <w:color w:val="000000"/>
        </w:rPr>
        <w:t>i nie wnosimy do niej zastrzeżeń oraz zdobyliśmy konieczne informacje do przygotowania oferty.</w:t>
      </w:r>
    </w:p>
    <w:p w14:paraId="7BF81049" w14:textId="08866352" w:rsidR="00336425" w:rsidRPr="00D34852" w:rsidRDefault="00336425" w:rsidP="0093228F">
      <w:pPr>
        <w:numPr>
          <w:ilvl w:val="0"/>
          <w:numId w:val="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uważamy się za związanych niniejszą ofertą na czas wskazany </w:t>
      </w:r>
      <w:r w:rsidRPr="00B90F69">
        <w:rPr>
          <w:color w:val="000000"/>
        </w:rPr>
        <w:br/>
        <w:t>w</w:t>
      </w:r>
      <w:r w:rsidRPr="00B90F69">
        <w:rPr>
          <w:b/>
          <w:bCs/>
          <w:i/>
          <w:iCs/>
          <w:color w:val="000000"/>
        </w:rPr>
        <w:t xml:space="preserve"> </w:t>
      </w:r>
      <w:r w:rsidR="001E5C45">
        <w:rPr>
          <w:b/>
          <w:bCs/>
          <w:i/>
          <w:iCs/>
          <w:color w:val="000000"/>
        </w:rPr>
        <w:t>ogłoszeniu</w:t>
      </w:r>
      <w:r w:rsidRPr="00B90F69">
        <w:rPr>
          <w:b/>
          <w:bCs/>
          <w:i/>
          <w:iCs/>
          <w:color w:val="000000"/>
        </w:rPr>
        <w:t xml:space="preserve">, </w:t>
      </w:r>
    </w:p>
    <w:p w14:paraId="7695ADC3" w14:textId="4D48CA3D" w:rsidR="00336425" w:rsidRPr="00D34852" w:rsidRDefault="00336425" w:rsidP="0093228F">
      <w:pPr>
        <w:numPr>
          <w:ilvl w:val="0"/>
          <w:numId w:val="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 xml:space="preserve">Oświadczamy, że przyjmujemy warunki ustalone w </w:t>
      </w:r>
      <w:r w:rsidR="001E5C45">
        <w:rPr>
          <w:b/>
          <w:bCs/>
          <w:i/>
          <w:iCs/>
          <w:color w:val="000000"/>
        </w:rPr>
        <w:t>ogłoszeniu</w:t>
      </w:r>
      <w:r w:rsidRPr="00B90F69">
        <w:rPr>
          <w:b/>
          <w:bCs/>
          <w:i/>
          <w:iCs/>
          <w:color w:val="000000"/>
        </w:rPr>
        <w:t xml:space="preserve"> </w:t>
      </w:r>
    </w:p>
    <w:p w14:paraId="67380BBF" w14:textId="7C835309" w:rsidR="00336425" w:rsidRPr="00B90F69" w:rsidRDefault="00336425" w:rsidP="0093228F">
      <w:pPr>
        <w:numPr>
          <w:ilvl w:val="0"/>
          <w:numId w:val="7"/>
        </w:numPr>
        <w:spacing w:line="360" w:lineRule="auto"/>
        <w:ind w:left="142" w:hanging="295"/>
        <w:jc w:val="both"/>
      </w:pPr>
      <w:r w:rsidRPr="00B90F69">
        <w:rPr>
          <w:color w:val="000000"/>
        </w:rPr>
        <w:t>Oświadczamy</w:t>
      </w:r>
      <w:r w:rsidRPr="00B90F69">
        <w:rPr>
          <w:b/>
          <w:bCs/>
          <w:color w:val="000000"/>
        </w:rPr>
        <w:t xml:space="preserve">, </w:t>
      </w:r>
      <w:r w:rsidRPr="00B90F69">
        <w:rPr>
          <w:bCs/>
          <w:color w:val="000000"/>
        </w:rPr>
        <w:t>ż</w:t>
      </w:r>
      <w:r w:rsidRPr="00B90F69">
        <w:rPr>
          <w:color w:val="000000"/>
        </w:rPr>
        <w:t xml:space="preserve">e zapoznaliśmy się z </w:t>
      </w:r>
      <w:r w:rsidR="00D34852">
        <w:rPr>
          <w:color w:val="000000"/>
        </w:rPr>
        <w:t>i</w:t>
      </w:r>
      <w:r w:rsidRPr="00B90F69">
        <w:rPr>
          <w:color w:val="000000"/>
        </w:rPr>
        <w:t xml:space="preserve">stotnymi warunkami umowy, określonymi w </w:t>
      </w:r>
      <w:r w:rsidR="001E5C45">
        <w:rPr>
          <w:b/>
          <w:bCs/>
          <w:i/>
          <w:iCs/>
          <w:color w:val="000000"/>
        </w:rPr>
        <w:t>ogłoszeniu</w:t>
      </w:r>
      <w:r w:rsidRPr="00B90F69">
        <w:rPr>
          <w:b/>
          <w:bCs/>
          <w:i/>
          <w:iCs/>
          <w:color w:val="000000"/>
        </w:rPr>
        <w:t xml:space="preserve"> </w:t>
      </w:r>
      <w:r w:rsidRPr="00B90F69">
        <w:rPr>
          <w:color w:val="000000"/>
        </w:rPr>
        <w:t>i zobowiązujemy się, w przypadku wyboru naszej oferty,</w:t>
      </w:r>
    </w:p>
    <w:p w14:paraId="6C278C9B" w14:textId="77777777" w:rsidR="00336425" w:rsidRDefault="00336425" w:rsidP="00336425">
      <w:pPr>
        <w:autoSpaceDE w:val="0"/>
        <w:autoSpaceDN w:val="0"/>
        <w:adjustRightInd w:val="0"/>
        <w:jc w:val="both"/>
        <w:rPr>
          <w:color w:val="000000"/>
        </w:rPr>
      </w:pPr>
      <w:r w:rsidRPr="00E70EFD">
        <w:rPr>
          <w:color w:val="000000"/>
        </w:rPr>
        <w:t xml:space="preserve">do zawarcia umowy zgodnej z niniejszą ofertą, na warunkach określonych w </w:t>
      </w:r>
      <w:r>
        <w:rPr>
          <w:b/>
          <w:bCs/>
          <w:i/>
          <w:iCs/>
          <w:color w:val="000000"/>
        </w:rPr>
        <w:t>Opisie przedmiotu zamówienia</w:t>
      </w:r>
      <w:r w:rsidRPr="00E70EFD">
        <w:rPr>
          <w:b/>
          <w:bCs/>
          <w:i/>
          <w:iCs/>
          <w:color w:val="000000"/>
        </w:rPr>
        <w:t xml:space="preserve"> </w:t>
      </w:r>
      <w:r w:rsidRPr="00E70EFD">
        <w:rPr>
          <w:color w:val="000000"/>
        </w:rPr>
        <w:t xml:space="preserve">w </w:t>
      </w:r>
      <w:r>
        <w:rPr>
          <w:color w:val="000000"/>
        </w:rPr>
        <w:t>terminie związania ofertą</w:t>
      </w:r>
    </w:p>
    <w:p w14:paraId="4449F791" w14:textId="77777777" w:rsidR="00336425" w:rsidRPr="00E70EFD" w:rsidRDefault="00336425" w:rsidP="00336425">
      <w:pPr>
        <w:autoSpaceDE w:val="0"/>
        <w:autoSpaceDN w:val="0"/>
        <w:adjustRightInd w:val="0"/>
        <w:jc w:val="both"/>
        <w:rPr>
          <w:color w:val="000000"/>
        </w:rPr>
      </w:pPr>
    </w:p>
    <w:p w14:paraId="64AB46D2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8</w:t>
      </w:r>
      <w:r w:rsidRPr="00E70EFD">
        <w:rPr>
          <w:b/>
          <w:bCs/>
          <w:color w:val="000000"/>
        </w:rPr>
        <w:t xml:space="preserve"> *</w:t>
      </w:r>
      <w:r w:rsidRPr="00E70EFD">
        <w:rPr>
          <w:b/>
          <w:bCs/>
          <w:color w:val="000000"/>
          <w:sz w:val="16"/>
          <w:szCs w:val="16"/>
        </w:rPr>
        <w:t xml:space="preserve">) </w:t>
      </w:r>
      <w:r w:rsidRPr="00E70EFD">
        <w:rPr>
          <w:color w:val="000000"/>
        </w:rPr>
        <w:t>Dokumenty ni</w:t>
      </w:r>
      <w:r>
        <w:rPr>
          <w:color w:val="000000"/>
        </w:rPr>
        <w:t>ż</w:t>
      </w:r>
      <w:r w:rsidRPr="00E70EFD">
        <w:rPr>
          <w:color w:val="000000"/>
        </w:rPr>
        <w:t>ej wymienione zawierają informację stanowiącą tajemnicę przedsiębiorstwa</w:t>
      </w:r>
    </w:p>
    <w:p w14:paraId="19C8DBA1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>w rozumieniu przepisów o zwalczaniu nieuczciwej konkurencji:</w:t>
      </w:r>
    </w:p>
    <w:p w14:paraId="499E7433" w14:textId="58812FE4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 xml:space="preserve">a) </w:t>
      </w:r>
      <w:r w:rsidR="00A87783">
        <w:rPr>
          <w:color w:val="000000"/>
        </w:rPr>
        <w:t>…</w:t>
      </w:r>
      <w:r w:rsidRPr="00E70EFD">
        <w:rPr>
          <w:color w:val="000000"/>
        </w:rPr>
        <w:t>.....................................................</w:t>
      </w:r>
    </w:p>
    <w:p w14:paraId="5EDC91A8" w14:textId="659779E9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 xml:space="preserve">b) </w:t>
      </w:r>
      <w:r w:rsidR="00A87783">
        <w:rPr>
          <w:color w:val="000000"/>
        </w:rPr>
        <w:t>…</w:t>
      </w:r>
      <w:r w:rsidRPr="00E70EFD">
        <w:rPr>
          <w:color w:val="000000"/>
        </w:rPr>
        <w:t>.....................................................</w:t>
      </w:r>
    </w:p>
    <w:p w14:paraId="4ECCBEA9" w14:textId="7395078B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 xml:space="preserve">c) </w:t>
      </w:r>
      <w:r w:rsidR="00A87783">
        <w:rPr>
          <w:color w:val="000000"/>
        </w:rPr>
        <w:t>…</w:t>
      </w:r>
      <w:r w:rsidRPr="00E70EFD">
        <w:rPr>
          <w:color w:val="000000"/>
        </w:rPr>
        <w:t>.....................................................</w:t>
      </w:r>
    </w:p>
    <w:p w14:paraId="1FBB3110" w14:textId="76B05A78" w:rsidR="00295944" w:rsidRPr="00E70EFD" w:rsidRDefault="00295944" w:rsidP="00295944">
      <w:pPr>
        <w:autoSpaceDE w:val="0"/>
        <w:autoSpaceDN w:val="0"/>
        <w:adjustRightInd w:val="0"/>
        <w:rPr>
          <w:color w:val="000000"/>
        </w:rPr>
      </w:pPr>
      <w:r w:rsidRPr="00E70EFD">
        <w:rPr>
          <w:color w:val="000000"/>
        </w:rPr>
        <w:t xml:space="preserve">d) </w:t>
      </w:r>
      <w:r w:rsidR="00A87783">
        <w:rPr>
          <w:color w:val="000000"/>
        </w:rPr>
        <w:t>…</w:t>
      </w:r>
      <w:r w:rsidRPr="00E70EFD">
        <w:rPr>
          <w:color w:val="000000"/>
        </w:rPr>
        <w:t>.....................................................</w:t>
      </w:r>
    </w:p>
    <w:p w14:paraId="6B55FA38" w14:textId="7ED0E91F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>9</w:t>
      </w:r>
      <w:r w:rsidRPr="002705CC">
        <w:rPr>
          <w:b/>
          <w:color w:val="000000"/>
        </w:rPr>
        <w:t>.</w:t>
      </w:r>
      <w:r>
        <w:rPr>
          <w:color w:val="000000"/>
        </w:rPr>
        <w:t xml:space="preserve"> Oferta została złożona na </w:t>
      </w:r>
      <w:r w:rsidR="00A87783">
        <w:rPr>
          <w:color w:val="000000"/>
        </w:rPr>
        <w:t>…</w:t>
      </w:r>
      <w:r>
        <w:rPr>
          <w:color w:val="000000"/>
        </w:rPr>
        <w:t xml:space="preserve">.... stronach, podpisanych i kolejno ponumerowanych od nr </w:t>
      </w:r>
      <w:r w:rsidR="00A87783">
        <w:rPr>
          <w:color w:val="000000"/>
        </w:rPr>
        <w:t>…</w:t>
      </w:r>
      <w:r>
        <w:rPr>
          <w:color w:val="000000"/>
        </w:rPr>
        <w:t xml:space="preserve">.....  do nr </w:t>
      </w:r>
      <w:r w:rsidR="00A87783">
        <w:rPr>
          <w:color w:val="000000"/>
        </w:rPr>
        <w:t>…</w:t>
      </w:r>
      <w:r>
        <w:rPr>
          <w:color w:val="000000"/>
        </w:rPr>
        <w:t>... w jednym egzemplarzu.</w:t>
      </w:r>
    </w:p>
    <w:p w14:paraId="5C6D1427" w14:textId="77777777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b/>
          <w:color w:val="000000"/>
        </w:rPr>
        <w:t>1</w:t>
      </w:r>
      <w:r>
        <w:rPr>
          <w:b/>
          <w:color w:val="000000"/>
        </w:rPr>
        <w:t>0</w:t>
      </w:r>
      <w:r w:rsidRPr="005C55FF">
        <w:rPr>
          <w:b/>
          <w:color w:val="000000"/>
        </w:rPr>
        <w:t>.</w:t>
      </w:r>
      <w:r w:rsidRPr="005C55FF">
        <w:rPr>
          <w:color w:val="000000"/>
        </w:rPr>
        <w:t xml:space="preserve"> </w:t>
      </w:r>
      <w:r>
        <w:rPr>
          <w:color w:val="000000"/>
        </w:rPr>
        <w:t>Załączniki do oferty</w:t>
      </w:r>
    </w:p>
    <w:p w14:paraId="5FAB05E4" w14:textId="77777777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  <w:sectPr w:rsidR="00295944" w:rsidSect="009257C3">
          <w:footerReference w:type="even" r:id="rId21"/>
          <w:footerReference w:type="default" r:id="rId22"/>
          <w:pgSz w:w="12240" w:h="15840"/>
          <w:pgMar w:top="142" w:right="1417" w:bottom="1417" w:left="1417" w:header="708" w:footer="708" w:gutter="0"/>
          <w:cols w:space="708"/>
          <w:noEndnote/>
          <w:titlePg/>
        </w:sectPr>
      </w:pPr>
    </w:p>
    <w:p w14:paraId="3F0DE0FB" w14:textId="3498A2FA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1.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127CDF45" w14:textId="49BC353C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2.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5B8E04A0" w14:textId="14D64084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3.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72544E8E" w14:textId="13F741DE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4.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27569506" w14:textId="03498E99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5.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3F9FCF56" w14:textId="12BFABAF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6.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70E1ED02" w14:textId="0CF50DB8" w:rsidR="00295944" w:rsidRPr="005C55FF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7.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264E4C9B" w14:textId="3D6C5AF8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C55FF">
        <w:rPr>
          <w:color w:val="000000"/>
        </w:rPr>
        <w:t xml:space="preserve">8. </w:t>
      </w:r>
      <w:r w:rsidR="00A87783">
        <w:rPr>
          <w:color w:val="000000"/>
        </w:rPr>
        <w:t>…</w:t>
      </w:r>
      <w:r w:rsidRPr="005C55FF">
        <w:rPr>
          <w:color w:val="000000"/>
        </w:rPr>
        <w:t>.............................................................</w:t>
      </w:r>
    </w:p>
    <w:p w14:paraId="24DD98EC" w14:textId="47D3BDAD" w:rsidR="00295944" w:rsidRDefault="00295944" w:rsidP="0029594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9. </w:t>
      </w:r>
      <w:r w:rsidR="00A87783">
        <w:rPr>
          <w:color w:val="000000"/>
        </w:rPr>
        <w:t>…</w:t>
      </w:r>
      <w:r>
        <w:rPr>
          <w:color w:val="000000"/>
        </w:rPr>
        <w:t>.............................................................</w:t>
      </w:r>
    </w:p>
    <w:p w14:paraId="64405B91" w14:textId="754CA5DB" w:rsidR="00295944" w:rsidRDefault="00295944" w:rsidP="002959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10. </w:t>
      </w:r>
      <w:r w:rsidR="00A87783">
        <w:rPr>
          <w:color w:val="000000"/>
        </w:rPr>
        <w:t>…</w:t>
      </w:r>
      <w:r>
        <w:rPr>
          <w:color w:val="000000"/>
        </w:rPr>
        <w:t>...........................................................</w:t>
      </w:r>
    </w:p>
    <w:p w14:paraId="1405AE9B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295944" w:rsidSect="001A4B83">
          <w:type w:val="continuous"/>
          <w:pgSz w:w="12240" w:h="15840"/>
          <w:pgMar w:top="719" w:right="1417" w:bottom="1417" w:left="1417" w:header="708" w:footer="708" w:gutter="0"/>
          <w:cols w:num="2" w:space="708" w:equalWidth="0">
            <w:col w:w="4349" w:space="708"/>
            <w:col w:w="4349"/>
          </w:cols>
          <w:noEndnote/>
          <w:titlePg/>
        </w:sectPr>
      </w:pPr>
    </w:p>
    <w:p w14:paraId="39083D7C" w14:textId="77777777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70EFD">
        <w:rPr>
          <w:color w:val="000000"/>
          <w:sz w:val="20"/>
          <w:szCs w:val="20"/>
        </w:rPr>
        <w:t>*) w przypadku nie wypełnienia nale</w:t>
      </w:r>
      <w:r>
        <w:rPr>
          <w:color w:val="000000"/>
          <w:sz w:val="20"/>
          <w:szCs w:val="20"/>
        </w:rPr>
        <w:t>ż</w:t>
      </w:r>
      <w:r w:rsidRPr="00E70EFD">
        <w:rPr>
          <w:color w:val="000000"/>
          <w:sz w:val="20"/>
          <w:szCs w:val="20"/>
        </w:rPr>
        <w:t>y wpisać „nie dotyczy”</w:t>
      </w:r>
    </w:p>
    <w:p w14:paraId="0C2B9B56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FF2EB2F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5356C14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7FF470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0D136DF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532B5BE" w14:textId="77777777" w:rsidR="00295944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57324B9" w14:textId="2FFE61E6" w:rsidR="00295944" w:rsidRPr="00E70EFD" w:rsidRDefault="00295944" w:rsidP="0029594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70EFD">
        <w:rPr>
          <w:color w:val="000000"/>
          <w:sz w:val="16"/>
          <w:szCs w:val="16"/>
        </w:rPr>
        <w:t>…………</w:t>
      </w:r>
      <w:r w:rsidR="00A87783">
        <w:rPr>
          <w:color w:val="000000"/>
          <w:sz w:val="16"/>
          <w:szCs w:val="16"/>
        </w:rPr>
        <w:t>…</w:t>
      </w:r>
      <w:r>
        <w:rPr>
          <w:color w:val="000000"/>
          <w:sz w:val="16"/>
          <w:szCs w:val="16"/>
        </w:rPr>
        <w:t>.................</w:t>
      </w:r>
      <w:r w:rsidRPr="00E70EFD">
        <w:rPr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                                  </w:t>
      </w:r>
      <w:r w:rsidR="00A87783">
        <w:rPr>
          <w:color w:val="000000"/>
          <w:sz w:val="16"/>
          <w:szCs w:val="16"/>
        </w:rPr>
        <w:t>…</w:t>
      </w:r>
      <w:r>
        <w:rPr>
          <w:color w:val="000000"/>
          <w:sz w:val="16"/>
          <w:szCs w:val="16"/>
        </w:rPr>
        <w:t>...............................................................................................................</w:t>
      </w:r>
    </w:p>
    <w:p w14:paraId="1D54A566" w14:textId="77777777" w:rsidR="008B553B" w:rsidRPr="00336425" w:rsidRDefault="00295944" w:rsidP="00336425">
      <w:pPr>
        <w:autoSpaceDE w:val="0"/>
        <w:autoSpaceDN w:val="0"/>
        <w:adjustRightInd w:val="0"/>
        <w:rPr>
          <w:i/>
          <w:color w:val="000000"/>
          <w:sz w:val="16"/>
          <w:szCs w:val="16"/>
        </w:rPr>
      </w:pPr>
      <w:r w:rsidRPr="004B20E3">
        <w:rPr>
          <w:i/>
          <w:color w:val="000000"/>
          <w:sz w:val="16"/>
          <w:szCs w:val="16"/>
        </w:rPr>
        <w:t xml:space="preserve">                           Miejsce i data                                                                                            Podpis i pieczęć Wykonawcy/Wykonawców</w:t>
      </w:r>
    </w:p>
    <w:p w14:paraId="535A0BE0" w14:textId="77777777" w:rsidR="008B553B" w:rsidRDefault="008B553B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408677B4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1AAFA61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17540161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CC5AB2E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1644AC06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63883161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7ADB2FD9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45C7A153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1684D2FC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09EBB42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64827ECF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7D47AF00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42119C92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38B05366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5F7C3909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3BA4E4F6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3FF09147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B021774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23B2AB6D" w14:textId="3229599A" w:rsidR="000A50A3" w:rsidRDefault="000A50A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775F3F09" w14:textId="3DD0AEF5" w:rsidR="00EC6413" w:rsidRDefault="00EC641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9D4C20D" w14:textId="4225266B" w:rsidR="001C0C23" w:rsidRDefault="001C0C2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263FAB78" w14:textId="73A1D0D7" w:rsidR="001C0C23" w:rsidRDefault="001C0C2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21D5B56E" w14:textId="1E9DF10A" w:rsidR="001C0C23" w:rsidRDefault="001C0C2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2C34C954" w14:textId="77777777" w:rsidR="001C0C23" w:rsidRDefault="001C0C23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0DA65956" w14:textId="41BDEC05" w:rsidR="008F02E4" w:rsidRDefault="008F02E4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481B5183" w14:textId="77777777" w:rsidR="00D34852" w:rsidRDefault="00D34852" w:rsidP="008B553B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p w14:paraId="510AE959" w14:textId="77777777" w:rsidR="00B624C7" w:rsidRDefault="00EC6413" w:rsidP="00EC6413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02F896B" w14:textId="77777777" w:rsidR="00B624C7" w:rsidRDefault="00B624C7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2B8EBCF" w14:textId="77777777" w:rsidR="006B03DC" w:rsidRDefault="006B03DC" w:rsidP="006B03DC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2</w:t>
      </w:r>
    </w:p>
    <w:p w14:paraId="2B3B228B" w14:textId="77777777" w:rsidR="006B03DC" w:rsidRDefault="006B03DC" w:rsidP="006B03DC">
      <w:pPr>
        <w:pStyle w:val="Tytu"/>
        <w:rPr>
          <w:sz w:val="24"/>
        </w:rPr>
      </w:pPr>
    </w:p>
    <w:p w14:paraId="16A8E6C5" w14:textId="77777777" w:rsidR="006B03DC" w:rsidRDefault="006B03DC" w:rsidP="006B03DC">
      <w:pPr>
        <w:pStyle w:val="Tytu"/>
        <w:rPr>
          <w:sz w:val="24"/>
        </w:rPr>
      </w:pPr>
      <w:r>
        <w:rPr>
          <w:sz w:val="24"/>
        </w:rPr>
        <w:t>UMOWA NR …../CRU/ZDP/2021</w:t>
      </w:r>
    </w:p>
    <w:p w14:paraId="68A9D6DA" w14:textId="77777777" w:rsidR="006B03DC" w:rsidRDefault="006B03DC" w:rsidP="006B03DC">
      <w:pPr>
        <w:jc w:val="both"/>
      </w:pPr>
      <w:bookmarkStart w:id="21" w:name="_Hlk3272944"/>
      <w:bookmarkStart w:id="22" w:name="_Hlk508366149"/>
      <w:r>
        <w:rPr>
          <w:bCs/>
        </w:rPr>
        <w:t>z</w:t>
      </w:r>
      <w:r>
        <w:t xml:space="preserve">awarta w dniu ............2021 r. w Karczewie pomiędzy </w:t>
      </w:r>
      <w:r>
        <w:rPr>
          <w:b/>
          <w:bCs/>
        </w:rPr>
        <w:t>Powiatem Otwockim - Zarządem Dróg Powiatowych w Otwocku z/s w Karczewie</w:t>
      </w:r>
      <w:r>
        <w:t>, ul. Boh. Westerplatte 36, 05-480 Karczew, reprezentowanym przez:</w:t>
      </w:r>
    </w:p>
    <w:p w14:paraId="56A44761" w14:textId="77777777" w:rsidR="006B03DC" w:rsidRDefault="006B03DC" w:rsidP="006B03DC">
      <w:pPr>
        <w:jc w:val="both"/>
      </w:pPr>
      <w:r>
        <w:t xml:space="preserve">- Pana Pawła Grzybowskiego – Dyrektora Zarządu Dróg Powiatowych w Otwocku na podstawie Uchwały Nr CLXXVII/81/20 Zarządu Powiatu Otwockiego z dnia 4 marca 2020 r. </w:t>
      </w:r>
    </w:p>
    <w:p w14:paraId="77533A70" w14:textId="77777777" w:rsidR="006B03DC" w:rsidRDefault="006B03DC" w:rsidP="006B03DC">
      <w:pPr>
        <w:jc w:val="both"/>
      </w:pPr>
      <w:r>
        <w:t>przy kontrasygnacie Pani Edyty Cacko – Głównej Księgowej na podstawie upoważnienia Skarbnika Powiatu z dnia 01.03.2021 r.</w:t>
      </w:r>
    </w:p>
    <w:p w14:paraId="4EF5D199" w14:textId="77777777" w:rsidR="006B03DC" w:rsidRDefault="006B03DC" w:rsidP="006B03DC">
      <w:pPr>
        <w:jc w:val="both"/>
      </w:pPr>
      <w:r>
        <w:t xml:space="preserve">Zwanym w dalszym ciągu umowy „Zamawiającym” </w:t>
      </w:r>
    </w:p>
    <w:p w14:paraId="4776BE9C" w14:textId="77777777" w:rsidR="006B03DC" w:rsidRDefault="006B03DC" w:rsidP="006B03DC">
      <w:pPr>
        <w:jc w:val="both"/>
      </w:pPr>
    </w:p>
    <w:p w14:paraId="317B5352" w14:textId="77777777" w:rsidR="006B03DC" w:rsidRDefault="006B03DC" w:rsidP="006B03DC">
      <w:pPr>
        <w:jc w:val="both"/>
      </w:pPr>
      <w:r>
        <w:t xml:space="preserve">a…………………………………………………NIP:……………………………………………. REGON:…………………………………………………………. zwanym w dalszym ciągu „Wykonawca”, </w:t>
      </w:r>
    </w:p>
    <w:p w14:paraId="633832CD" w14:textId="77777777" w:rsidR="006B03DC" w:rsidRDefault="006B03DC" w:rsidP="006B03DC">
      <w:pPr>
        <w:jc w:val="both"/>
      </w:pPr>
      <w:r>
        <w:t>zawarta została umowa treści następującej:</w:t>
      </w:r>
    </w:p>
    <w:p w14:paraId="7E01BD48" w14:textId="77777777" w:rsidR="006B03DC" w:rsidRDefault="006B03DC" w:rsidP="006B03DC">
      <w:pPr>
        <w:jc w:val="both"/>
      </w:pPr>
    </w:p>
    <w:p w14:paraId="23C7790E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67BD857" w14:textId="77777777" w:rsidR="006B03DC" w:rsidRDefault="006B03DC" w:rsidP="006B03DC">
      <w:pPr>
        <w:numPr>
          <w:ilvl w:val="0"/>
          <w:numId w:val="34"/>
        </w:numPr>
        <w:suppressAutoHyphens/>
        <w:autoSpaceDN w:val="0"/>
        <w:jc w:val="both"/>
        <w:textAlignment w:val="baseline"/>
      </w:pPr>
      <w:r>
        <w:t xml:space="preserve">Niniejsza umowa została zawarta na podstawie postępowania prowadzonego </w:t>
      </w:r>
      <w:r>
        <w:br/>
        <w:t>z wyłączeniem przepisów ustawy z dnia 11 września 2019 r. Prawo zamówień publicznych, gdyż wartość przedmiotowego zamówienia nie jest równa i nie przekracza kwoty 130 000,00 zł netto.</w:t>
      </w:r>
    </w:p>
    <w:p w14:paraId="48275BAB" w14:textId="77777777" w:rsidR="006B03DC" w:rsidRDefault="006B03DC" w:rsidP="006B03DC">
      <w:pPr>
        <w:numPr>
          <w:ilvl w:val="0"/>
          <w:numId w:val="34"/>
        </w:numPr>
        <w:suppressAutoHyphens/>
        <w:autoSpaceDN w:val="0"/>
        <w:jc w:val="both"/>
        <w:textAlignment w:val="baseline"/>
      </w:pPr>
      <w:r>
        <w:t>Przedmiotem umowy jest konserwacja sygnalizacji świetlnych oraz doświetleń przejść dla pieszych na skrzyżowaniach dróg powiatowych zgodnie z opisem przedmiotu zamówienia, które stanowi załącznik do niniejszej Umowy.</w:t>
      </w:r>
    </w:p>
    <w:p w14:paraId="28F495B3" w14:textId="77777777" w:rsidR="006B03DC" w:rsidRDefault="006B03DC" w:rsidP="006B03DC">
      <w:pPr>
        <w:numPr>
          <w:ilvl w:val="0"/>
          <w:numId w:val="34"/>
        </w:numPr>
        <w:suppressAutoHyphens/>
        <w:autoSpaceDN w:val="0"/>
        <w:jc w:val="both"/>
        <w:textAlignment w:val="baseline"/>
      </w:pPr>
      <w:r>
        <w:t>Zakres prac przedmiotu umowy określa ogłoszenie oraz oferta Wykonawcy, które stanowią integralną część niniejszej Umowy.</w:t>
      </w:r>
    </w:p>
    <w:p w14:paraId="4A1FC10E" w14:textId="77777777" w:rsidR="006B03DC" w:rsidRDefault="006B03DC" w:rsidP="006B03DC">
      <w:pPr>
        <w:pStyle w:val="Tekstpodstawowy"/>
        <w:rPr>
          <w:b/>
          <w:bCs/>
        </w:rPr>
      </w:pPr>
    </w:p>
    <w:p w14:paraId="3F3E056F" w14:textId="77777777" w:rsidR="006B03DC" w:rsidRDefault="006B03DC" w:rsidP="006B03DC">
      <w:pPr>
        <w:jc w:val="center"/>
      </w:pPr>
      <w:r>
        <w:rPr>
          <w:b/>
          <w:bCs/>
        </w:rPr>
        <w:t>§ 2</w:t>
      </w:r>
    </w:p>
    <w:p w14:paraId="49635AE0" w14:textId="77777777" w:rsidR="006B03DC" w:rsidRDefault="006B03DC" w:rsidP="006B03DC">
      <w:pPr>
        <w:spacing w:line="276" w:lineRule="auto"/>
        <w:jc w:val="both"/>
      </w:pPr>
      <w:r>
        <w:t>Wykonawca zobowiązuje się do należytego wykonania czynności umowy przez swoich pracowników posiadanych odpowiednie uprawnienia zawodowe oraz należytą wiedzę i doświadczenie.</w:t>
      </w:r>
    </w:p>
    <w:p w14:paraId="03A21E44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7D6FD6D7" w14:textId="77777777" w:rsidR="006B03DC" w:rsidRDefault="006B03DC" w:rsidP="006B03DC">
      <w:pPr>
        <w:jc w:val="both"/>
      </w:pPr>
      <w:r>
        <w:t>Umowa zostaje zawarta na okres od daty podpisania niniejszej umowy do 31 grudnia 2022 r.</w:t>
      </w:r>
    </w:p>
    <w:p w14:paraId="4691E287" w14:textId="77777777" w:rsidR="006B03DC" w:rsidRDefault="006B03DC" w:rsidP="006B03DC">
      <w:pPr>
        <w:jc w:val="both"/>
      </w:pPr>
    </w:p>
    <w:p w14:paraId="65AC2896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189DF0A4" w14:textId="77777777" w:rsidR="006B03DC" w:rsidRDefault="006B03DC" w:rsidP="006B03DC">
      <w:pPr>
        <w:numPr>
          <w:ilvl w:val="0"/>
          <w:numId w:val="35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>Do kierowania pracami objętymi niniejszą umową Wykonawca wyznacza ………………………….</w:t>
      </w:r>
    </w:p>
    <w:p w14:paraId="7E257780" w14:textId="77777777" w:rsidR="006B03DC" w:rsidRDefault="006B03DC" w:rsidP="006B03DC">
      <w:pPr>
        <w:numPr>
          <w:ilvl w:val="0"/>
          <w:numId w:val="35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</w:rPr>
      </w:pPr>
      <w:r>
        <w:rPr>
          <w:color w:val="000000"/>
        </w:rPr>
        <w:t>Jako koordynatora w zakresie obowiązków umownych ze strony Zamawiającego upoważnia się Pana Marcina Kasprzaka oraz Pana Adama Jobdę.</w:t>
      </w:r>
    </w:p>
    <w:p w14:paraId="7E6664FA" w14:textId="77777777" w:rsidR="006B03DC" w:rsidRDefault="006B03DC" w:rsidP="006B03DC">
      <w:pPr>
        <w:pStyle w:val="Tekstpodstawowy"/>
      </w:pPr>
    </w:p>
    <w:p w14:paraId="393CD836" w14:textId="77777777" w:rsidR="006B03DC" w:rsidRDefault="006B03DC" w:rsidP="006B03DC">
      <w:pPr>
        <w:pStyle w:val="Tekstpodstawowy"/>
        <w:ind w:left="502"/>
      </w:pPr>
    </w:p>
    <w:p w14:paraId="6E3F602A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0590F37" w14:textId="77777777" w:rsidR="006B03DC" w:rsidRDefault="006B03DC" w:rsidP="006B03DC">
      <w:pPr>
        <w:numPr>
          <w:ilvl w:val="0"/>
          <w:numId w:val="36"/>
        </w:numPr>
        <w:autoSpaceDN w:val="0"/>
        <w:jc w:val="both"/>
      </w:pPr>
      <w:r>
        <w:t>Wykonawcy za realizację zamówienia przysługuje łączne wynagrodzenie w wysokości ................... zł + 23% VAT zł co stanowi kwotę ....................zł. Wynagrodzenie brutto wynosi ...................... zł (słownie ..................... zł).</w:t>
      </w:r>
    </w:p>
    <w:p w14:paraId="43A97072" w14:textId="77777777" w:rsidR="006B03DC" w:rsidRDefault="006B03DC" w:rsidP="006B03DC">
      <w:pPr>
        <w:numPr>
          <w:ilvl w:val="0"/>
          <w:numId w:val="36"/>
        </w:numPr>
        <w:autoSpaceDN w:val="0"/>
        <w:jc w:val="both"/>
      </w:pPr>
      <w:r>
        <w:t>Wynagrodzenie, o którym mowa w ust. 1, będzie płatne miesięcznie w kwocie stanowiącej równowartość 1/12 części kwoty określonej w ust. 1.</w:t>
      </w:r>
    </w:p>
    <w:p w14:paraId="564B997C" w14:textId="77777777" w:rsidR="006B03DC" w:rsidRDefault="006B03DC" w:rsidP="006B03DC">
      <w:pPr>
        <w:numPr>
          <w:ilvl w:val="0"/>
          <w:numId w:val="36"/>
        </w:numPr>
        <w:autoSpaceDN w:val="0"/>
        <w:jc w:val="both"/>
      </w:pPr>
      <w:r>
        <w:lastRenderedPageBreak/>
        <w:t>Płatność za wykonanie przedmiotu umowy w sposób określony w ust. 4 dokonana zostanie w ciągu 14 dni od daty otrzymania faktury VAT.</w:t>
      </w:r>
    </w:p>
    <w:p w14:paraId="2D4BFC3F" w14:textId="77777777" w:rsidR="006B03DC" w:rsidRDefault="006B03DC" w:rsidP="006B03DC">
      <w:pPr>
        <w:numPr>
          <w:ilvl w:val="0"/>
          <w:numId w:val="36"/>
        </w:numPr>
        <w:autoSpaceDN w:val="0"/>
        <w:jc w:val="both"/>
      </w:pPr>
      <w:r>
        <w:t>Podstawą do wystawienia faktury VAT będzie podpisany przez Wykonawcę i Zamawiającego protokół wykonanych prac ze stwierdzeniem Zamawiającego, że prace zostały wykonane należycie oraz kserokopie stron prowadzonych zeszytów kontroli sygnalizacji za dany miesiąc.</w:t>
      </w:r>
    </w:p>
    <w:p w14:paraId="5718BA54" w14:textId="77777777" w:rsidR="006B03DC" w:rsidRDefault="006B03DC" w:rsidP="006B03DC">
      <w:pPr>
        <w:numPr>
          <w:ilvl w:val="0"/>
          <w:numId w:val="36"/>
        </w:numPr>
        <w:autoSpaceDN w:val="0"/>
        <w:jc w:val="both"/>
      </w:pPr>
      <w:r>
        <w:t>Niniejsze wynagrodzenie wyczerpuje wszystkie roszczenia Wykonawcy z tytułu niniejszej umowy</w:t>
      </w:r>
    </w:p>
    <w:p w14:paraId="6AB10041" w14:textId="77777777" w:rsidR="006B03DC" w:rsidRDefault="006B03DC" w:rsidP="006B03DC">
      <w:pPr>
        <w:rPr>
          <w:b/>
          <w:bCs/>
        </w:rPr>
      </w:pPr>
    </w:p>
    <w:p w14:paraId="2363B25B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42BE0062" w14:textId="77777777" w:rsidR="006B03DC" w:rsidRDefault="006B03DC" w:rsidP="006B03DC">
      <w:pPr>
        <w:jc w:val="both"/>
      </w:pPr>
      <w:r>
        <w:t xml:space="preserve">Wykonawca nie ma prawa powierzyć realizacji zamówienia innemu podmiotowi bez zgody Zamawiającego wyrażonej na piśmie. </w:t>
      </w:r>
    </w:p>
    <w:p w14:paraId="0E2199B4" w14:textId="77777777" w:rsidR="006B03DC" w:rsidRDefault="006B03DC" w:rsidP="006B03DC">
      <w:pPr>
        <w:jc w:val="both"/>
      </w:pPr>
    </w:p>
    <w:p w14:paraId="3A1249A9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6AA0A5DE" w14:textId="77777777" w:rsidR="006B03DC" w:rsidRDefault="006B03DC" w:rsidP="006B03DC">
      <w:pPr>
        <w:numPr>
          <w:ilvl w:val="0"/>
          <w:numId w:val="37"/>
        </w:numPr>
        <w:autoSpaceDN w:val="0"/>
        <w:jc w:val="both"/>
      </w:pPr>
      <w:r>
        <w:t xml:space="preserve">Zamawiający może zlecić Wykonawcy wykonanie następujących robót dodatkowych: </w:t>
      </w:r>
    </w:p>
    <w:p w14:paraId="30082ECF" w14:textId="77777777" w:rsidR="006B03DC" w:rsidRDefault="006B03DC" w:rsidP="006B03DC">
      <w:pPr>
        <w:numPr>
          <w:ilvl w:val="0"/>
          <w:numId w:val="42"/>
        </w:numPr>
        <w:autoSpaceDN w:val="0"/>
        <w:jc w:val="both"/>
      </w:pPr>
      <w:r>
        <w:t>spowodowanych aktami wandalizmu, działaniem sił wyższych, uszkodzeniami mechanicznymi,</w:t>
      </w:r>
    </w:p>
    <w:p w14:paraId="44F88A06" w14:textId="77777777" w:rsidR="006B03DC" w:rsidRDefault="006B03DC" w:rsidP="006B03DC">
      <w:pPr>
        <w:numPr>
          <w:ilvl w:val="0"/>
          <w:numId w:val="42"/>
        </w:numPr>
        <w:autoSpaceDN w:val="0"/>
        <w:jc w:val="both"/>
      </w:pPr>
      <w:r>
        <w:t xml:space="preserve"> zmiana programów sygnalizacji w istniejących urządzeniach sygnalizacji świetlnej, zlecana będzie jako dodatkowa praca w przypadku, gdy zmiana programu jest uzasadniona usunięciem awarii, po uzgodnieniu zakresu prac z pracownikiem Zarządu Dróg Powiatowych.</w:t>
      </w:r>
    </w:p>
    <w:p w14:paraId="0DD3E552" w14:textId="77777777" w:rsidR="006B03DC" w:rsidRDefault="006B03DC" w:rsidP="006B03DC">
      <w:pPr>
        <w:numPr>
          <w:ilvl w:val="0"/>
          <w:numId w:val="43"/>
        </w:numPr>
        <w:autoSpaceDN w:val="0"/>
        <w:ind w:left="284" w:hanging="284"/>
        <w:jc w:val="both"/>
      </w:pPr>
      <w:r>
        <w:t xml:space="preserve">Po wykonaniu prac w ramach robót dodatkowych nastąpi komisyjny odbiór i sporządzony zostanie protokół odbioru, który będzie podstawą do wystawienia faktury. </w:t>
      </w:r>
    </w:p>
    <w:p w14:paraId="151125CD" w14:textId="77777777" w:rsidR="006B03DC" w:rsidRDefault="006B03DC" w:rsidP="006B03DC">
      <w:pPr>
        <w:numPr>
          <w:ilvl w:val="0"/>
          <w:numId w:val="43"/>
        </w:numPr>
        <w:autoSpaceDN w:val="0"/>
        <w:ind w:left="284" w:hanging="284"/>
        <w:jc w:val="both"/>
      </w:pPr>
      <w:r>
        <w:t>Za wykonanie robót dodatkowych bez pisemnego zlecenia wynagrodzenie nie przysługuje.</w:t>
      </w:r>
    </w:p>
    <w:p w14:paraId="4DE3E6FD" w14:textId="77777777" w:rsidR="006B03DC" w:rsidRDefault="006B03DC" w:rsidP="006B03DC">
      <w:pPr>
        <w:numPr>
          <w:ilvl w:val="0"/>
          <w:numId w:val="43"/>
        </w:numPr>
        <w:autoSpaceDN w:val="0"/>
        <w:ind w:left="284" w:hanging="284"/>
        <w:jc w:val="both"/>
      </w:pPr>
      <w:r>
        <w:t xml:space="preserve"> Po stwierdzeniu uszkodzenia sygnalizacji świetlnej należy na miejscu zabezpieczyć możliwość dostępu osób trzecich do urządzeń pod napięciem lub wyłączyć napięcie, a także usunąć z pasa drogi przeszkody spowodowane uszkodzeniem, a do czasu ich usunięcia właściwie oznakować i wykonać dokumentację fotograficzną oraz niezwłocznie na piśmie powiadomić (zgłoszenia) policję.</w:t>
      </w:r>
    </w:p>
    <w:p w14:paraId="3B21569F" w14:textId="77777777" w:rsidR="006B03DC" w:rsidRDefault="006B03DC" w:rsidP="006B03DC">
      <w:pPr>
        <w:numPr>
          <w:ilvl w:val="0"/>
          <w:numId w:val="43"/>
        </w:numPr>
        <w:autoSpaceDN w:val="0"/>
        <w:ind w:left="284" w:hanging="284"/>
        <w:jc w:val="both"/>
      </w:pPr>
      <w:r>
        <w:t xml:space="preserve">Wynagrodzenie, o którym mowa w </w:t>
      </w:r>
      <w:r w:rsidRPr="00411598">
        <w:t>§</w:t>
      </w:r>
      <w:r>
        <w:t xml:space="preserve"> 5 ust. 1, za wykonanie prac wyszczególnionych w ust. 1 rozliczane będzie na podstawie kosztorysu powykonawczego sporządzonego na podstawie obowiązującego cennika za materiały i załącznika do formularza cenowego (wykaz stawek i narzutów do rozliczania robót dodatkowych) i objęte będzie dodatkowym wynagrodzeniem.</w:t>
      </w:r>
    </w:p>
    <w:p w14:paraId="0904DC05" w14:textId="77777777" w:rsidR="006B03DC" w:rsidRDefault="006B03DC" w:rsidP="006B03DC">
      <w:pPr>
        <w:jc w:val="both"/>
      </w:pPr>
      <w:r>
        <w:t xml:space="preserve"> </w:t>
      </w:r>
      <w:bookmarkStart w:id="23" w:name="_Hlk90968921"/>
    </w:p>
    <w:p w14:paraId="1A795F85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8</w:t>
      </w:r>
    </w:p>
    <w:bookmarkEnd w:id="23"/>
    <w:p w14:paraId="3D523188" w14:textId="77777777" w:rsidR="006B03DC" w:rsidRDefault="006B03DC" w:rsidP="006B03DC">
      <w:pPr>
        <w:numPr>
          <w:ilvl w:val="0"/>
          <w:numId w:val="38"/>
        </w:numPr>
        <w:autoSpaceDN w:val="0"/>
        <w:jc w:val="both"/>
      </w:pPr>
      <w:r>
        <w:t>Wykonawca zobowiązuje się do podjęcia interwencji w czasie ……. od zgłoszenia telefonicznego przez Zamawiającego, Służby Miejskie lub policję awarii sygnalizacji świetlnej lub doświetlenia przejść dla pieszych.</w:t>
      </w:r>
    </w:p>
    <w:p w14:paraId="1542FB6F" w14:textId="77777777" w:rsidR="006B03DC" w:rsidRDefault="006B03DC" w:rsidP="006B03DC">
      <w:pPr>
        <w:numPr>
          <w:ilvl w:val="0"/>
          <w:numId w:val="38"/>
        </w:numPr>
        <w:autoSpaceDN w:val="0"/>
        <w:jc w:val="both"/>
      </w:pPr>
      <w:r>
        <w:t>Wykonawca zobowiązuje się do usunięcia awarii polegającej na: uszkodzeniu sterownika (samoistnego), przepaleniu żarówki, uszkodzenia soczewki, rozbiciu lub kradzieży</w:t>
      </w:r>
      <w:r>
        <w:br/>
        <w:t xml:space="preserve"> urządzeń sygnalizacji na swoje ryzyko i swój koszt w dni robocze oraz dni ustawowo wolne od pracy w terminie nie dłuższym niż 24 godziny od daty zgłoszenia, o którym mowa w ust. 1.</w:t>
      </w:r>
    </w:p>
    <w:p w14:paraId="45B4A0AC" w14:textId="77777777" w:rsidR="006B03DC" w:rsidRDefault="006B03DC" w:rsidP="006B03DC">
      <w:pPr>
        <w:numPr>
          <w:ilvl w:val="0"/>
          <w:numId w:val="38"/>
        </w:numPr>
        <w:autoSpaceDN w:val="0"/>
        <w:jc w:val="both"/>
      </w:pPr>
      <w:r>
        <w:t xml:space="preserve">Termin usunięcia awarii określony w ust. 2 może ulec wydłużeniu, w przypadku gdy </w:t>
      </w:r>
      <w:r>
        <w:br/>
        <w:t xml:space="preserve">usunięcie awarii jest niewystarczające na dokonanie naprawy np. przez wydłużony termin dostawy materiałów. W celu wydłużenia terminu usunięcia awarii, Wykonawca zobowiązany jest do przedłożenia pisma, w którym zobowiązany jest do przedstawienia powodów, które uniemożliwiają usunięcie awarii w ciągu 2 dni. Aby przedmiotowe pismo było możliwe do rozpatrzenia Wykonawca zobowiązany jest do jego przesłania w dni robocze w godzinach od 7:00 do 14:00. Zamawiający niezwłocznie dokona analizy przedłożonego wniosku. W </w:t>
      </w:r>
      <w:r>
        <w:lastRenderedPageBreak/>
        <w:t>przypadku braku odpowiedzi ze strony Zamawiającego w ciągu 24 godzin od daty przesłania wniosku uznaje się, iż Zamawiający akceptuje przedmiotowy wniosek.</w:t>
      </w:r>
    </w:p>
    <w:p w14:paraId="3D84CE09" w14:textId="77777777" w:rsidR="006B03DC" w:rsidRDefault="006B03DC" w:rsidP="006B03DC">
      <w:pPr>
        <w:numPr>
          <w:ilvl w:val="0"/>
          <w:numId w:val="38"/>
        </w:numPr>
        <w:autoSpaceDN w:val="0"/>
        <w:jc w:val="both"/>
      </w:pPr>
      <w:r>
        <w:t xml:space="preserve"> Awarie należy zgłaszać:</w:t>
      </w:r>
    </w:p>
    <w:p w14:paraId="2AE10A29" w14:textId="77777777" w:rsidR="006B03DC" w:rsidRDefault="006B03DC" w:rsidP="006B03DC">
      <w:pPr>
        <w:pStyle w:val="Akapitzlist"/>
        <w:numPr>
          <w:ilvl w:val="0"/>
          <w:numId w:val="39"/>
        </w:numPr>
        <w:autoSpaceDN w:val="0"/>
        <w:contextualSpacing w:val="0"/>
        <w:jc w:val="both"/>
      </w:pPr>
      <w:r>
        <w:t>w dni robocze w godz. 7.00 – 15.00 pod telefonami: ................; ................;</w:t>
      </w:r>
    </w:p>
    <w:p w14:paraId="164F8709" w14:textId="77777777" w:rsidR="006B03DC" w:rsidRDefault="006B03DC" w:rsidP="006B03DC">
      <w:pPr>
        <w:ind w:left="720"/>
        <w:jc w:val="both"/>
      </w:pPr>
      <w:r>
        <w:t>tel. kom. ......................; ......................... ,</w:t>
      </w:r>
    </w:p>
    <w:p w14:paraId="03FC2A55" w14:textId="77777777" w:rsidR="006B03DC" w:rsidRDefault="006B03DC" w:rsidP="006B03DC">
      <w:pPr>
        <w:pStyle w:val="Akapitzlist"/>
        <w:numPr>
          <w:ilvl w:val="0"/>
          <w:numId w:val="39"/>
        </w:numPr>
        <w:suppressAutoHyphens/>
        <w:autoSpaceDN w:val="0"/>
        <w:contextualSpacing w:val="0"/>
        <w:jc w:val="both"/>
        <w:textAlignment w:val="baseline"/>
      </w:pPr>
      <w:r>
        <w:t>w dni robocze od 15.00 – 7.00 oraz w dni wolne od pracy pod telefonami:</w:t>
      </w:r>
    </w:p>
    <w:p w14:paraId="7BF0ABFB" w14:textId="77777777" w:rsidR="006B03DC" w:rsidRDefault="006B03DC" w:rsidP="006B03DC">
      <w:pPr>
        <w:ind w:left="720"/>
        <w:jc w:val="both"/>
      </w:pPr>
      <w:r>
        <w:t>...............................; ...............................; ............................</w:t>
      </w:r>
    </w:p>
    <w:p w14:paraId="5B02C9B9" w14:textId="77777777" w:rsidR="006B03DC" w:rsidRDefault="006B03DC" w:rsidP="006B03DC">
      <w:pPr>
        <w:jc w:val="center"/>
        <w:rPr>
          <w:b/>
          <w:bCs/>
        </w:rPr>
      </w:pPr>
    </w:p>
    <w:p w14:paraId="15019CB2" w14:textId="77777777" w:rsidR="006B03DC" w:rsidRPr="0002246C" w:rsidRDefault="006B03DC" w:rsidP="006B03DC">
      <w:pPr>
        <w:jc w:val="center"/>
        <w:rPr>
          <w:b/>
          <w:bCs/>
        </w:rPr>
      </w:pPr>
      <w:r w:rsidRPr="0002246C">
        <w:rPr>
          <w:b/>
          <w:bCs/>
        </w:rPr>
        <w:t>§ 9</w:t>
      </w:r>
    </w:p>
    <w:p w14:paraId="79E50E03" w14:textId="77777777" w:rsidR="006B03DC" w:rsidRPr="00411598" w:rsidRDefault="006B03DC" w:rsidP="006B03DC">
      <w:pPr>
        <w:numPr>
          <w:ilvl w:val="0"/>
          <w:numId w:val="40"/>
        </w:numPr>
        <w:autoSpaceDN w:val="0"/>
        <w:jc w:val="both"/>
      </w:pPr>
      <w:r w:rsidRPr="00411598">
        <w:t xml:space="preserve">Za opóźnienie w podjęciu interwencji Wykonawca zapłaci karę umowną w wysokości 5 % ceny miesięcznego wynagrodzenia brutto, o którym mowa w § 5 ust. 2, za każdą rozpoczętą godzinę opóźnienia w przystąpieniu do usuwania awarii ponad czas określony w </w:t>
      </w:r>
      <w:r>
        <w:br/>
      </w:r>
      <w:r w:rsidRPr="00411598">
        <w:t>§ 8 ust. 1.</w:t>
      </w:r>
    </w:p>
    <w:p w14:paraId="63576F84" w14:textId="77777777" w:rsidR="006B03DC" w:rsidRPr="00411598" w:rsidRDefault="006B03DC" w:rsidP="006B03DC">
      <w:pPr>
        <w:numPr>
          <w:ilvl w:val="0"/>
          <w:numId w:val="40"/>
        </w:numPr>
        <w:autoSpaceDN w:val="0"/>
        <w:jc w:val="both"/>
      </w:pPr>
      <w:r w:rsidRPr="00411598">
        <w:t>Za opóźnienie w usunięciu awarii Wykonawca zapłaci karę umowną w wysokości 20 % ceny miesięcznego wynagrodzenia brutto</w:t>
      </w:r>
      <w:r>
        <w:t xml:space="preserve">, o którym mowa w </w:t>
      </w:r>
      <w:r w:rsidRPr="00411598">
        <w:t>§</w:t>
      </w:r>
      <w:r>
        <w:t xml:space="preserve"> 5 ust. 2,</w:t>
      </w:r>
      <w:r w:rsidRPr="00411598">
        <w:t xml:space="preserve"> za każdy rozpoczęty dzień opóźnienia w przystąpieniu do usuwania awarii ponad czas określony w</w:t>
      </w:r>
      <w:r>
        <w:br/>
      </w:r>
      <w:r w:rsidRPr="00411598">
        <w:t xml:space="preserve"> § 8 ust. 2.</w:t>
      </w:r>
    </w:p>
    <w:p w14:paraId="2C5E007C" w14:textId="77777777" w:rsidR="006B03DC" w:rsidRDefault="006B03DC" w:rsidP="006B03DC">
      <w:pPr>
        <w:jc w:val="both"/>
      </w:pPr>
    </w:p>
    <w:p w14:paraId="2D454D3F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56B12634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>Oprócz przypadków przewidzianych w Kodeksie Cywilnym, Zamawiający może odstąpić od umowy w razie wystąpienia istotnej zmiany okoliczności powodującej, że wykonanie umowy nie leży w interesie społecznym, czego nie można było przewidzieć w chwili zawarcia umowy. Odstąpienie od umowy powinno nastąpić w terminie 1 miesiąca od powzięcia wiadomości o tych okoliczności. W przypadku odstąpienia od umowy Wykonawca może żądać jedynie wynagrodzenia z tytułu wykonania zrealizowanej części umowy.</w:t>
      </w:r>
    </w:p>
    <w:p w14:paraId="65137B32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 xml:space="preserve">Zamawiający może rozwiązać umowę ze skutkiem natychmiastowym w przypadku stwierdzenia zaniedbań lub niewywiązania się z postanowień umowy i domagać się kary umownej od Wykonawcy w wysokości 30 % wynagrodzenia brutto określonego w </w:t>
      </w:r>
      <w:r>
        <w:rPr>
          <w:bCs/>
        </w:rPr>
        <w:t>§ 5 umowy.</w:t>
      </w:r>
      <w:r>
        <w:rPr>
          <w:b/>
          <w:bCs/>
        </w:rPr>
        <w:t xml:space="preserve"> </w:t>
      </w:r>
    </w:p>
    <w:p w14:paraId="376A12FE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 xml:space="preserve">Trzykrotne nieprzystąpienie w czasie zdeklarowanym do usunięcia awarii jest podstawą do rozwiązania umowy z winy Wykonawcy. </w:t>
      </w:r>
    </w:p>
    <w:p w14:paraId="7B676E57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>Nieprzystąpienie do usunięcia awarii w terminie 2 dni jest podstawą do rozwiązania umowy z winy Wykonawcy.</w:t>
      </w:r>
    </w:p>
    <w:p w14:paraId="4A00F82A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>W razie odstąpienia od umowy przez Wykonawcę z przyczyn niedotyczących Zamawiającego, Wykonawca zapłaci karę umowną w wysokości 30% wynagrodzenia umownego brutto określonego w § 5 umowy.</w:t>
      </w:r>
    </w:p>
    <w:p w14:paraId="223D4724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>Wykonawca przyjmuje do wiadomości, że w przypadkach stwierdzonych zaniedbań lub niewywiązania się z zawartej umowy przez Wykonawcę, Zarząd Dróg Powiatowych może rozwiązać niniejszą umowę w trybie natychmiastowym.</w:t>
      </w:r>
    </w:p>
    <w:p w14:paraId="23DEE86D" w14:textId="77777777" w:rsidR="006B03DC" w:rsidRDefault="006B03DC" w:rsidP="006B03DC">
      <w:pPr>
        <w:numPr>
          <w:ilvl w:val="0"/>
          <w:numId w:val="44"/>
        </w:numPr>
        <w:autoSpaceDN w:val="0"/>
        <w:jc w:val="both"/>
      </w:pPr>
      <w:r>
        <w:t xml:space="preserve">W przypadku, o którym mowa w ust. 6, Wykonawca </w:t>
      </w:r>
      <w:r w:rsidRPr="0002246C">
        <w:t>zapłaci</w:t>
      </w:r>
      <w:r>
        <w:t xml:space="preserve"> Zamawiającemu karę umowną w wysokości 30 % wynagrodzenia umownego brutto.</w:t>
      </w:r>
    </w:p>
    <w:p w14:paraId="398767DA" w14:textId="77777777" w:rsidR="006B03DC" w:rsidRDefault="006B03DC" w:rsidP="006B03DC">
      <w:pPr>
        <w:ind w:left="340"/>
        <w:jc w:val="both"/>
      </w:pPr>
    </w:p>
    <w:p w14:paraId="1AA7F043" w14:textId="77777777" w:rsidR="006B03DC" w:rsidRDefault="006B03DC" w:rsidP="006B03DC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7B8FA8E" w14:textId="77777777" w:rsidR="006B03DC" w:rsidRDefault="006B03DC" w:rsidP="006B03DC">
      <w:pPr>
        <w:tabs>
          <w:tab w:val="left" w:pos="2337"/>
        </w:tabs>
        <w:spacing w:line="276" w:lineRule="auto"/>
        <w:jc w:val="both"/>
      </w:pPr>
      <w:r>
        <w:t xml:space="preserve">Zmiany umowy wymagają formy pisemnej pod rygorem nieważności </w:t>
      </w:r>
      <w:r>
        <w:rPr>
          <w:color w:val="000000"/>
        </w:rPr>
        <w:t>oraz w poniższych przypadkach:</w:t>
      </w:r>
    </w:p>
    <w:p w14:paraId="4E70E69D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</w:pPr>
      <w:r>
        <w:t>Wystąpienia zmian powszechnie obowiązujących przepisów prawa w zakresie mającym wpływ na realizację przedmiotu Umowy,</w:t>
      </w:r>
    </w:p>
    <w:p w14:paraId="5C4BE462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</w:pPr>
      <w:r>
        <w:t xml:space="preserve">Wyniknięcia rozbieżności lub niejasności w rozumieniu pojęć użytych w Umowie, których nie można usunąć w inny sposób a zmiana będzie umożliwiać usunięcie rozbieżności i doprecyzowanie Umowy w celu jednoznacznej interpretacji jej zapisów przez strony, </w:t>
      </w:r>
    </w:p>
    <w:p w14:paraId="66856B27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</w:pPr>
      <w:r>
        <w:rPr>
          <w:color w:val="000000"/>
        </w:rPr>
        <w:lastRenderedPageBreak/>
        <w:t xml:space="preserve">Wystąpienia </w:t>
      </w:r>
      <w:r>
        <w:t xml:space="preserve">siły wyższej uniemożliwiającej wykonanie przedmiotu Umowy zgodnie ze </w:t>
      </w:r>
    </w:p>
    <w:p w14:paraId="276C920F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terminu końcowego wykonania Umowy, wynikającego ze zmiany terminu, sposobu lub źródła finansowania przedmiotu Umowy,</w:t>
      </w:r>
    </w:p>
    <w:p w14:paraId="0B2C0997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Zmiany obowiązującej stawki podatku VAT,</w:t>
      </w:r>
    </w:p>
    <w:p w14:paraId="3378ABEA" w14:textId="77777777" w:rsidR="006B03DC" w:rsidRDefault="006B03DC" w:rsidP="006B03DC">
      <w:pPr>
        <w:pStyle w:val="Akapitzlist"/>
        <w:numPr>
          <w:ilvl w:val="0"/>
          <w:numId w:val="41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Zmniejszenia ilości usług. </w:t>
      </w:r>
    </w:p>
    <w:p w14:paraId="3768037B" w14:textId="77777777" w:rsidR="006B03DC" w:rsidRDefault="006B03DC" w:rsidP="006B03DC">
      <w:pPr>
        <w:spacing w:line="276" w:lineRule="auto"/>
        <w:rPr>
          <w:b/>
        </w:rPr>
      </w:pPr>
    </w:p>
    <w:p w14:paraId="2C5A4680" w14:textId="77777777" w:rsidR="006B03DC" w:rsidRDefault="006B03DC" w:rsidP="006B03DC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1E4F548C" w14:textId="77777777" w:rsidR="006B03DC" w:rsidRDefault="006B03DC" w:rsidP="006B03DC">
      <w:pPr>
        <w:spacing w:line="276" w:lineRule="auto"/>
        <w:jc w:val="both"/>
      </w:pPr>
      <w:r>
        <w:t>Sprawy sporne, jakie mogą ewentualnie wyniknąć w trakcie realizacji postanowień niniejszej Umowy, podlegają rozpatrzeniu przez sąd właściwy dla siedziby Zamawiającego.</w:t>
      </w:r>
    </w:p>
    <w:p w14:paraId="646B539A" w14:textId="77777777" w:rsidR="006B03DC" w:rsidRDefault="006B03DC" w:rsidP="006B03DC">
      <w:pPr>
        <w:spacing w:line="276" w:lineRule="auto"/>
        <w:jc w:val="center"/>
        <w:rPr>
          <w:b/>
        </w:rPr>
      </w:pPr>
    </w:p>
    <w:p w14:paraId="0473257F" w14:textId="77777777" w:rsidR="006B03DC" w:rsidRDefault="006B03DC" w:rsidP="006B03DC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507237DA" w14:textId="77777777" w:rsidR="006B03DC" w:rsidRDefault="006B03DC" w:rsidP="006B03DC">
      <w:pPr>
        <w:spacing w:line="276" w:lineRule="auto"/>
        <w:jc w:val="both"/>
      </w:pPr>
      <w:r>
        <w:t>Umowę sporządzono w trzech jednobrzmiących egzemplarzach, w tym dwóch dla Zamawiającego.</w:t>
      </w:r>
    </w:p>
    <w:p w14:paraId="48D5814F" w14:textId="77777777" w:rsidR="006B03DC" w:rsidRDefault="006B03DC" w:rsidP="006B03DC">
      <w:pPr>
        <w:spacing w:line="276" w:lineRule="auto"/>
        <w:jc w:val="both"/>
      </w:pPr>
    </w:p>
    <w:p w14:paraId="41CE88BE" w14:textId="77777777" w:rsidR="006B03DC" w:rsidRDefault="006B03DC" w:rsidP="006B03DC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14:paraId="2B60C115" w14:textId="77777777" w:rsidR="006B03DC" w:rsidRDefault="006B03DC" w:rsidP="006B03DC">
      <w:pPr>
        <w:spacing w:line="276" w:lineRule="auto"/>
        <w:jc w:val="both"/>
        <w:rPr>
          <w:b/>
        </w:rPr>
      </w:pPr>
      <w:r>
        <w:t>Ogłoszenie, oferta wraz z załącznikami Wykonawcy stanowią integralna część niniejszej umowy.</w:t>
      </w:r>
    </w:p>
    <w:p w14:paraId="39DC1739" w14:textId="77777777" w:rsidR="006B03DC" w:rsidRDefault="006B03DC" w:rsidP="006B03DC">
      <w:pPr>
        <w:spacing w:line="276" w:lineRule="auto"/>
        <w:jc w:val="center"/>
        <w:rPr>
          <w:b/>
        </w:rPr>
      </w:pPr>
      <w:r>
        <w:rPr>
          <w:b/>
        </w:rPr>
        <w:t>§ 15</w:t>
      </w:r>
    </w:p>
    <w:p w14:paraId="4B73C251" w14:textId="77777777" w:rsidR="006B03DC" w:rsidRDefault="006B03DC" w:rsidP="006B03DC">
      <w:pPr>
        <w:jc w:val="both"/>
      </w:pPr>
      <w:r>
        <w:t>Do umów w sprawach zamówień publicznych, zwanych dalej „umowami”, stosuje się przepisy ustawy z dnia 23 kwietnia 1964 r. – Kodeks cywilny, jeżeli przepisy umowy nie stanowią</w:t>
      </w:r>
    </w:p>
    <w:p w14:paraId="32F28ABF" w14:textId="77777777" w:rsidR="006B03DC" w:rsidRDefault="006B03DC" w:rsidP="006B03DC">
      <w:pPr>
        <w:jc w:val="center"/>
        <w:rPr>
          <w:b/>
          <w:bCs/>
        </w:rPr>
      </w:pPr>
    </w:p>
    <w:bookmarkEnd w:id="21"/>
    <w:bookmarkEnd w:id="22"/>
    <w:p w14:paraId="1DC19BC1" w14:textId="77777777" w:rsidR="006B03DC" w:rsidRDefault="006B03DC" w:rsidP="006B03DC">
      <w:pPr>
        <w:jc w:val="center"/>
        <w:rPr>
          <w:b/>
          <w:bCs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6B03DC" w14:paraId="6C1EC526" w14:textId="77777777" w:rsidTr="005E7553">
        <w:tblPrEx>
          <w:tblCellMar>
            <w:top w:w="0" w:type="dxa"/>
            <w:bottom w:w="0" w:type="dxa"/>
          </w:tblCellMar>
        </w:tblPrEx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F0D7" w14:textId="77777777" w:rsidR="006B03DC" w:rsidRDefault="006B03DC" w:rsidP="005E7553">
            <w:pPr>
              <w:pStyle w:val="Domylnie"/>
              <w:jc w:val="center"/>
            </w:pPr>
            <w:r>
              <w:rPr>
                <w:b/>
                <w:color w:val="000000"/>
              </w:rPr>
              <w:t>WYKONAWCA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24A6" w14:textId="77777777" w:rsidR="006B03DC" w:rsidRDefault="006B03DC" w:rsidP="005E7553">
            <w:pPr>
              <w:pStyle w:val="Domylnie"/>
              <w:jc w:val="center"/>
            </w:pPr>
            <w:r>
              <w:rPr>
                <w:b/>
                <w:color w:val="000000"/>
              </w:rPr>
              <w:t>ZAMAWIAJĄCY</w:t>
            </w:r>
          </w:p>
        </w:tc>
      </w:tr>
      <w:tr w:rsidR="006B03DC" w14:paraId="3A1235B2" w14:textId="77777777" w:rsidTr="005E7553">
        <w:tblPrEx>
          <w:tblCellMar>
            <w:top w:w="0" w:type="dxa"/>
            <w:bottom w:w="0" w:type="dxa"/>
          </w:tblCellMar>
        </w:tblPrEx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42A1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4DCF1632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1C9351CF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5AB63D47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</w:t>
            </w:r>
          </w:p>
        </w:tc>
        <w:tc>
          <w:tcPr>
            <w:tcW w:w="4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A6C9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36602644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21A8CFDA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</w:p>
          <w:p w14:paraId="643AAD2B" w14:textId="77777777" w:rsidR="006B03DC" w:rsidRDefault="006B03DC" w:rsidP="005E7553">
            <w:pPr>
              <w:pStyle w:val="Domylnie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</w:t>
            </w:r>
          </w:p>
        </w:tc>
      </w:tr>
    </w:tbl>
    <w:p w14:paraId="67A2B6CB" w14:textId="77777777" w:rsidR="006B03DC" w:rsidRDefault="006B03DC" w:rsidP="006B03DC"/>
    <w:p w14:paraId="684B6E5F" w14:textId="77777777" w:rsidR="006B03DC" w:rsidRDefault="006B03DC" w:rsidP="006B03DC"/>
    <w:p w14:paraId="4D63A665" w14:textId="77777777" w:rsidR="00081FBC" w:rsidRDefault="00081FBC" w:rsidP="00081FBC"/>
    <w:p w14:paraId="02F33F12" w14:textId="77777777" w:rsidR="00081FBC" w:rsidRDefault="00081FBC" w:rsidP="00081FBC"/>
    <w:p w14:paraId="469BD7D6" w14:textId="77777777" w:rsidR="00025093" w:rsidRDefault="00025093" w:rsidP="00025093"/>
    <w:p w14:paraId="3BCBE63C" w14:textId="10727CF0" w:rsidR="00EC6413" w:rsidRDefault="00EC6413" w:rsidP="00296157">
      <w:pPr>
        <w:autoSpaceDE w:val="0"/>
        <w:autoSpaceDN w:val="0"/>
        <w:adjustRightInd w:val="0"/>
        <w:rPr>
          <w:b/>
        </w:rPr>
      </w:pPr>
    </w:p>
    <w:p w14:paraId="132FCF65" w14:textId="2C33FEC1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61C0FA44" w14:textId="434DFFD5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225C7542" w14:textId="500B2783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56F7B1D1" w14:textId="776D87F9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40064E9F" w14:textId="4D030AA5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08BC3077" w14:textId="369BF483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180010AC" w14:textId="558C4A1C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0203F3C9" w14:textId="6CAC10CD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200D7DD1" w14:textId="40A0705A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6602F3BA" w14:textId="1A4D07E8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183500E3" w14:textId="446FC162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0E5A99EE" w14:textId="44D00452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7B4294DA" w14:textId="445571F2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1D012968" w14:textId="509E421D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625B2960" w14:textId="5E4F35B8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1FCCB8A0" w14:textId="0BD3915E" w:rsidR="00ED6843" w:rsidRDefault="00ED6843" w:rsidP="00296157">
      <w:pPr>
        <w:autoSpaceDE w:val="0"/>
        <w:autoSpaceDN w:val="0"/>
        <w:adjustRightInd w:val="0"/>
        <w:rPr>
          <w:b/>
        </w:rPr>
      </w:pPr>
    </w:p>
    <w:p w14:paraId="47ACFB53" w14:textId="52327578" w:rsidR="00EC6413" w:rsidRDefault="00EC6413" w:rsidP="00296157">
      <w:pPr>
        <w:autoSpaceDE w:val="0"/>
        <w:autoSpaceDN w:val="0"/>
        <w:adjustRightInd w:val="0"/>
        <w:rPr>
          <w:b/>
        </w:rPr>
      </w:pPr>
    </w:p>
    <w:p w14:paraId="28D32EAA" w14:textId="77777777" w:rsidR="00EC6413" w:rsidRDefault="00EC6413" w:rsidP="00EC6413">
      <w:pPr>
        <w:autoSpaceDE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3</w:t>
      </w:r>
    </w:p>
    <w:p w14:paraId="48B20793" w14:textId="77777777" w:rsidR="00EC6413" w:rsidRPr="009A473F" w:rsidRDefault="00EC6413" w:rsidP="00EC6413">
      <w:pPr>
        <w:tabs>
          <w:tab w:val="left" w:leader="dot" w:pos="2068"/>
        </w:tabs>
        <w:spacing w:line="276" w:lineRule="auto"/>
        <w:ind w:right="-992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C6413" w:rsidRPr="003A694F" w14:paraId="01FCF8F6" w14:textId="77777777" w:rsidTr="007E27D4">
        <w:trPr>
          <w:trHeight w:val="985"/>
        </w:trPr>
        <w:tc>
          <w:tcPr>
            <w:tcW w:w="9923" w:type="dxa"/>
            <w:shd w:val="clear" w:color="auto" w:fill="auto"/>
          </w:tcPr>
          <w:p w14:paraId="70D967BE" w14:textId="77777777" w:rsidR="00EC6413" w:rsidRPr="003A694F" w:rsidRDefault="00EC6413" w:rsidP="007E27D4">
            <w:pPr>
              <w:spacing w:line="360" w:lineRule="auto"/>
              <w:jc w:val="both"/>
              <w:rPr>
                <w:b/>
              </w:rPr>
            </w:pPr>
            <w:r w:rsidRPr="003A694F">
              <w:rPr>
                <w:b/>
              </w:rPr>
              <w:t>NAZWA WYKONAWCY:</w:t>
            </w:r>
          </w:p>
          <w:p w14:paraId="5F6DDFF4" w14:textId="77777777" w:rsidR="00EC6413" w:rsidRPr="00904FCC" w:rsidRDefault="00EC6413" w:rsidP="007E27D4">
            <w:pPr>
              <w:spacing w:line="360" w:lineRule="auto"/>
              <w:jc w:val="both"/>
            </w:pPr>
            <w:r w:rsidRPr="003A694F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Pr="003A694F">
              <w:rPr>
                <w:b/>
              </w:rPr>
              <w:t>…………………………</w:t>
            </w:r>
          </w:p>
          <w:p w14:paraId="15357E44" w14:textId="77777777" w:rsidR="00EC6413" w:rsidRPr="00904FCC" w:rsidRDefault="00EC6413" w:rsidP="007E27D4">
            <w:pPr>
              <w:spacing w:after="120" w:line="360" w:lineRule="auto"/>
              <w:jc w:val="both"/>
            </w:pPr>
            <w:r w:rsidRPr="00904FCC">
              <w:t xml:space="preserve">Adres:   ul. </w:t>
            </w:r>
            <w:r>
              <w:t>…</w:t>
            </w:r>
            <w:r w:rsidRPr="00904FCC">
              <w:t xml:space="preserve">................................ kod ……… miasto ……………………….. kraj …………… </w:t>
            </w:r>
          </w:p>
          <w:p w14:paraId="4039BC63" w14:textId="77777777" w:rsidR="00EC6413" w:rsidRPr="00904FCC" w:rsidRDefault="00EC6413" w:rsidP="007E27D4">
            <w:pPr>
              <w:spacing w:line="360" w:lineRule="auto"/>
              <w:jc w:val="both"/>
            </w:pPr>
            <w:r w:rsidRPr="00904FCC">
              <w:t>nr telefonu</w:t>
            </w:r>
            <w:r>
              <w:t>…</w:t>
            </w:r>
            <w:r w:rsidRPr="00904FCC">
              <w:t>.................................. nr faksu</w:t>
            </w:r>
            <w:r>
              <w:t>…</w:t>
            </w:r>
            <w:r w:rsidRPr="00904FCC">
              <w:t>................................... adres e-mail…………………….</w:t>
            </w:r>
          </w:p>
        </w:tc>
      </w:tr>
    </w:tbl>
    <w:p w14:paraId="60E7A46C" w14:textId="77777777" w:rsidR="00EC6413" w:rsidRPr="004426C4" w:rsidRDefault="00EC6413" w:rsidP="00EC6413">
      <w:pPr>
        <w:spacing w:line="276" w:lineRule="auto"/>
        <w:jc w:val="both"/>
        <w:rPr>
          <w:szCs w:val="22"/>
        </w:rPr>
      </w:pPr>
    </w:p>
    <w:p w14:paraId="319B9FC6" w14:textId="77777777" w:rsidR="00EC6413" w:rsidRDefault="00EC6413" w:rsidP="00EC6413">
      <w:pPr>
        <w:spacing w:line="276" w:lineRule="auto"/>
        <w:jc w:val="center"/>
        <w:rPr>
          <w:b/>
          <w:bCs/>
          <w:sz w:val="22"/>
        </w:rPr>
      </w:pPr>
    </w:p>
    <w:p w14:paraId="3A4D45EC" w14:textId="77777777" w:rsidR="00EC6413" w:rsidRPr="00496C49" w:rsidRDefault="00EC6413" w:rsidP="00EC6413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USŁUG</w:t>
      </w:r>
    </w:p>
    <w:p w14:paraId="41804427" w14:textId="77777777" w:rsidR="00EC6413" w:rsidRPr="003555CC" w:rsidRDefault="00EC6413" w:rsidP="00EC6413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70C368B4" w14:textId="77777777" w:rsidR="00EC6413" w:rsidRDefault="00EC6413" w:rsidP="00EC6413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A3C80" wp14:editId="4D3FC55A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315075" cy="523240"/>
                <wp:effectExtent l="12065" t="13335" r="6985" b="63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9232" w14:textId="482A6812" w:rsidR="007E27D4" w:rsidRPr="00A416D4" w:rsidRDefault="007E27D4" w:rsidP="00EC64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4028F1">
                              <w:rPr>
                                <w:b/>
                                <w:iCs/>
                              </w:rPr>
                              <w:t>KONSERWACJ</w:t>
                            </w:r>
                            <w:r>
                              <w:rPr>
                                <w:b/>
                                <w:iCs/>
                              </w:rPr>
                              <w:t>A</w:t>
                            </w:r>
                            <w:r w:rsidRPr="004028F1">
                              <w:rPr>
                                <w:b/>
                                <w:iCs/>
                              </w:rPr>
                              <w:t xml:space="preserve"> SYGNALIZACJI ŚWIETLNYCH </w:t>
                            </w:r>
                            <w:r w:rsidR="00E20AAA">
                              <w:rPr>
                                <w:b/>
                                <w:iCs/>
                              </w:rPr>
                              <w:t xml:space="preserve">ORAZ DOŚWIETLEŃ PRZEJŚĆ DLA PIESZYCH </w:t>
                            </w:r>
                            <w:r w:rsidRPr="004028F1">
                              <w:rPr>
                                <w:b/>
                                <w:iCs/>
                              </w:rPr>
                              <w:t xml:space="preserve">NA SKRZYŻOWANIACH DRÓG POWIATOWYCH </w:t>
                            </w:r>
                            <w:r w:rsidRPr="00A416D4">
                              <w:rPr>
                                <w:b/>
                                <w:bCs/>
                                <w:color w:val="000000"/>
                              </w:rPr>
                              <w:t>ZDP</w:t>
                            </w:r>
                            <w:r w:rsidRPr="00A416D4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/2021</w:t>
                            </w:r>
                          </w:p>
                          <w:p w14:paraId="1DCB6B99" w14:textId="77777777" w:rsidR="007E27D4" w:rsidRPr="00812C7B" w:rsidRDefault="007E27D4" w:rsidP="00EC641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FEB817C" w14:textId="77777777" w:rsidR="007E27D4" w:rsidRPr="005450CB" w:rsidRDefault="007E27D4" w:rsidP="00EC6413">
                            <w:pPr>
                              <w:shd w:val="clear" w:color="auto" w:fill="FFFFFF"/>
                              <w:tabs>
                                <w:tab w:val="left" w:pos="230"/>
                              </w:tabs>
                              <w:spacing w:before="259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3C80" id="Rectangle 37" o:spid="_x0000_s1027" style="position:absolute;left:0;text-align:left;margin-left:.6pt;margin-top:.65pt;width:497.25pt;height:4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A4FQIAACgEAAAOAAAAZHJzL2Uyb0RvYy54bWysU9tu2zAMfR+wfxD0vvjSuBcjTlGkyzCg&#10;uwDdPkCWZVuYLGqUErv7+tFKmmaXp2F6EESROjo8JFe302DYXqHXYCueLVLOlJXQaNtV/OuX7Ztr&#10;znwQthEGrKr4k/L8dv361Wp0pcqhB9MoZARifTm6ivchuDJJvOzVIPwCnLLkbAEHEcjELmlQjIQ+&#10;mCRP08tkBGwcglTe0+39wcnXEb9tlQyf2tarwEzFiVuIO8a9nvdkvRJlh8L1Wh5piH9gMQht6dMT&#10;1L0Igu1Q/wE1aIngoQ0LCUMCbaulijlQNln6WzaPvXAq5kLieHeSyf8/WPlx/+g+40zduweQ3zyz&#10;sOmF7dQdIoy9Eg19l81CJaPz5enBbHh6yurxAzRUWrELEDWYWhxmQMqOTVHqp5PUagpM0uXlRVak&#10;VwVnknxFfpEvYy0SUT6/dujDOwUDmw8VRyplRBf7Bx9mNqJ8Donswehmq42JBnb1xiDbCyr7Nq6Y&#10;ACV5HmYsGyt+U+RFRP7F588h0rj+BjHoQP1r9FDx61OQKGfZ3tomdlcQ2hzORNnYo46zdHOX+jJM&#10;9cR0cxR5vqmheSJhEQ7tSuNFhx7wB2cjtWrF/fedQMWZeW+pODfZktRjIRrL4ionA8899blHWElQ&#10;FQ+cHY6bcJiHnUPd9fRTFtWwcEcFbXXU+oXVkT61YyzBcXTmfj+3Y9TLgK9/AgAA//8DAFBLAwQU&#10;AAYACAAAACEAl4KfnNoAAAAGAQAADwAAAGRycy9kb3ducmV2LnhtbEyOQU+DQBSE7yb+h80z8WYX&#10;IdqCLI3R1MRjSy/eHvAElH1L2KVFf73Pk54mk5nMfPl2sYM60eR7xwZuVxEo4to1PbcGjuXuZgPK&#10;B+QGB8dk4Is8bIvLixyzxp15T6dDaJWMsM/QQBfCmGnt644s+pUbiSV7d5PFIHZqdTPhWcbtoOMo&#10;utcWe5aHDkd66qj+PMzWQNXHR/zely+RTXdJeF3Kj/nt2Zjrq+XxAVSgJfyV4Rdf0KEQpsrN3Hg1&#10;iI+lKJKAkjRN79agKgObZA26yPV//OIHAAD//wMAUEsBAi0AFAAGAAgAAAAhALaDOJL+AAAA4QEA&#10;ABMAAAAAAAAAAAAAAAAAAAAAAFtDb250ZW50X1R5cGVzXS54bWxQSwECLQAUAAYACAAAACEAOP0h&#10;/9YAAACUAQAACwAAAAAAAAAAAAAAAAAvAQAAX3JlbHMvLnJlbHNQSwECLQAUAAYACAAAACEADeUQ&#10;OBUCAAAoBAAADgAAAAAAAAAAAAAAAAAuAgAAZHJzL2Uyb0RvYy54bWxQSwECLQAUAAYACAAAACEA&#10;l4KfnNoAAAAGAQAADwAAAAAAAAAAAAAAAABvBAAAZHJzL2Rvd25yZXYueG1sUEsFBgAAAAAEAAQA&#10;8wAAAHYFAAAAAA==&#10;">
                <v:textbox>
                  <w:txbxContent>
                    <w:p w14:paraId="66CE9232" w14:textId="482A6812" w:rsidR="007E27D4" w:rsidRPr="00A416D4" w:rsidRDefault="007E27D4" w:rsidP="00EC64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4028F1">
                        <w:rPr>
                          <w:b/>
                          <w:iCs/>
                        </w:rPr>
                        <w:t>KONSERWACJ</w:t>
                      </w:r>
                      <w:r>
                        <w:rPr>
                          <w:b/>
                          <w:iCs/>
                        </w:rPr>
                        <w:t>A</w:t>
                      </w:r>
                      <w:r w:rsidRPr="004028F1">
                        <w:rPr>
                          <w:b/>
                          <w:iCs/>
                        </w:rPr>
                        <w:t xml:space="preserve"> SYGNALIZACJI ŚWIETLNYCH </w:t>
                      </w:r>
                      <w:r w:rsidR="00E20AAA">
                        <w:rPr>
                          <w:b/>
                          <w:iCs/>
                        </w:rPr>
                        <w:t xml:space="preserve">ORAZ DOŚWIETLEŃ PRZEJŚĆ DLA PIESZYCH </w:t>
                      </w:r>
                      <w:r w:rsidRPr="004028F1">
                        <w:rPr>
                          <w:b/>
                          <w:iCs/>
                        </w:rPr>
                        <w:t xml:space="preserve">NA SKRZYŻOWANIACH DRÓG POWIATOWYCH </w:t>
                      </w:r>
                      <w:r w:rsidRPr="00A416D4">
                        <w:rPr>
                          <w:b/>
                          <w:bCs/>
                          <w:color w:val="000000"/>
                        </w:rPr>
                        <w:t>ZDP</w:t>
                      </w:r>
                      <w:r w:rsidRPr="00A416D4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 xml:space="preserve">   /2021</w:t>
                      </w:r>
                    </w:p>
                    <w:p w14:paraId="1DCB6B99" w14:textId="77777777" w:rsidR="007E27D4" w:rsidRPr="00812C7B" w:rsidRDefault="007E27D4" w:rsidP="00EC6413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FEB817C" w14:textId="77777777" w:rsidR="007E27D4" w:rsidRPr="005450CB" w:rsidRDefault="007E27D4" w:rsidP="00EC6413">
                      <w:pPr>
                        <w:shd w:val="clear" w:color="auto" w:fill="FFFFFF"/>
                        <w:tabs>
                          <w:tab w:val="left" w:pos="230"/>
                        </w:tabs>
                        <w:spacing w:before="259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94A7BF" w14:textId="77777777" w:rsidR="00EC6413" w:rsidRDefault="00EC6413" w:rsidP="00EC6413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</w:p>
    <w:p w14:paraId="48F402A8" w14:textId="77777777" w:rsidR="00EC6413" w:rsidRDefault="00EC6413" w:rsidP="00EC6413">
      <w:pPr>
        <w:shd w:val="clear" w:color="auto" w:fill="FFFFFF"/>
        <w:spacing w:after="120"/>
        <w:ind w:left="993" w:firstLine="425"/>
        <w:contextualSpacing/>
        <w:jc w:val="center"/>
        <w:rPr>
          <w:bCs/>
        </w:rPr>
      </w:pPr>
    </w:p>
    <w:p w14:paraId="5416D0AE" w14:textId="77777777" w:rsidR="00EC6413" w:rsidRDefault="00EC6413" w:rsidP="00EC6413">
      <w:pPr>
        <w:rPr>
          <w:b/>
          <w:sz w:val="28"/>
          <w:szCs w:val="28"/>
        </w:rPr>
      </w:pPr>
    </w:p>
    <w:tbl>
      <w:tblPr>
        <w:tblW w:w="8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705"/>
        <w:gridCol w:w="1838"/>
        <w:gridCol w:w="1843"/>
        <w:gridCol w:w="2410"/>
      </w:tblGrid>
      <w:tr w:rsidR="007F2F78" w:rsidRPr="004426C4" w14:paraId="65BD71DF" w14:textId="77777777" w:rsidTr="002661A0">
        <w:tc>
          <w:tcPr>
            <w:tcW w:w="557" w:type="dxa"/>
            <w:vAlign w:val="center"/>
          </w:tcPr>
          <w:p w14:paraId="0A508166" w14:textId="77777777" w:rsidR="007F2F78" w:rsidRPr="003C33FF" w:rsidRDefault="007F2F78" w:rsidP="007E27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C33FF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5" w:type="dxa"/>
            <w:vAlign w:val="center"/>
          </w:tcPr>
          <w:p w14:paraId="4D80E5E5" w14:textId="77777777" w:rsidR="007F2F78" w:rsidRPr="003C33FF" w:rsidRDefault="007F2F78" w:rsidP="007E27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650052BD" w14:textId="77777777" w:rsidR="007F2F78" w:rsidRPr="00542729" w:rsidRDefault="007F2F78" w:rsidP="007E27D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5873009D" w14:textId="77777777" w:rsidR="007F2F78" w:rsidRPr="00542729" w:rsidRDefault="007F2F78" w:rsidP="007E27D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4EEB6CB6" w14:textId="77777777" w:rsidR="007F2F78" w:rsidRPr="003C33FF" w:rsidRDefault="007F2F78" w:rsidP="007E27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843" w:type="dxa"/>
            <w:vAlign w:val="center"/>
          </w:tcPr>
          <w:p w14:paraId="49BE5779" w14:textId="77777777" w:rsidR="007F2F78" w:rsidRPr="003C33FF" w:rsidRDefault="007F2F78" w:rsidP="007E27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262EA004" w14:textId="77777777" w:rsidR="007F2F78" w:rsidRPr="003C33FF" w:rsidRDefault="007F2F78" w:rsidP="007E27D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7F2F78" w:rsidRPr="004426C4" w14:paraId="59C6B568" w14:textId="77777777" w:rsidTr="002661A0">
        <w:tc>
          <w:tcPr>
            <w:tcW w:w="557" w:type="dxa"/>
            <w:vAlign w:val="center"/>
          </w:tcPr>
          <w:p w14:paraId="2FC66F99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4426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5" w:type="dxa"/>
            <w:vAlign w:val="center"/>
          </w:tcPr>
          <w:p w14:paraId="6AB41686" w14:textId="77777777" w:rsidR="007F2F78" w:rsidRDefault="007F2F78" w:rsidP="007E27D4">
            <w:pPr>
              <w:suppressAutoHyphens/>
              <w:rPr>
                <w:b/>
                <w:sz w:val="22"/>
                <w:szCs w:val="22"/>
              </w:rPr>
            </w:pPr>
          </w:p>
          <w:p w14:paraId="19D0F9A2" w14:textId="77777777" w:rsidR="007F2F78" w:rsidRDefault="007F2F78" w:rsidP="007E27D4">
            <w:pPr>
              <w:suppressAutoHyphens/>
              <w:rPr>
                <w:b/>
                <w:sz w:val="22"/>
                <w:szCs w:val="22"/>
              </w:rPr>
            </w:pPr>
          </w:p>
          <w:p w14:paraId="0105855C" w14:textId="77777777" w:rsidR="007F2F78" w:rsidRPr="004426C4" w:rsidRDefault="007F2F78" w:rsidP="007E27D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4BD9D52A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222F52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7E210D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7F2F78" w:rsidRPr="004426C4" w14:paraId="4316641A" w14:textId="77777777" w:rsidTr="002661A0">
        <w:tc>
          <w:tcPr>
            <w:tcW w:w="557" w:type="dxa"/>
            <w:vAlign w:val="center"/>
          </w:tcPr>
          <w:p w14:paraId="372A2DC6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82ADA59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F0764DE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69B57F00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72D6017B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F971E8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939060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7F2F78" w:rsidRPr="004426C4" w14:paraId="3C6FC85C" w14:textId="77777777" w:rsidTr="002661A0">
        <w:tc>
          <w:tcPr>
            <w:tcW w:w="557" w:type="dxa"/>
            <w:vAlign w:val="center"/>
          </w:tcPr>
          <w:p w14:paraId="4D0B203F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E0F2D2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6D02546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A32D71C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5B72F721" w14:textId="77777777" w:rsidR="007F2F78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861519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E42518" w14:textId="77777777" w:rsidR="007F2F78" w:rsidRPr="004426C4" w:rsidRDefault="007F2F78" w:rsidP="007E27D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664591" w14:textId="77777777" w:rsidR="00EC6413" w:rsidRPr="000A7092" w:rsidRDefault="00EC6413" w:rsidP="00EC6413">
      <w:pPr>
        <w:tabs>
          <w:tab w:val="left" w:pos="6075"/>
        </w:tabs>
        <w:spacing w:line="276" w:lineRule="auto"/>
        <w:rPr>
          <w:b/>
          <w:bCs/>
          <w:i/>
          <w:sz w:val="22"/>
          <w:szCs w:val="22"/>
        </w:rPr>
      </w:pPr>
      <w:r w:rsidRPr="000A7092">
        <w:rPr>
          <w:b/>
          <w:bCs/>
          <w:i/>
          <w:sz w:val="22"/>
          <w:szCs w:val="22"/>
        </w:rPr>
        <w:tab/>
      </w:r>
    </w:p>
    <w:p w14:paraId="1987A4D8" w14:textId="77777777" w:rsidR="00EC6413" w:rsidRPr="00496C49" w:rsidRDefault="00EC6413" w:rsidP="00EC6413">
      <w:pPr>
        <w:pStyle w:val="ustp"/>
        <w:tabs>
          <w:tab w:val="clear" w:pos="1080"/>
        </w:tabs>
        <w:spacing w:after="0" w:line="276" w:lineRule="auto"/>
        <w:rPr>
          <w:sz w:val="16"/>
          <w:szCs w:val="16"/>
        </w:rPr>
      </w:pPr>
      <w:r>
        <w:rPr>
          <w:sz w:val="22"/>
          <w:szCs w:val="22"/>
        </w:rPr>
        <w:t>*</w:t>
      </w:r>
      <w:r w:rsidRPr="00496C49">
        <w:rPr>
          <w:sz w:val="16"/>
          <w:szCs w:val="16"/>
        </w:rPr>
        <w:t>Niepotrzebne skreślić</w:t>
      </w:r>
    </w:p>
    <w:p w14:paraId="03CBABCB" w14:textId="77777777" w:rsidR="00EC6413" w:rsidRPr="00496C49" w:rsidRDefault="00EC6413" w:rsidP="00EC6413">
      <w:pPr>
        <w:pStyle w:val="ustp"/>
        <w:tabs>
          <w:tab w:val="clear" w:pos="1080"/>
        </w:tabs>
        <w:spacing w:after="0" w:line="276" w:lineRule="auto"/>
        <w:rPr>
          <w:sz w:val="16"/>
          <w:szCs w:val="16"/>
        </w:rPr>
      </w:pPr>
      <w:r w:rsidRPr="00496C49">
        <w:rPr>
          <w:sz w:val="16"/>
          <w:szCs w:val="16"/>
        </w:rPr>
        <w:t>Należy złożyć wykaz na wezwanie Zamawiającego</w:t>
      </w:r>
    </w:p>
    <w:p w14:paraId="535B0B55" w14:textId="77777777" w:rsidR="00EC6413" w:rsidRDefault="00EC6413" w:rsidP="00296157">
      <w:pPr>
        <w:autoSpaceDE w:val="0"/>
        <w:autoSpaceDN w:val="0"/>
        <w:adjustRightInd w:val="0"/>
        <w:rPr>
          <w:b/>
        </w:rPr>
      </w:pPr>
    </w:p>
    <w:p w14:paraId="79B09EE1" w14:textId="77777777" w:rsidR="00EC6413" w:rsidRPr="00496C49" w:rsidRDefault="00EC6413" w:rsidP="00EC6413">
      <w:pPr>
        <w:pStyle w:val="ustp"/>
        <w:pBdr>
          <w:bottom w:val="single" w:sz="12" w:space="1" w:color="auto"/>
        </w:pBdr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07CC0F7C" w14:textId="77777777" w:rsidR="00EC6413" w:rsidRPr="00496C49" w:rsidRDefault="00EC6413" w:rsidP="00EC6413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3A7AB155" w14:textId="77777777" w:rsidR="00EC6413" w:rsidRPr="00496C49" w:rsidRDefault="00EC6413" w:rsidP="00EC6413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0FF1E6F1" w14:textId="77777777" w:rsidR="00EC6413" w:rsidRDefault="00EC6413" w:rsidP="00EC6413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4E3575F4" w14:textId="77777777" w:rsidR="00EC6413" w:rsidRDefault="00EC6413" w:rsidP="00EC6413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3FAF9A3" w14:textId="77777777" w:rsidR="00EC6413" w:rsidRDefault="00EC6413" w:rsidP="00EC6413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47E6E9" w14:textId="77777777" w:rsidR="00EC6413" w:rsidRDefault="00EC6413" w:rsidP="00EC6413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EC6413" w14:paraId="52D70C05" w14:textId="77777777" w:rsidTr="007E27D4">
        <w:tc>
          <w:tcPr>
            <w:tcW w:w="3071" w:type="dxa"/>
            <w:vAlign w:val="center"/>
            <w:hideMark/>
          </w:tcPr>
          <w:p w14:paraId="27726CDC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6BC70345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4CD5559E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F426970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1D3BBC4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EC6413" w14:paraId="54C5278D" w14:textId="77777777" w:rsidTr="007E27D4">
        <w:tc>
          <w:tcPr>
            <w:tcW w:w="3071" w:type="dxa"/>
            <w:vAlign w:val="center"/>
            <w:hideMark/>
          </w:tcPr>
          <w:p w14:paraId="1EF4F00A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A8B3A12" wp14:editId="3A3F82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3F541" id="Line 6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awzAEAAIUDAAAOAAAAZHJzL2Uyb0RvYy54bWysU8uO2zAMvBfoPwi6N3ZSJNgacfaQdHtJ&#10;2wC7/QBGkm2hsiiISmz/fSXlse32VtQHQRTJ4XBIrx/H3rCz8qTR1nw+KzlTVqDUtq35j5enDw+c&#10;UQArwaBVNZ8U8cfN+3frwVVqgR0aqTyLIJaqwdW8C8FVRUGiUz3QDJ2y0dmg7yFE07eF9DBE9N4U&#10;i7JcFQN66TwKRRRfdxcn32T8plEifG8aUoGZmkduIZ8+n8d0Fps1VK0H12lxpQH/wKIHbWPRO9QO&#10;ArCT139B9Vp4JGzCTGBfYNNooXIPsZt5+aab5w6cyr1EccjdZaL/Byu+nQ+eaVnzjyvOLPRxRntt&#10;FVstkzaDoyqGbO3Bp+7EaJ/dHsVPYha3HdhWZY4vk4t585RR/JGSDHKxwnH4ijLGwClgFmpsfJ8g&#10;owRszPOY7vNQY2AiPs4fynKxWHImbr4Cqlui8xS+KOxZutTcRNIZGM57CokIVLeQVMfikzYmj9tY&#10;NtT80zIiJw+h0TI5s+Hb49Z4doa0MPnLXb0JS8g7oO4SRxPtMFx2yePJylymUyA/X+8BtLncIy1j&#10;rzIlZS4aH1FOB3+TL84687/uZVqm3+2c/fr3bH4BAAD//wMAUEsDBBQABgAIAAAAIQDDnPE+2gAA&#10;AAMBAAAPAAAAZHJzL2Rvd25yZXYueG1sTI/NTsNADITvSLzDykjc6KZFVGmaTYUiIW6gFDhwcxPn&#10;B7LekN206dvjnuA2o7FmPqe72fbqSKPvHBtYLiJQxKWrOm4MvL893cWgfECusHdMBs7kYZddX6WY&#10;VO7EBR33oVFSwj5BA20IQ6K1L1uy6BduIJasdqPFIHZsdDXiScptr1dRtNYWO5aFFgfKWyq/95M1&#10;8Fk/F1/5+mXq4tf7An/qc/xBuTG3N/PjFlSgOfwdwwVf0CETpoObuPKqNxDLJ8HAAygJV5uliMPF&#10;6izV/9mzXwAAAP//AwBQSwECLQAUAAYACAAAACEAtoM4kv4AAADhAQAAEwAAAAAAAAAAAAAAAAAA&#10;AAAAW0NvbnRlbnRfVHlwZXNdLnhtbFBLAQItABQABgAIAAAAIQA4/SH/1gAAAJQBAAALAAAAAAAA&#10;AAAAAAAAAC8BAABfcmVscy8ucmVsc1BLAQItABQABgAIAAAAIQCj3EawzAEAAIUDAAAOAAAAAAAA&#10;AAAAAAAAAC4CAABkcnMvZTJvRG9jLnhtbFBLAQItABQABgAIAAAAIQDDnPE+2gAAAAMBAAAPAAAA&#10;AAAAAAAAAAAAACYEAABkcnMvZG93bnJldi54bWxQSwUGAAAAAAQABADzAAAALQ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35A96967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F3D6FFB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2FDC8AD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18FB03F" wp14:editId="7069200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CAE2C" id="Line 6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xDzwEAAIUDAAAOAAAAZHJzL2Uyb0RvYy54bWysU01v2zAMvQ/YfxB0X5xkS9AacXpI1l2y&#10;rUC7H8BIcixMFgVRiZN/P0r5aLfdhvkgiCL5+PhILx6OvRMHE8mib+RkNJbCeIXa+l0jf7w8friT&#10;ghJ4DQ69aeTJkHxYvn+3GEJtptih0yYKBvFUD6GRXUqhripSnemBRhiMZ2eLsYfEZtxVOsLA6L2r&#10;puPxvBow6hBRGSJ+XZ+dclnw29ao9L1tySThGsncUjljObf5rJYLqHcRQmfVhQb8A4serOeiN6g1&#10;JBD7aP+C6q2KSNimkcK+wra1ypQeuJvJ+I9unjsIpvTC4lC4yUT/D1Z9OzxFYXUjP86k8NDzjDbW&#10;GzGfZ22GQDWHrPxTzN2po38OG1Q/SXhcdeB3pnB8OQXOm+SM6reUbFDgCtvhK2qOgX3CItSxjX2G&#10;ZAnEsczjdJuHOSah+HEynd3ffeKxqauvgvqaGCKlLwZ7kS+NdEy6AMNhQykTgfoakut4fLTOlXE7&#10;L4ZG3s+ms5JA6KzOzhxGcbdduSgOkBemfKUr9rwNy8hroO4cRydaYzrvUsS916VMZ0B/vtwTWHe+&#10;My3nLzJlZc4ab1GfnuJVPp514X/Zy7xMb+2S/fr3LH8BAAD//wMAUEsDBBQABgAIAAAAIQBD/j3n&#10;2AAAAAMBAAAPAAAAZHJzL2Rvd25yZXYueG1sTI+9TsNAEIR7JN7htEh05EyQjGV8jpAlRAdygIJu&#10;Y69/Et+e8Z0T5+3ZVFCOZjTzTbZZ7KCONPnesYH7VQSKuHJ1z62Bz4+XuwSUD8g1Do7JwJk8bPLr&#10;qwzT2p24pOM2tEpK2KdooAthTLX2VUcW/cqNxOI1brIYRE6tric8Sbkd9DqKYm2xZ1nocKSio+qw&#10;na2B7+a13Bfx29wn7w8l/jTn5IsKY25vlucnUIGW8BeGC76gQy5MOzdz7dVg4DGWoAHBF3MdxXJs&#10;d5E6z/R/9vwXAAD//wMAUEsBAi0AFAAGAAgAAAAhALaDOJL+AAAA4QEAABMAAAAAAAAAAAAAAAAA&#10;AAAAAFtDb250ZW50X1R5cGVzXS54bWxQSwECLQAUAAYACAAAACEAOP0h/9YAAACUAQAACwAAAAAA&#10;AAAAAAAAAAAvAQAAX3JlbHMvLnJlbHNQSwECLQAUAAYACAAAACEAVe8cQ88BAACFAwAADgAAAAAA&#10;AAAAAAAAAAAuAgAAZHJzL2Uyb0RvYy54bWxQSwECLQAUAAYACAAAACEAQ/4959gAAAADAQAADwAA&#10;AAAAAAAAAAAAAAApBAAAZHJzL2Rvd25yZXYueG1sUEsFBgAAAAAEAAQA8wAAAC4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4D085C2E" w14:textId="77777777" w:rsidR="00EC6413" w:rsidRDefault="00EC6413" w:rsidP="007E27D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7E003497" w14:textId="77777777" w:rsidR="005C0BD3" w:rsidRPr="00B15F2A" w:rsidRDefault="005C0BD3" w:rsidP="00B15F2A">
      <w:pPr>
        <w:rPr>
          <w:sz w:val="20"/>
          <w:szCs w:val="20"/>
        </w:rPr>
      </w:pPr>
    </w:p>
    <w:sectPr w:rsidR="005C0BD3" w:rsidRPr="00B15F2A" w:rsidSect="00BB54FD">
      <w:footerReference w:type="even" r:id="rId23"/>
      <w:footerReference w:type="default" r:id="rId24"/>
      <w:type w:val="continuous"/>
      <w:pgSz w:w="12240" w:h="15840"/>
      <w:pgMar w:top="719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0BCA" w14:textId="77777777" w:rsidR="00A31B08" w:rsidRDefault="00A31B08">
      <w:r>
        <w:separator/>
      </w:r>
    </w:p>
  </w:endnote>
  <w:endnote w:type="continuationSeparator" w:id="0">
    <w:p w14:paraId="32F15F59" w14:textId="77777777" w:rsidR="00A31B08" w:rsidRDefault="00A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10E4" w14:textId="77777777" w:rsidR="007E27D4" w:rsidRDefault="007E27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624C7">
      <w:rPr>
        <w:noProof/>
      </w:rPr>
      <w:t>2</w:t>
    </w:r>
    <w:r>
      <w:fldChar w:fldCharType="end"/>
    </w:r>
  </w:p>
  <w:p w14:paraId="0CD2E2C2" w14:textId="77777777" w:rsidR="007E27D4" w:rsidRDefault="007E2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5E50" w14:textId="77777777" w:rsidR="007E27D4" w:rsidRDefault="007E27D4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BCAC6" w14:textId="77777777" w:rsidR="007E27D4" w:rsidRDefault="007E2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F064" w14:textId="77777777" w:rsidR="007E27D4" w:rsidRDefault="007E27D4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4C7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47150C76" w14:textId="12CC6841" w:rsidR="007E27D4" w:rsidRDefault="007E27D4" w:rsidP="001A4B83">
    <w:pPr>
      <w:pStyle w:val="Stopka"/>
    </w:pPr>
    <w:r>
      <w:t>ZDP/    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AEAA" w14:textId="77777777" w:rsidR="007E27D4" w:rsidRDefault="007E27D4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88CBF" w14:textId="77777777" w:rsidR="007E27D4" w:rsidRDefault="007E27D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EA68" w14:textId="77777777" w:rsidR="007E27D4" w:rsidRDefault="007E27D4" w:rsidP="00C9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4C7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2279C1B" w14:textId="0687DFA8" w:rsidR="007E27D4" w:rsidRDefault="007E27D4" w:rsidP="00345DD4">
    <w:pPr>
      <w:pStyle w:val="Stopka"/>
    </w:pPr>
    <w:r>
      <w:t>ZDP/       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B7B8" w14:textId="77777777" w:rsidR="00A31B08" w:rsidRDefault="00A31B08">
      <w:r>
        <w:separator/>
      </w:r>
    </w:p>
  </w:footnote>
  <w:footnote w:type="continuationSeparator" w:id="0">
    <w:p w14:paraId="083193BC" w14:textId="77777777" w:rsidR="00A31B08" w:rsidRDefault="00A3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5800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3414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0"/>
    <w:multiLevelType w:val="multilevel"/>
    <w:tmpl w:val="199CD5B2"/>
    <w:lvl w:ilvl="0">
      <w:start w:val="1"/>
      <w:numFmt w:val="upperRoman"/>
      <w:pStyle w:val="Listawypunktowana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right"/>
      <w:pPr>
        <w:tabs>
          <w:tab w:val="num" w:pos="540"/>
        </w:tabs>
        <w:ind w:left="5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0247D"/>
    <w:multiLevelType w:val="hybridMultilevel"/>
    <w:tmpl w:val="0F0ED4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1F50"/>
    <w:multiLevelType w:val="multilevel"/>
    <w:tmpl w:val="10AE5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3D1497"/>
    <w:multiLevelType w:val="hybridMultilevel"/>
    <w:tmpl w:val="219471F0"/>
    <w:lvl w:ilvl="0" w:tplc="849CF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67713"/>
    <w:multiLevelType w:val="hybridMultilevel"/>
    <w:tmpl w:val="CEE00550"/>
    <w:lvl w:ilvl="0" w:tplc="3A4C0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C1132"/>
    <w:multiLevelType w:val="multilevel"/>
    <w:tmpl w:val="A0CE889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8CA"/>
    <w:multiLevelType w:val="hybridMultilevel"/>
    <w:tmpl w:val="6B1A37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F5B"/>
    <w:multiLevelType w:val="multilevel"/>
    <w:tmpl w:val="3B2C81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292"/>
    <w:multiLevelType w:val="hybridMultilevel"/>
    <w:tmpl w:val="4CA254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4F46"/>
    <w:multiLevelType w:val="multilevel"/>
    <w:tmpl w:val="D278E97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514AE9"/>
    <w:multiLevelType w:val="hybridMultilevel"/>
    <w:tmpl w:val="15F84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4518D"/>
    <w:multiLevelType w:val="hybridMultilevel"/>
    <w:tmpl w:val="BFC68E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311B"/>
    <w:multiLevelType w:val="multilevel"/>
    <w:tmpl w:val="4FBEBB8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D386D"/>
    <w:multiLevelType w:val="multilevel"/>
    <w:tmpl w:val="E70A13A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76568"/>
    <w:multiLevelType w:val="hybridMultilevel"/>
    <w:tmpl w:val="3180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67A"/>
    <w:multiLevelType w:val="multilevel"/>
    <w:tmpl w:val="3B46674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17C6B"/>
    <w:multiLevelType w:val="hybridMultilevel"/>
    <w:tmpl w:val="3538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26DE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207AD7"/>
    <w:multiLevelType w:val="hybridMultilevel"/>
    <w:tmpl w:val="A426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C1AE6"/>
    <w:multiLevelType w:val="multilevel"/>
    <w:tmpl w:val="4FBEBB8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6161B"/>
    <w:multiLevelType w:val="hybridMultilevel"/>
    <w:tmpl w:val="B9127ADC"/>
    <w:lvl w:ilvl="0" w:tplc="D270A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24925"/>
    <w:multiLevelType w:val="hybridMultilevel"/>
    <w:tmpl w:val="ED44CDA8"/>
    <w:lvl w:ilvl="0" w:tplc="298A1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13F2B"/>
    <w:multiLevelType w:val="multilevel"/>
    <w:tmpl w:val="154A0D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94993"/>
    <w:multiLevelType w:val="multilevel"/>
    <w:tmpl w:val="8DF6840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04C4D"/>
    <w:multiLevelType w:val="hybridMultilevel"/>
    <w:tmpl w:val="7D327A0E"/>
    <w:lvl w:ilvl="0" w:tplc="F81E242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E17545"/>
    <w:multiLevelType w:val="hybridMultilevel"/>
    <w:tmpl w:val="E0A24BE0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EEB0C07"/>
    <w:multiLevelType w:val="hybridMultilevel"/>
    <w:tmpl w:val="F7900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55AAA"/>
    <w:multiLevelType w:val="multilevel"/>
    <w:tmpl w:val="EB0C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206093"/>
    <w:multiLevelType w:val="hybridMultilevel"/>
    <w:tmpl w:val="7DEEB968"/>
    <w:lvl w:ilvl="0" w:tplc="F81E242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0B3F"/>
    <w:multiLevelType w:val="multilevel"/>
    <w:tmpl w:val="1F0A3B3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7736"/>
    <w:multiLevelType w:val="multilevel"/>
    <w:tmpl w:val="4092AF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BC2"/>
    <w:multiLevelType w:val="hybridMultilevel"/>
    <w:tmpl w:val="C660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0CF9"/>
    <w:multiLevelType w:val="hybridMultilevel"/>
    <w:tmpl w:val="59CC7622"/>
    <w:lvl w:ilvl="0" w:tplc="073AC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10F37"/>
    <w:multiLevelType w:val="multilevel"/>
    <w:tmpl w:val="AD727C3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87B151D"/>
    <w:multiLevelType w:val="hybridMultilevel"/>
    <w:tmpl w:val="784A16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5292"/>
    <w:multiLevelType w:val="multilevel"/>
    <w:tmpl w:val="C090C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02AD3"/>
    <w:multiLevelType w:val="multilevel"/>
    <w:tmpl w:val="489633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81F67"/>
    <w:multiLevelType w:val="hybridMultilevel"/>
    <w:tmpl w:val="DB0CDF78"/>
    <w:lvl w:ilvl="0" w:tplc="A2040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D46EE3"/>
    <w:multiLevelType w:val="hybridMultilevel"/>
    <w:tmpl w:val="362216E0"/>
    <w:lvl w:ilvl="0" w:tplc="66E263F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2E5A3E"/>
    <w:multiLevelType w:val="hybridMultilevel"/>
    <w:tmpl w:val="3F4CD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82BA8"/>
    <w:multiLevelType w:val="hybridMultilevel"/>
    <w:tmpl w:val="582AA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07929"/>
    <w:multiLevelType w:val="hybridMultilevel"/>
    <w:tmpl w:val="04603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3"/>
  </w:num>
  <w:num w:numId="6">
    <w:abstractNumId w:val="5"/>
  </w:num>
  <w:num w:numId="7">
    <w:abstractNumId w:val="39"/>
  </w:num>
  <w:num w:numId="8">
    <w:abstractNumId w:val="6"/>
  </w:num>
  <w:num w:numId="9">
    <w:abstractNumId w:val="43"/>
  </w:num>
  <w:num w:numId="10">
    <w:abstractNumId w:val="34"/>
  </w:num>
  <w:num w:numId="11">
    <w:abstractNumId w:val="22"/>
  </w:num>
  <w:num w:numId="12">
    <w:abstractNumId w:val="41"/>
  </w:num>
  <w:num w:numId="13">
    <w:abstractNumId w:val="33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18"/>
  </w:num>
  <w:num w:numId="19">
    <w:abstractNumId w:val="42"/>
  </w:num>
  <w:num w:numId="20">
    <w:abstractNumId w:val="26"/>
  </w:num>
  <w:num w:numId="21">
    <w:abstractNumId w:val="30"/>
  </w:num>
  <w:num w:numId="22">
    <w:abstractNumId w:val="27"/>
  </w:num>
  <w:num w:numId="23">
    <w:abstractNumId w:val="10"/>
  </w:num>
  <w:num w:numId="24">
    <w:abstractNumId w:val="28"/>
  </w:num>
  <w:num w:numId="25">
    <w:abstractNumId w:val="11"/>
  </w:num>
  <w:num w:numId="26">
    <w:abstractNumId w:val="29"/>
  </w:num>
  <w:num w:numId="27">
    <w:abstractNumId w:val="38"/>
  </w:num>
  <w:num w:numId="28">
    <w:abstractNumId w:val="24"/>
  </w:num>
  <w:num w:numId="29">
    <w:abstractNumId w:val="17"/>
  </w:num>
  <w:num w:numId="30">
    <w:abstractNumId w:val="7"/>
  </w:num>
  <w:num w:numId="31">
    <w:abstractNumId w:val="32"/>
  </w:num>
  <w:num w:numId="32">
    <w:abstractNumId w:val="3"/>
  </w:num>
  <w:num w:numId="33">
    <w:abstractNumId w:val="20"/>
  </w:num>
  <w:num w:numId="34">
    <w:abstractNumId w:val="35"/>
  </w:num>
  <w:num w:numId="35">
    <w:abstractNumId w:val="4"/>
  </w:num>
  <w:num w:numId="36">
    <w:abstractNumId w:val="15"/>
  </w:num>
  <w:num w:numId="37">
    <w:abstractNumId w:val="25"/>
  </w:num>
  <w:num w:numId="38">
    <w:abstractNumId w:val="31"/>
  </w:num>
  <w:num w:numId="39">
    <w:abstractNumId w:val="37"/>
  </w:num>
  <w:num w:numId="40">
    <w:abstractNumId w:val="14"/>
  </w:num>
  <w:num w:numId="41">
    <w:abstractNumId w:val="9"/>
  </w:num>
  <w:num w:numId="42">
    <w:abstractNumId w:val="36"/>
  </w:num>
  <w:num w:numId="43">
    <w:abstractNumId w:val="40"/>
  </w:num>
  <w:num w:numId="4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A"/>
    <w:rsid w:val="00003BC6"/>
    <w:rsid w:val="0001410E"/>
    <w:rsid w:val="000150C1"/>
    <w:rsid w:val="0001525C"/>
    <w:rsid w:val="000159AD"/>
    <w:rsid w:val="000202E8"/>
    <w:rsid w:val="000203D5"/>
    <w:rsid w:val="00025093"/>
    <w:rsid w:val="00026E3C"/>
    <w:rsid w:val="00027B6B"/>
    <w:rsid w:val="00031C4E"/>
    <w:rsid w:val="00033478"/>
    <w:rsid w:val="0004071D"/>
    <w:rsid w:val="000427CA"/>
    <w:rsid w:val="00043277"/>
    <w:rsid w:val="0004479F"/>
    <w:rsid w:val="0005338D"/>
    <w:rsid w:val="0006797F"/>
    <w:rsid w:val="00073651"/>
    <w:rsid w:val="00073DD3"/>
    <w:rsid w:val="000748A8"/>
    <w:rsid w:val="00081FBC"/>
    <w:rsid w:val="000826A8"/>
    <w:rsid w:val="00083325"/>
    <w:rsid w:val="00085CF0"/>
    <w:rsid w:val="000913FD"/>
    <w:rsid w:val="000A50A3"/>
    <w:rsid w:val="000C0A8B"/>
    <w:rsid w:val="000C1173"/>
    <w:rsid w:val="000C1C3E"/>
    <w:rsid w:val="000C3453"/>
    <w:rsid w:val="000C43E8"/>
    <w:rsid w:val="000D11EF"/>
    <w:rsid w:val="000D1B77"/>
    <w:rsid w:val="000D25F6"/>
    <w:rsid w:val="000D5FF3"/>
    <w:rsid w:val="000E5C4A"/>
    <w:rsid w:val="000E68B9"/>
    <w:rsid w:val="000F406E"/>
    <w:rsid w:val="000F7BE4"/>
    <w:rsid w:val="001015CE"/>
    <w:rsid w:val="00102058"/>
    <w:rsid w:val="00106139"/>
    <w:rsid w:val="00106FE1"/>
    <w:rsid w:val="0011195F"/>
    <w:rsid w:val="00113233"/>
    <w:rsid w:val="00117BD1"/>
    <w:rsid w:val="001212FE"/>
    <w:rsid w:val="001214C6"/>
    <w:rsid w:val="0013205E"/>
    <w:rsid w:val="00134565"/>
    <w:rsid w:val="00137B87"/>
    <w:rsid w:val="00140BB9"/>
    <w:rsid w:val="001456A7"/>
    <w:rsid w:val="00154EA5"/>
    <w:rsid w:val="00156C01"/>
    <w:rsid w:val="001614FF"/>
    <w:rsid w:val="0016289A"/>
    <w:rsid w:val="00167750"/>
    <w:rsid w:val="00183B0A"/>
    <w:rsid w:val="00196559"/>
    <w:rsid w:val="001A3067"/>
    <w:rsid w:val="001A4B83"/>
    <w:rsid w:val="001A588D"/>
    <w:rsid w:val="001B4D9D"/>
    <w:rsid w:val="001B667F"/>
    <w:rsid w:val="001B70C4"/>
    <w:rsid w:val="001C0C23"/>
    <w:rsid w:val="001C23A6"/>
    <w:rsid w:val="001C43D3"/>
    <w:rsid w:val="001D3BE5"/>
    <w:rsid w:val="001D5DDE"/>
    <w:rsid w:val="001E1459"/>
    <w:rsid w:val="001E14C9"/>
    <w:rsid w:val="001E5C45"/>
    <w:rsid w:val="001F61F3"/>
    <w:rsid w:val="001F6F2D"/>
    <w:rsid w:val="002014C9"/>
    <w:rsid w:val="002063F9"/>
    <w:rsid w:val="0021205A"/>
    <w:rsid w:val="00213492"/>
    <w:rsid w:val="00216D91"/>
    <w:rsid w:val="00222158"/>
    <w:rsid w:val="00226FBE"/>
    <w:rsid w:val="00233E0D"/>
    <w:rsid w:val="0023568F"/>
    <w:rsid w:val="00236365"/>
    <w:rsid w:val="00236AB5"/>
    <w:rsid w:val="002420E3"/>
    <w:rsid w:val="00244E6F"/>
    <w:rsid w:val="00246DED"/>
    <w:rsid w:val="00252C84"/>
    <w:rsid w:val="00255F2B"/>
    <w:rsid w:val="00263A74"/>
    <w:rsid w:val="002661A0"/>
    <w:rsid w:val="002706D7"/>
    <w:rsid w:val="00284D9B"/>
    <w:rsid w:val="0029109C"/>
    <w:rsid w:val="00295944"/>
    <w:rsid w:val="00296157"/>
    <w:rsid w:val="0029745F"/>
    <w:rsid w:val="002A6CE3"/>
    <w:rsid w:val="002A7D4A"/>
    <w:rsid w:val="002B4D5D"/>
    <w:rsid w:val="002B5C96"/>
    <w:rsid w:val="002C6F62"/>
    <w:rsid w:val="002C7C3F"/>
    <w:rsid w:val="002D14C9"/>
    <w:rsid w:val="002D3F02"/>
    <w:rsid w:val="002D6080"/>
    <w:rsid w:val="002D634E"/>
    <w:rsid w:val="002D673D"/>
    <w:rsid w:val="002D71EA"/>
    <w:rsid w:val="002E271E"/>
    <w:rsid w:val="002E2F73"/>
    <w:rsid w:val="002E3821"/>
    <w:rsid w:val="002E6BCF"/>
    <w:rsid w:val="002E7BC9"/>
    <w:rsid w:val="002F0512"/>
    <w:rsid w:val="002F256D"/>
    <w:rsid w:val="002F5806"/>
    <w:rsid w:val="002F695B"/>
    <w:rsid w:val="002F7E86"/>
    <w:rsid w:val="0030212A"/>
    <w:rsid w:val="003023A2"/>
    <w:rsid w:val="003048DC"/>
    <w:rsid w:val="0030502A"/>
    <w:rsid w:val="0030509D"/>
    <w:rsid w:val="00306B5F"/>
    <w:rsid w:val="00307434"/>
    <w:rsid w:val="003079BA"/>
    <w:rsid w:val="00310D87"/>
    <w:rsid w:val="003156E5"/>
    <w:rsid w:val="003220FE"/>
    <w:rsid w:val="00324C03"/>
    <w:rsid w:val="00325188"/>
    <w:rsid w:val="00330F93"/>
    <w:rsid w:val="00333195"/>
    <w:rsid w:val="00336425"/>
    <w:rsid w:val="003401DE"/>
    <w:rsid w:val="00340DD3"/>
    <w:rsid w:val="00345DD4"/>
    <w:rsid w:val="00354F10"/>
    <w:rsid w:val="003667F6"/>
    <w:rsid w:val="0036799B"/>
    <w:rsid w:val="0037031F"/>
    <w:rsid w:val="00381763"/>
    <w:rsid w:val="00382A20"/>
    <w:rsid w:val="00392644"/>
    <w:rsid w:val="003948BF"/>
    <w:rsid w:val="003A4EF2"/>
    <w:rsid w:val="003A568A"/>
    <w:rsid w:val="003B0C50"/>
    <w:rsid w:val="003B1202"/>
    <w:rsid w:val="003C0C84"/>
    <w:rsid w:val="003C34BF"/>
    <w:rsid w:val="003C3A93"/>
    <w:rsid w:val="003C5D5F"/>
    <w:rsid w:val="003C6487"/>
    <w:rsid w:val="003C7E5B"/>
    <w:rsid w:val="003D3971"/>
    <w:rsid w:val="003D5898"/>
    <w:rsid w:val="003D7656"/>
    <w:rsid w:val="003E088E"/>
    <w:rsid w:val="003F6C3C"/>
    <w:rsid w:val="003F79E0"/>
    <w:rsid w:val="00401869"/>
    <w:rsid w:val="00401C13"/>
    <w:rsid w:val="004028F1"/>
    <w:rsid w:val="004057A0"/>
    <w:rsid w:val="004119EF"/>
    <w:rsid w:val="00416B9B"/>
    <w:rsid w:val="0042015C"/>
    <w:rsid w:val="00432348"/>
    <w:rsid w:val="00436C29"/>
    <w:rsid w:val="00443C12"/>
    <w:rsid w:val="0044413B"/>
    <w:rsid w:val="00444C34"/>
    <w:rsid w:val="004470F5"/>
    <w:rsid w:val="00451C8A"/>
    <w:rsid w:val="0045599D"/>
    <w:rsid w:val="00457D5D"/>
    <w:rsid w:val="00462940"/>
    <w:rsid w:val="00463F9E"/>
    <w:rsid w:val="0046428C"/>
    <w:rsid w:val="004658BF"/>
    <w:rsid w:val="0046674E"/>
    <w:rsid w:val="00467B18"/>
    <w:rsid w:val="004710BA"/>
    <w:rsid w:val="00474FD8"/>
    <w:rsid w:val="00476CEA"/>
    <w:rsid w:val="0048004B"/>
    <w:rsid w:val="004817C8"/>
    <w:rsid w:val="00482E6D"/>
    <w:rsid w:val="004847F8"/>
    <w:rsid w:val="00485547"/>
    <w:rsid w:val="004861B9"/>
    <w:rsid w:val="004867FE"/>
    <w:rsid w:val="00486980"/>
    <w:rsid w:val="00486D45"/>
    <w:rsid w:val="0049364E"/>
    <w:rsid w:val="004B19D1"/>
    <w:rsid w:val="004B20E3"/>
    <w:rsid w:val="004B3004"/>
    <w:rsid w:val="004B3BD5"/>
    <w:rsid w:val="004C0C4A"/>
    <w:rsid w:val="004D1D54"/>
    <w:rsid w:val="004D2208"/>
    <w:rsid w:val="004E0332"/>
    <w:rsid w:val="004E2C30"/>
    <w:rsid w:val="004E492E"/>
    <w:rsid w:val="004F19F5"/>
    <w:rsid w:val="005015FF"/>
    <w:rsid w:val="00503EF2"/>
    <w:rsid w:val="005108DA"/>
    <w:rsid w:val="005160F5"/>
    <w:rsid w:val="00517C94"/>
    <w:rsid w:val="0052065A"/>
    <w:rsid w:val="00521671"/>
    <w:rsid w:val="0052522E"/>
    <w:rsid w:val="005313E1"/>
    <w:rsid w:val="0053579B"/>
    <w:rsid w:val="005362A8"/>
    <w:rsid w:val="00542729"/>
    <w:rsid w:val="0055013D"/>
    <w:rsid w:val="00551003"/>
    <w:rsid w:val="00557528"/>
    <w:rsid w:val="005577F0"/>
    <w:rsid w:val="005636A6"/>
    <w:rsid w:val="00564DE6"/>
    <w:rsid w:val="00570210"/>
    <w:rsid w:val="005722F8"/>
    <w:rsid w:val="005773F7"/>
    <w:rsid w:val="0058174B"/>
    <w:rsid w:val="00581C3A"/>
    <w:rsid w:val="005840E4"/>
    <w:rsid w:val="005869F0"/>
    <w:rsid w:val="00592A31"/>
    <w:rsid w:val="005931A9"/>
    <w:rsid w:val="005A48F7"/>
    <w:rsid w:val="005A605E"/>
    <w:rsid w:val="005B4A58"/>
    <w:rsid w:val="005C0BD3"/>
    <w:rsid w:val="005C1317"/>
    <w:rsid w:val="005C5B45"/>
    <w:rsid w:val="005D468D"/>
    <w:rsid w:val="005D685A"/>
    <w:rsid w:val="005E48E9"/>
    <w:rsid w:val="005E7B65"/>
    <w:rsid w:val="005F0ECE"/>
    <w:rsid w:val="005F2991"/>
    <w:rsid w:val="0060007B"/>
    <w:rsid w:val="00602F33"/>
    <w:rsid w:val="00616775"/>
    <w:rsid w:val="00617395"/>
    <w:rsid w:val="0062097E"/>
    <w:rsid w:val="00623203"/>
    <w:rsid w:val="00626EB2"/>
    <w:rsid w:val="00636484"/>
    <w:rsid w:val="00641270"/>
    <w:rsid w:val="00651C7A"/>
    <w:rsid w:val="00654C71"/>
    <w:rsid w:val="00663F7A"/>
    <w:rsid w:val="00671868"/>
    <w:rsid w:val="00671B99"/>
    <w:rsid w:val="0067225B"/>
    <w:rsid w:val="006836CB"/>
    <w:rsid w:val="00687BB7"/>
    <w:rsid w:val="00691815"/>
    <w:rsid w:val="006920F7"/>
    <w:rsid w:val="00697EC7"/>
    <w:rsid w:val="006A2E96"/>
    <w:rsid w:val="006A65D2"/>
    <w:rsid w:val="006B03DC"/>
    <w:rsid w:val="006B0AE1"/>
    <w:rsid w:val="006B30A9"/>
    <w:rsid w:val="006B40CA"/>
    <w:rsid w:val="006C6A50"/>
    <w:rsid w:val="006C7DCA"/>
    <w:rsid w:val="006D2A83"/>
    <w:rsid w:val="006D558F"/>
    <w:rsid w:val="006D7661"/>
    <w:rsid w:val="006E14C6"/>
    <w:rsid w:val="006E2E56"/>
    <w:rsid w:val="006E53D3"/>
    <w:rsid w:val="006F0207"/>
    <w:rsid w:val="006F35CF"/>
    <w:rsid w:val="0070021A"/>
    <w:rsid w:val="00700394"/>
    <w:rsid w:val="007019E0"/>
    <w:rsid w:val="00701F2E"/>
    <w:rsid w:val="00707B9D"/>
    <w:rsid w:val="00713BEF"/>
    <w:rsid w:val="0071487A"/>
    <w:rsid w:val="007209F1"/>
    <w:rsid w:val="007227CD"/>
    <w:rsid w:val="00724282"/>
    <w:rsid w:val="00725219"/>
    <w:rsid w:val="00755830"/>
    <w:rsid w:val="007646CE"/>
    <w:rsid w:val="00780867"/>
    <w:rsid w:val="00780F55"/>
    <w:rsid w:val="00781245"/>
    <w:rsid w:val="0078354A"/>
    <w:rsid w:val="00787A96"/>
    <w:rsid w:val="007A10DB"/>
    <w:rsid w:val="007A48C3"/>
    <w:rsid w:val="007B3236"/>
    <w:rsid w:val="007B3BF2"/>
    <w:rsid w:val="007B56D6"/>
    <w:rsid w:val="007C231D"/>
    <w:rsid w:val="007D4001"/>
    <w:rsid w:val="007D5214"/>
    <w:rsid w:val="007D6C1B"/>
    <w:rsid w:val="007D6F36"/>
    <w:rsid w:val="007E27D4"/>
    <w:rsid w:val="007E43A5"/>
    <w:rsid w:val="007F1B3F"/>
    <w:rsid w:val="007F2F78"/>
    <w:rsid w:val="007F45A8"/>
    <w:rsid w:val="007F5A62"/>
    <w:rsid w:val="007F7705"/>
    <w:rsid w:val="008005CB"/>
    <w:rsid w:val="008074CC"/>
    <w:rsid w:val="00807994"/>
    <w:rsid w:val="00815BF1"/>
    <w:rsid w:val="008254C0"/>
    <w:rsid w:val="00831D29"/>
    <w:rsid w:val="008327CA"/>
    <w:rsid w:val="00842B02"/>
    <w:rsid w:val="00843E0D"/>
    <w:rsid w:val="008442B6"/>
    <w:rsid w:val="00846028"/>
    <w:rsid w:val="008564F7"/>
    <w:rsid w:val="00865BB4"/>
    <w:rsid w:val="008700FC"/>
    <w:rsid w:val="008769A4"/>
    <w:rsid w:val="00880343"/>
    <w:rsid w:val="008837E7"/>
    <w:rsid w:val="0088606B"/>
    <w:rsid w:val="00886839"/>
    <w:rsid w:val="008871BF"/>
    <w:rsid w:val="0089019A"/>
    <w:rsid w:val="00894174"/>
    <w:rsid w:val="00894970"/>
    <w:rsid w:val="00894FB7"/>
    <w:rsid w:val="008A0D74"/>
    <w:rsid w:val="008A5460"/>
    <w:rsid w:val="008A6E12"/>
    <w:rsid w:val="008A7893"/>
    <w:rsid w:val="008B553B"/>
    <w:rsid w:val="008C6B3F"/>
    <w:rsid w:val="008C6B8D"/>
    <w:rsid w:val="008D3276"/>
    <w:rsid w:val="008D36A9"/>
    <w:rsid w:val="008E5A10"/>
    <w:rsid w:val="008F02E4"/>
    <w:rsid w:val="008F6A4E"/>
    <w:rsid w:val="00905D55"/>
    <w:rsid w:val="00907CD9"/>
    <w:rsid w:val="00920200"/>
    <w:rsid w:val="009257C3"/>
    <w:rsid w:val="0093228F"/>
    <w:rsid w:val="009365FB"/>
    <w:rsid w:val="00940722"/>
    <w:rsid w:val="009436E0"/>
    <w:rsid w:val="00944F70"/>
    <w:rsid w:val="0095207A"/>
    <w:rsid w:val="00954185"/>
    <w:rsid w:val="00954B84"/>
    <w:rsid w:val="00960286"/>
    <w:rsid w:val="00966FCE"/>
    <w:rsid w:val="00967768"/>
    <w:rsid w:val="009753F2"/>
    <w:rsid w:val="00980077"/>
    <w:rsid w:val="009826DE"/>
    <w:rsid w:val="00984B2B"/>
    <w:rsid w:val="00994D1D"/>
    <w:rsid w:val="00996AFE"/>
    <w:rsid w:val="009974D3"/>
    <w:rsid w:val="009A6134"/>
    <w:rsid w:val="009B010E"/>
    <w:rsid w:val="009B05AC"/>
    <w:rsid w:val="009B136C"/>
    <w:rsid w:val="009B3CD9"/>
    <w:rsid w:val="009B5DA7"/>
    <w:rsid w:val="009B6251"/>
    <w:rsid w:val="009B76A0"/>
    <w:rsid w:val="009C2DFA"/>
    <w:rsid w:val="009C430A"/>
    <w:rsid w:val="009C5047"/>
    <w:rsid w:val="009C7C08"/>
    <w:rsid w:val="009D2C8F"/>
    <w:rsid w:val="009D39E2"/>
    <w:rsid w:val="009D51E4"/>
    <w:rsid w:val="009E0387"/>
    <w:rsid w:val="009E26B4"/>
    <w:rsid w:val="009E427C"/>
    <w:rsid w:val="009E4411"/>
    <w:rsid w:val="009F2F3C"/>
    <w:rsid w:val="00A000EB"/>
    <w:rsid w:val="00A006FE"/>
    <w:rsid w:val="00A0087F"/>
    <w:rsid w:val="00A0350B"/>
    <w:rsid w:val="00A036F6"/>
    <w:rsid w:val="00A10292"/>
    <w:rsid w:val="00A177B5"/>
    <w:rsid w:val="00A22C67"/>
    <w:rsid w:val="00A249B5"/>
    <w:rsid w:val="00A25522"/>
    <w:rsid w:val="00A27FDE"/>
    <w:rsid w:val="00A30161"/>
    <w:rsid w:val="00A31B08"/>
    <w:rsid w:val="00A3253E"/>
    <w:rsid w:val="00A416D4"/>
    <w:rsid w:val="00A416FE"/>
    <w:rsid w:val="00A41FA5"/>
    <w:rsid w:val="00A44D3A"/>
    <w:rsid w:val="00A45983"/>
    <w:rsid w:val="00A46B72"/>
    <w:rsid w:val="00A56B69"/>
    <w:rsid w:val="00A71128"/>
    <w:rsid w:val="00A75919"/>
    <w:rsid w:val="00A77156"/>
    <w:rsid w:val="00A821ED"/>
    <w:rsid w:val="00A87783"/>
    <w:rsid w:val="00A91C63"/>
    <w:rsid w:val="00AA2613"/>
    <w:rsid w:val="00AA3609"/>
    <w:rsid w:val="00AA3835"/>
    <w:rsid w:val="00AA3E17"/>
    <w:rsid w:val="00AA49B3"/>
    <w:rsid w:val="00AA539E"/>
    <w:rsid w:val="00AA78A7"/>
    <w:rsid w:val="00AB0AD1"/>
    <w:rsid w:val="00AB2183"/>
    <w:rsid w:val="00AB2C15"/>
    <w:rsid w:val="00AC5D27"/>
    <w:rsid w:val="00AD0D2E"/>
    <w:rsid w:val="00AD2B13"/>
    <w:rsid w:val="00AE41DC"/>
    <w:rsid w:val="00AE4EC8"/>
    <w:rsid w:val="00AF04F5"/>
    <w:rsid w:val="00AF504B"/>
    <w:rsid w:val="00B114B4"/>
    <w:rsid w:val="00B11817"/>
    <w:rsid w:val="00B11BD4"/>
    <w:rsid w:val="00B139B1"/>
    <w:rsid w:val="00B141D0"/>
    <w:rsid w:val="00B155D9"/>
    <w:rsid w:val="00B15F2A"/>
    <w:rsid w:val="00B16165"/>
    <w:rsid w:val="00B272CB"/>
    <w:rsid w:val="00B31904"/>
    <w:rsid w:val="00B42714"/>
    <w:rsid w:val="00B45DCC"/>
    <w:rsid w:val="00B52557"/>
    <w:rsid w:val="00B53988"/>
    <w:rsid w:val="00B61F7C"/>
    <w:rsid w:val="00B624C7"/>
    <w:rsid w:val="00B66D3A"/>
    <w:rsid w:val="00B67B8F"/>
    <w:rsid w:val="00B8103B"/>
    <w:rsid w:val="00B8609F"/>
    <w:rsid w:val="00B93C45"/>
    <w:rsid w:val="00B97666"/>
    <w:rsid w:val="00BA24B6"/>
    <w:rsid w:val="00BA2A7A"/>
    <w:rsid w:val="00BB1A3E"/>
    <w:rsid w:val="00BB54FD"/>
    <w:rsid w:val="00BC2F04"/>
    <w:rsid w:val="00BC4EC9"/>
    <w:rsid w:val="00BC54C1"/>
    <w:rsid w:val="00BC5B36"/>
    <w:rsid w:val="00BC5F05"/>
    <w:rsid w:val="00BC64B5"/>
    <w:rsid w:val="00BC750B"/>
    <w:rsid w:val="00BD67CF"/>
    <w:rsid w:val="00BD7DE7"/>
    <w:rsid w:val="00BE0F68"/>
    <w:rsid w:val="00BE383A"/>
    <w:rsid w:val="00BE4826"/>
    <w:rsid w:val="00BE7334"/>
    <w:rsid w:val="00BF2757"/>
    <w:rsid w:val="00BF358B"/>
    <w:rsid w:val="00BF46A6"/>
    <w:rsid w:val="00BF5513"/>
    <w:rsid w:val="00C003E1"/>
    <w:rsid w:val="00C01902"/>
    <w:rsid w:val="00C102B2"/>
    <w:rsid w:val="00C11451"/>
    <w:rsid w:val="00C1583C"/>
    <w:rsid w:val="00C176CF"/>
    <w:rsid w:val="00C200B0"/>
    <w:rsid w:val="00C2120B"/>
    <w:rsid w:val="00C36520"/>
    <w:rsid w:val="00C402BE"/>
    <w:rsid w:val="00C63593"/>
    <w:rsid w:val="00C64692"/>
    <w:rsid w:val="00C658F1"/>
    <w:rsid w:val="00C717DE"/>
    <w:rsid w:val="00C77C3F"/>
    <w:rsid w:val="00C816DD"/>
    <w:rsid w:val="00C84248"/>
    <w:rsid w:val="00C912DD"/>
    <w:rsid w:val="00C94327"/>
    <w:rsid w:val="00C9580E"/>
    <w:rsid w:val="00C95998"/>
    <w:rsid w:val="00C95FE8"/>
    <w:rsid w:val="00C96D2A"/>
    <w:rsid w:val="00CA0303"/>
    <w:rsid w:val="00CA2DFD"/>
    <w:rsid w:val="00CA5403"/>
    <w:rsid w:val="00CB5D73"/>
    <w:rsid w:val="00CC18A5"/>
    <w:rsid w:val="00CC2EB7"/>
    <w:rsid w:val="00CC3038"/>
    <w:rsid w:val="00CD4F8C"/>
    <w:rsid w:val="00CE1454"/>
    <w:rsid w:val="00CE49A2"/>
    <w:rsid w:val="00CF0BDC"/>
    <w:rsid w:val="00CF6751"/>
    <w:rsid w:val="00CF7DC7"/>
    <w:rsid w:val="00D03C0B"/>
    <w:rsid w:val="00D136E9"/>
    <w:rsid w:val="00D14C6C"/>
    <w:rsid w:val="00D16E0B"/>
    <w:rsid w:val="00D20048"/>
    <w:rsid w:val="00D22C6A"/>
    <w:rsid w:val="00D233F9"/>
    <w:rsid w:val="00D31047"/>
    <w:rsid w:val="00D32AA6"/>
    <w:rsid w:val="00D34852"/>
    <w:rsid w:val="00D3559D"/>
    <w:rsid w:val="00D445B8"/>
    <w:rsid w:val="00D4543E"/>
    <w:rsid w:val="00D52131"/>
    <w:rsid w:val="00D636F9"/>
    <w:rsid w:val="00D649A6"/>
    <w:rsid w:val="00D715D8"/>
    <w:rsid w:val="00D77711"/>
    <w:rsid w:val="00D81BDD"/>
    <w:rsid w:val="00D863E9"/>
    <w:rsid w:val="00D906E3"/>
    <w:rsid w:val="00D91B53"/>
    <w:rsid w:val="00D94007"/>
    <w:rsid w:val="00DA2354"/>
    <w:rsid w:val="00DA76E8"/>
    <w:rsid w:val="00DB165C"/>
    <w:rsid w:val="00DC0FD6"/>
    <w:rsid w:val="00DC32BE"/>
    <w:rsid w:val="00DC6E1D"/>
    <w:rsid w:val="00DC762A"/>
    <w:rsid w:val="00DD0122"/>
    <w:rsid w:val="00DD339F"/>
    <w:rsid w:val="00DE1BBD"/>
    <w:rsid w:val="00DE2389"/>
    <w:rsid w:val="00E05263"/>
    <w:rsid w:val="00E05C0C"/>
    <w:rsid w:val="00E074F5"/>
    <w:rsid w:val="00E07801"/>
    <w:rsid w:val="00E155E9"/>
    <w:rsid w:val="00E15667"/>
    <w:rsid w:val="00E15A59"/>
    <w:rsid w:val="00E20AAA"/>
    <w:rsid w:val="00E216BD"/>
    <w:rsid w:val="00E22FA9"/>
    <w:rsid w:val="00E241E2"/>
    <w:rsid w:val="00E24BB3"/>
    <w:rsid w:val="00E33299"/>
    <w:rsid w:val="00E3485F"/>
    <w:rsid w:val="00E437EB"/>
    <w:rsid w:val="00E44A0A"/>
    <w:rsid w:val="00E45627"/>
    <w:rsid w:val="00E46013"/>
    <w:rsid w:val="00E50EED"/>
    <w:rsid w:val="00E51C65"/>
    <w:rsid w:val="00E52E87"/>
    <w:rsid w:val="00E70EFD"/>
    <w:rsid w:val="00E73918"/>
    <w:rsid w:val="00E77DF9"/>
    <w:rsid w:val="00E84223"/>
    <w:rsid w:val="00E878F1"/>
    <w:rsid w:val="00E95F76"/>
    <w:rsid w:val="00E9627F"/>
    <w:rsid w:val="00EA1ED3"/>
    <w:rsid w:val="00EB35D8"/>
    <w:rsid w:val="00EB500F"/>
    <w:rsid w:val="00EB5A5B"/>
    <w:rsid w:val="00EC035C"/>
    <w:rsid w:val="00EC2BB5"/>
    <w:rsid w:val="00EC6413"/>
    <w:rsid w:val="00ED1107"/>
    <w:rsid w:val="00ED4E1E"/>
    <w:rsid w:val="00ED629C"/>
    <w:rsid w:val="00ED6843"/>
    <w:rsid w:val="00ED6859"/>
    <w:rsid w:val="00ED77B5"/>
    <w:rsid w:val="00EE2533"/>
    <w:rsid w:val="00EF11D0"/>
    <w:rsid w:val="00F1649E"/>
    <w:rsid w:val="00F177DE"/>
    <w:rsid w:val="00F210C8"/>
    <w:rsid w:val="00F23886"/>
    <w:rsid w:val="00F25229"/>
    <w:rsid w:val="00F25F45"/>
    <w:rsid w:val="00F2766F"/>
    <w:rsid w:val="00F30884"/>
    <w:rsid w:val="00F32F4A"/>
    <w:rsid w:val="00F34389"/>
    <w:rsid w:val="00F34E3A"/>
    <w:rsid w:val="00F36C32"/>
    <w:rsid w:val="00F405C9"/>
    <w:rsid w:val="00F41ECD"/>
    <w:rsid w:val="00F50247"/>
    <w:rsid w:val="00F54F88"/>
    <w:rsid w:val="00F62B6B"/>
    <w:rsid w:val="00F639CD"/>
    <w:rsid w:val="00F721A1"/>
    <w:rsid w:val="00F74929"/>
    <w:rsid w:val="00F7520D"/>
    <w:rsid w:val="00F85458"/>
    <w:rsid w:val="00F92030"/>
    <w:rsid w:val="00FA0975"/>
    <w:rsid w:val="00FA342F"/>
    <w:rsid w:val="00FA78EC"/>
    <w:rsid w:val="00FB0C58"/>
    <w:rsid w:val="00FB4C10"/>
    <w:rsid w:val="00FC38A6"/>
    <w:rsid w:val="00FD4B43"/>
    <w:rsid w:val="00FE3191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C46032"/>
  <w15:docId w15:val="{859A7516-6CB8-4097-8CFC-B703115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4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C43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C4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43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43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C43D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C43D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C43D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52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5263"/>
  </w:style>
  <w:style w:type="character" w:styleId="Hipercze">
    <w:name w:val="Hyperlink"/>
    <w:basedOn w:val="Domylnaczcionkaakapitu"/>
    <w:rsid w:val="00476CEA"/>
    <w:rPr>
      <w:color w:val="0000FF"/>
      <w:u w:val="single"/>
    </w:rPr>
  </w:style>
  <w:style w:type="paragraph" w:styleId="NormalnyWeb">
    <w:name w:val="Normal (Web)"/>
    <w:basedOn w:val="Normalny"/>
    <w:link w:val="NormalnyWebZnak"/>
    <w:rsid w:val="003667F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WW-Tekstpodstawowy2">
    <w:name w:val="WW-Tekst podstawowy 2"/>
    <w:basedOn w:val="Normalny"/>
    <w:rsid w:val="003667F6"/>
    <w:pPr>
      <w:suppressAutoHyphens/>
    </w:pPr>
    <w:rPr>
      <w:b/>
      <w:szCs w:val="20"/>
    </w:rPr>
  </w:style>
  <w:style w:type="paragraph" w:styleId="Tekstpodstawowy">
    <w:name w:val="Body Text"/>
    <w:basedOn w:val="Normalny"/>
    <w:rsid w:val="00B11BD4"/>
    <w:pPr>
      <w:jc w:val="both"/>
    </w:pPr>
    <w:rPr>
      <w:szCs w:val="20"/>
    </w:rPr>
  </w:style>
  <w:style w:type="paragraph" w:styleId="Tekstpodstawowy2">
    <w:name w:val="Body Text 2"/>
    <w:basedOn w:val="Normalny"/>
    <w:rsid w:val="00B11BD4"/>
    <w:pPr>
      <w:spacing w:after="120" w:line="480" w:lineRule="auto"/>
    </w:pPr>
  </w:style>
  <w:style w:type="paragraph" w:styleId="Tytu">
    <w:name w:val="Title"/>
    <w:basedOn w:val="Normalny"/>
    <w:link w:val="TytuZnak"/>
    <w:uiPriority w:val="10"/>
    <w:qFormat/>
    <w:rsid w:val="00B11BD4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88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541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59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Akapit z listą1,normalny tekst,Akapit z list¹,CW_Lista,List Paragraph,wypunktowanie,Akapit z listą BS,Kolorowa lista — akcent 11"/>
    <w:basedOn w:val="Normalny"/>
    <w:link w:val="AkapitzlistZnak"/>
    <w:qFormat/>
    <w:rsid w:val="005D468D"/>
    <w:pPr>
      <w:contextualSpacing/>
    </w:pPr>
  </w:style>
  <w:style w:type="paragraph" w:customStyle="1" w:styleId="Standard">
    <w:name w:val="Standard"/>
    <w:rsid w:val="005D46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327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7CA"/>
    <w:rPr>
      <w:sz w:val="16"/>
      <w:szCs w:val="16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8327CA"/>
    <w:rPr>
      <w:b/>
      <w:bCs/>
      <w:sz w:val="36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8327C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27CA"/>
    <w:rPr>
      <w:kern w:val="16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8327CA"/>
    <w:rPr>
      <w:vertAlign w:val="superscript"/>
    </w:rPr>
  </w:style>
  <w:style w:type="paragraph" w:styleId="Lista">
    <w:name w:val="List"/>
    <w:basedOn w:val="Normalny"/>
    <w:rsid w:val="001C43D3"/>
    <w:pPr>
      <w:ind w:left="283" w:hanging="283"/>
    </w:pPr>
  </w:style>
  <w:style w:type="paragraph" w:styleId="Lista2">
    <w:name w:val="List 2"/>
    <w:basedOn w:val="Normalny"/>
    <w:rsid w:val="001C43D3"/>
    <w:pPr>
      <w:ind w:left="566" w:hanging="283"/>
    </w:pPr>
  </w:style>
  <w:style w:type="paragraph" w:styleId="Lista3">
    <w:name w:val="List 3"/>
    <w:basedOn w:val="Normalny"/>
    <w:rsid w:val="001C43D3"/>
    <w:pPr>
      <w:ind w:left="849" w:hanging="283"/>
    </w:pPr>
  </w:style>
  <w:style w:type="paragraph" w:styleId="Listapunktowana2">
    <w:name w:val="List Bullet 2"/>
    <w:basedOn w:val="Normalny"/>
    <w:rsid w:val="001C43D3"/>
    <w:pPr>
      <w:numPr>
        <w:numId w:val="1"/>
      </w:numPr>
    </w:pPr>
  </w:style>
  <w:style w:type="paragraph" w:styleId="Lista-kontynuacja">
    <w:name w:val="List Continue"/>
    <w:basedOn w:val="Normalny"/>
    <w:rsid w:val="001C43D3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rsid w:val="001C43D3"/>
    <w:pPr>
      <w:spacing w:after="120"/>
      <w:ind w:left="283"/>
    </w:pPr>
  </w:style>
  <w:style w:type="paragraph" w:styleId="Tekstpodstawowyzwciciem">
    <w:name w:val="Body Text First Indent"/>
    <w:basedOn w:val="Tekstpodstawowy"/>
    <w:rsid w:val="001C43D3"/>
    <w:pPr>
      <w:spacing w:after="120"/>
      <w:ind w:firstLine="210"/>
      <w:jc w:val="left"/>
    </w:pPr>
    <w:rPr>
      <w:szCs w:val="24"/>
    </w:rPr>
  </w:style>
  <w:style w:type="paragraph" w:styleId="Listapunktowana">
    <w:name w:val="List Bullet"/>
    <w:basedOn w:val="Normalny"/>
    <w:rsid w:val="001D3BE5"/>
    <w:pPr>
      <w:numPr>
        <w:numId w:val="2"/>
      </w:numPr>
    </w:pPr>
  </w:style>
  <w:style w:type="paragraph" w:styleId="Tekstpodstawowyzwciciem2">
    <w:name w:val="Body Text First Indent 2"/>
    <w:basedOn w:val="Tekstpodstawowywcity"/>
    <w:rsid w:val="001D3BE5"/>
    <w:pPr>
      <w:ind w:firstLine="210"/>
    </w:pPr>
  </w:style>
  <w:style w:type="paragraph" w:customStyle="1" w:styleId="ust">
    <w:name w:val="ust"/>
    <w:basedOn w:val="Normalny"/>
    <w:link w:val="ustZnak"/>
    <w:rsid w:val="00581C3A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basedOn w:val="Domylnaczcionkaakapitu"/>
    <w:link w:val="ust"/>
    <w:rsid w:val="00581C3A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54B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54B84"/>
    <w:rPr>
      <w:sz w:val="16"/>
      <w:szCs w:val="16"/>
      <w:lang w:val="pl-PL" w:eastAsia="pl-PL" w:bidi="ar-SA"/>
    </w:rPr>
  </w:style>
  <w:style w:type="paragraph" w:customStyle="1" w:styleId="Domylnie">
    <w:name w:val="Domyślnie"/>
    <w:rsid w:val="00B61F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177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177DE"/>
  </w:style>
  <w:style w:type="character" w:styleId="Odwoanieprzypisukocowego">
    <w:name w:val="endnote reference"/>
    <w:basedOn w:val="Domylnaczcionkaakapitu"/>
    <w:semiHidden/>
    <w:unhideWhenUsed/>
    <w:rsid w:val="00F177DE"/>
    <w:rPr>
      <w:vertAlign w:val="superscript"/>
    </w:rPr>
  </w:style>
  <w:style w:type="paragraph" w:customStyle="1" w:styleId="Listawypunktowana1">
    <w:name w:val="Lista wypunktowana1"/>
    <w:basedOn w:val="Normalny"/>
    <w:rsid w:val="00E73918"/>
    <w:pPr>
      <w:numPr>
        <w:numId w:val="3"/>
      </w:numPr>
      <w:tabs>
        <w:tab w:val="left" w:pos="709"/>
      </w:tabs>
      <w:suppressAutoHyphens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295944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,List Paragraph Znak,wypunktowanie Znak,Akapit z listą BS Znak,Kolorowa lista — akcent 11 Znak"/>
    <w:link w:val="Akapitzlist"/>
    <w:qFormat/>
    <w:locked/>
    <w:rsid w:val="001A4B83"/>
    <w:rPr>
      <w:sz w:val="24"/>
      <w:szCs w:val="24"/>
    </w:rPr>
  </w:style>
  <w:style w:type="paragraph" w:customStyle="1" w:styleId="Tekstpodstawowy32">
    <w:name w:val="Tekst podstawowy 32"/>
    <w:basedOn w:val="Normalny"/>
    <w:rsid w:val="001A4B83"/>
    <w:pPr>
      <w:suppressAutoHyphens/>
    </w:pPr>
    <w:rPr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B553B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B553B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B553B"/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20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48B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948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94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8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94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8BF"/>
    <w:rPr>
      <w:b/>
      <w:bCs/>
    </w:rPr>
  </w:style>
  <w:style w:type="character" w:customStyle="1" w:styleId="StopkaZnak">
    <w:name w:val="Stopka Znak"/>
    <w:link w:val="Stopka"/>
    <w:uiPriority w:val="99"/>
    <w:rsid w:val="00206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wegrzyn@powiat-otwocki.pl" TargetMode="External"/><Relationship Id="rId18" Type="http://schemas.openxmlformats.org/officeDocument/2006/relationships/hyperlink" Target="https://www.soldea.pl/epz/ep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owiat-otwocki.pl/BIP" TargetMode="External"/><Relationship Id="rId17" Type="http://schemas.openxmlformats.org/officeDocument/2006/relationships/hyperlink" Target="https://www.soldea.pl/epz/ep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p.powiat-otwocki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otwocki.p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soldea.pl/epz/epz/" TargetMode="External"/><Relationship Id="rId23" Type="http://schemas.openxmlformats.org/officeDocument/2006/relationships/footer" Target="footer4.xml"/><Relationship Id="rId10" Type="http://schemas.openxmlformats.org/officeDocument/2006/relationships/hyperlink" Target="mailto:zdp@powiat-otwocki.pl" TargetMode="External"/><Relationship Id="rId19" Type="http://schemas.openxmlformats.org/officeDocument/2006/relationships/hyperlink" Target="mailto:iod@powiat-otwoc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oldea.pl/epz/ep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6F6D-995E-4BBD-BEEF-0C345C7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6711</Words>
  <Characters>40266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Oddział w Warszawie ul</vt:lpstr>
    </vt:vector>
  </TitlesOfParts>
  <Company>Zarząd Dróg Powiatowych w Otwocku z/s w Karczewie</Company>
  <LinksUpToDate>false</LinksUpToDate>
  <CharactersWithSpaces>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Oddział w Warszawie ul</dc:title>
  <dc:creator>ZDP</dc:creator>
  <cp:lastModifiedBy>AgataDomańska</cp:lastModifiedBy>
  <cp:revision>2</cp:revision>
  <cp:lastPrinted>2021-12-17T10:46:00Z</cp:lastPrinted>
  <dcterms:created xsi:type="dcterms:W3CDTF">2021-12-22T10:18:00Z</dcterms:created>
  <dcterms:modified xsi:type="dcterms:W3CDTF">2021-12-22T10:18:00Z</dcterms:modified>
</cp:coreProperties>
</file>