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5FC9" w14:textId="77777777" w:rsidR="006864D1" w:rsidRPr="001151AA" w:rsidRDefault="003C1A49" w:rsidP="007A211F">
      <w:pPr>
        <w:shd w:val="clear" w:color="auto" w:fill="FFFFFF"/>
        <w:tabs>
          <w:tab w:val="left" w:leader="dot" w:pos="7318"/>
        </w:tabs>
        <w:jc w:val="both"/>
        <w:rPr>
          <w:rFonts w:ascii="Book Antiqua" w:hAnsi="Book Antiqua"/>
          <w:sz w:val="22"/>
          <w:szCs w:val="22"/>
        </w:rPr>
      </w:pPr>
      <w:r w:rsidRPr="001151AA">
        <w:rPr>
          <w:rFonts w:ascii="Book Antiqua" w:hAnsi="Book Antiqua"/>
          <w:sz w:val="22"/>
          <w:szCs w:val="22"/>
        </w:rPr>
        <w:t>GN.</w:t>
      </w:r>
      <w:r w:rsidR="00C64474" w:rsidRPr="001151AA">
        <w:rPr>
          <w:rFonts w:ascii="Book Antiqua" w:hAnsi="Book Antiqua"/>
          <w:sz w:val="22"/>
          <w:szCs w:val="22"/>
        </w:rPr>
        <w:t>272.</w:t>
      </w:r>
      <w:r w:rsidR="007D5A5B">
        <w:rPr>
          <w:rFonts w:ascii="Book Antiqua" w:hAnsi="Book Antiqua"/>
          <w:sz w:val="22"/>
          <w:szCs w:val="22"/>
        </w:rPr>
        <w:t>6</w:t>
      </w:r>
      <w:r w:rsidR="00C64474" w:rsidRPr="001151AA">
        <w:rPr>
          <w:rFonts w:ascii="Book Antiqua" w:hAnsi="Book Antiqua"/>
          <w:sz w:val="22"/>
          <w:szCs w:val="22"/>
        </w:rPr>
        <w:t>.20</w:t>
      </w:r>
      <w:r w:rsidR="00F27D0A">
        <w:rPr>
          <w:rFonts w:ascii="Book Antiqua" w:hAnsi="Book Antiqua"/>
          <w:sz w:val="22"/>
          <w:szCs w:val="22"/>
        </w:rPr>
        <w:t>20</w:t>
      </w:r>
      <w:r w:rsidR="001151AA" w:rsidRPr="001151AA">
        <w:rPr>
          <w:rFonts w:ascii="Book Antiqua" w:hAnsi="Book Antiqua"/>
          <w:sz w:val="22"/>
          <w:szCs w:val="22"/>
        </w:rPr>
        <w:t>.IR</w:t>
      </w:r>
      <w:r w:rsidR="00B300D7">
        <w:rPr>
          <w:rFonts w:ascii="Book Antiqua" w:hAnsi="Book Antiqua"/>
          <w:sz w:val="22"/>
          <w:szCs w:val="22"/>
        </w:rPr>
        <w:t xml:space="preserve"> </w:t>
      </w:r>
    </w:p>
    <w:p w14:paraId="2CFF7617" w14:textId="77777777" w:rsidR="00D45180" w:rsidRPr="005B16F7" w:rsidRDefault="00D45180" w:rsidP="00D45180">
      <w:pPr>
        <w:pStyle w:val="WW-NormalnyWeb"/>
        <w:spacing w:before="0"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5B16F7">
        <w:rPr>
          <w:rFonts w:ascii="Book Antiqua" w:hAnsi="Book Antiqua"/>
          <w:b/>
          <w:bCs/>
          <w:sz w:val="22"/>
          <w:szCs w:val="22"/>
        </w:rPr>
        <w:t xml:space="preserve">U M O W A   Nr  </w:t>
      </w:r>
      <w:r w:rsidR="003C1A49">
        <w:rPr>
          <w:rFonts w:ascii="Book Antiqua" w:hAnsi="Book Antiqua"/>
          <w:b/>
          <w:bCs/>
          <w:sz w:val="22"/>
          <w:szCs w:val="22"/>
        </w:rPr>
        <w:t xml:space="preserve">……… 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="00DA199A" w:rsidRPr="005B16F7">
        <w:rPr>
          <w:rFonts w:ascii="Book Antiqua" w:hAnsi="Book Antiqua"/>
          <w:b/>
          <w:bCs/>
          <w:sz w:val="22"/>
          <w:szCs w:val="22"/>
        </w:rPr>
        <w:t>CRU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Pr="005B16F7">
        <w:rPr>
          <w:rFonts w:ascii="Book Antiqua" w:hAnsi="Book Antiqua"/>
          <w:b/>
          <w:bCs/>
          <w:sz w:val="22"/>
          <w:szCs w:val="22"/>
        </w:rPr>
        <w:t>20</w:t>
      </w:r>
      <w:r w:rsidR="00AF2A40">
        <w:rPr>
          <w:rFonts w:ascii="Book Antiqua" w:hAnsi="Book Antiqua"/>
          <w:b/>
          <w:bCs/>
          <w:sz w:val="22"/>
          <w:szCs w:val="22"/>
        </w:rPr>
        <w:t>20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/GN</w:t>
      </w:r>
    </w:p>
    <w:p w14:paraId="5F62228D" w14:textId="77777777" w:rsidR="00D45180" w:rsidRPr="005B16F7" w:rsidRDefault="00D45180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2D45F07" w14:textId="77777777" w:rsidR="005B16F7" w:rsidRPr="005B16F7" w:rsidRDefault="005B16F7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84E6749" w14:textId="77777777" w:rsidR="007D5A5B" w:rsidRPr="007D5A5B" w:rsidRDefault="00D45180" w:rsidP="007D5A5B">
      <w:pPr>
        <w:pStyle w:val="WW-NormalnyWeb"/>
        <w:spacing w:before="0" w:after="0"/>
        <w:ind w:firstLine="708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W dniu </w:t>
      </w:r>
      <w:r w:rsidR="003C1A49" w:rsidRPr="007D5A5B">
        <w:rPr>
          <w:rFonts w:ascii="Book Antiqua" w:hAnsi="Book Antiqua"/>
          <w:sz w:val="22"/>
          <w:szCs w:val="22"/>
        </w:rPr>
        <w:t>………</w:t>
      </w:r>
      <w:r w:rsidR="001151AA" w:rsidRPr="007D5A5B">
        <w:rPr>
          <w:rFonts w:ascii="Book Antiqua" w:hAnsi="Book Antiqua"/>
          <w:sz w:val="22"/>
          <w:szCs w:val="22"/>
        </w:rPr>
        <w:t>………</w:t>
      </w:r>
      <w:r w:rsidR="003C1A49" w:rsidRPr="007D5A5B">
        <w:rPr>
          <w:rFonts w:ascii="Book Antiqua" w:hAnsi="Book Antiqua"/>
          <w:sz w:val="22"/>
          <w:szCs w:val="22"/>
        </w:rPr>
        <w:t>……</w:t>
      </w:r>
      <w:r w:rsidR="007A211F" w:rsidRPr="007D5A5B">
        <w:rPr>
          <w:rFonts w:ascii="Book Antiqua" w:hAnsi="Book Antiqua"/>
          <w:sz w:val="22"/>
          <w:szCs w:val="22"/>
        </w:rPr>
        <w:t>…</w:t>
      </w:r>
      <w:r w:rsidR="003C1A49" w:rsidRPr="007D5A5B">
        <w:rPr>
          <w:rFonts w:ascii="Book Antiqua" w:hAnsi="Book Antiqua"/>
          <w:sz w:val="22"/>
          <w:szCs w:val="22"/>
        </w:rPr>
        <w:t xml:space="preserve"> 20</w:t>
      </w:r>
      <w:r w:rsidR="00004275" w:rsidRPr="007D5A5B">
        <w:rPr>
          <w:rFonts w:ascii="Book Antiqua" w:hAnsi="Book Antiqua"/>
          <w:sz w:val="22"/>
          <w:szCs w:val="22"/>
        </w:rPr>
        <w:t>20</w:t>
      </w:r>
      <w:r w:rsidR="003C1A49" w:rsidRPr="007D5A5B">
        <w:rPr>
          <w:rFonts w:ascii="Book Antiqua" w:hAnsi="Book Antiqua"/>
          <w:sz w:val="22"/>
          <w:szCs w:val="22"/>
        </w:rPr>
        <w:t xml:space="preserve"> </w:t>
      </w:r>
      <w:r w:rsidRPr="007D5A5B">
        <w:rPr>
          <w:rFonts w:ascii="Book Antiqua" w:hAnsi="Book Antiqua"/>
          <w:sz w:val="22"/>
          <w:szCs w:val="22"/>
        </w:rPr>
        <w:t xml:space="preserve">r. w </w:t>
      </w:r>
      <w:r w:rsidR="00DA199A" w:rsidRPr="007D5A5B">
        <w:rPr>
          <w:rFonts w:ascii="Book Antiqua" w:hAnsi="Book Antiqua"/>
          <w:sz w:val="22"/>
          <w:szCs w:val="22"/>
        </w:rPr>
        <w:t>Starostwie Powiatowym w Otwocku,</w:t>
      </w:r>
      <w:r w:rsidRPr="007D5A5B">
        <w:rPr>
          <w:rFonts w:ascii="Book Antiqua" w:hAnsi="Book Antiqua"/>
          <w:sz w:val="22"/>
          <w:szCs w:val="22"/>
        </w:rPr>
        <w:t xml:space="preserve"> </w:t>
      </w:r>
      <w:r w:rsidR="00E0489D" w:rsidRPr="007D5A5B">
        <w:rPr>
          <w:rFonts w:ascii="Book Antiqua" w:hAnsi="Book Antiqua"/>
          <w:sz w:val="22"/>
          <w:szCs w:val="22"/>
        </w:rPr>
        <w:t xml:space="preserve">pomiędzy </w:t>
      </w:r>
      <w:r w:rsidR="007D5A5B" w:rsidRPr="007D5A5B">
        <w:rPr>
          <w:rFonts w:ascii="Book Antiqua" w:hAnsi="Book Antiqua"/>
          <w:sz w:val="22"/>
          <w:szCs w:val="22"/>
        </w:rPr>
        <w:t xml:space="preserve">Powiatem Otwockim z siedzibą w Otwocku przy ul. Górnej 13, zwanym dalej </w:t>
      </w:r>
      <w:r w:rsidR="007D5A5B" w:rsidRPr="007D5A5B">
        <w:rPr>
          <w:rFonts w:ascii="Book Antiqua" w:hAnsi="Book Antiqua"/>
          <w:b/>
          <w:sz w:val="22"/>
          <w:szCs w:val="22"/>
        </w:rPr>
        <w:t>Zamawiającym,</w:t>
      </w:r>
      <w:r w:rsidR="007D5A5B" w:rsidRPr="007D5A5B">
        <w:rPr>
          <w:rFonts w:ascii="Book Antiqua" w:hAnsi="Book Antiqua"/>
          <w:sz w:val="22"/>
          <w:szCs w:val="22"/>
        </w:rPr>
        <w:t xml:space="preserve"> reprezentowanym przez Zarząd Powiatu w Otwocku, w osobach:</w:t>
      </w:r>
    </w:p>
    <w:p w14:paraId="32DD29E5" w14:textId="1A69F067" w:rsidR="007D5A5B" w:rsidRPr="007D5A5B" w:rsidRDefault="007D5A5B" w:rsidP="007D5A5B">
      <w:pPr>
        <w:pStyle w:val="WW-NormalnyWeb"/>
        <w:numPr>
          <w:ilvl w:val="0"/>
          <w:numId w:val="48"/>
        </w:numPr>
        <w:spacing w:before="0" w:after="0"/>
        <w:ind w:left="426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Pan Cezary Łukaszewski – </w:t>
      </w:r>
      <w:r w:rsidR="00E97683">
        <w:rPr>
          <w:rFonts w:ascii="Book Antiqua" w:hAnsi="Book Antiqua"/>
          <w:sz w:val="22"/>
          <w:szCs w:val="22"/>
        </w:rPr>
        <w:t xml:space="preserve">Starosta </w:t>
      </w:r>
      <w:r w:rsidRPr="007D5A5B">
        <w:rPr>
          <w:rFonts w:ascii="Book Antiqua" w:hAnsi="Book Antiqua"/>
          <w:sz w:val="22"/>
          <w:szCs w:val="22"/>
        </w:rPr>
        <w:t xml:space="preserve">, </w:t>
      </w:r>
    </w:p>
    <w:p w14:paraId="699D0FE1" w14:textId="6DF26BA9" w:rsidR="007D5A5B" w:rsidRPr="007D5A5B" w:rsidRDefault="007D5A5B" w:rsidP="007D5A5B">
      <w:pPr>
        <w:pStyle w:val="WW-NormalnyWeb"/>
        <w:numPr>
          <w:ilvl w:val="0"/>
          <w:numId w:val="48"/>
        </w:numPr>
        <w:spacing w:before="0" w:after="0"/>
        <w:ind w:left="426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Pan Krzysztof Kłósek – </w:t>
      </w:r>
      <w:r w:rsidR="00E97683">
        <w:rPr>
          <w:rFonts w:ascii="Book Antiqua" w:hAnsi="Book Antiqua"/>
          <w:sz w:val="22"/>
          <w:szCs w:val="22"/>
        </w:rPr>
        <w:t>Wicestarosta</w:t>
      </w:r>
      <w:r w:rsidRPr="007D5A5B">
        <w:rPr>
          <w:rFonts w:ascii="Book Antiqua" w:hAnsi="Book Antiqua"/>
          <w:sz w:val="22"/>
          <w:szCs w:val="22"/>
        </w:rPr>
        <w:t>,</w:t>
      </w:r>
    </w:p>
    <w:p w14:paraId="497714D6" w14:textId="77777777" w:rsidR="0083038E" w:rsidRPr="00A756C8" w:rsidRDefault="0083038E" w:rsidP="00E0489D">
      <w:pPr>
        <w:pStyle w:val="WW-NormalnyWeb"/>
        <w:spacing w:before="0" w:after="0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14:paraId="7867375F" w14:textId="77777777" w:rsidR="006C7D6C" w:rsidRDefault="00DA199A" w:rsidP="00DA199A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 w:rsidRPr="003D1ABC">
        <w:rPr>
          <w:rFonts w:ascii="Book Antiqua" w:hAnsi="Book Antiqua"/>
          <w:sz w:val="22"/>
          <w:szCs w:val="22"/>
        </w:rPr>
        <w:t xml:space="preserve">a </w:t>
      </w:r>
    </w:p>
    <w:p w14:paraId="2AC42B5A" w14:textId="77777777" w:rsidR="00E0489D" w:rsidRPr="005B16F7" w:rsidRDefault="00DD55B3" w:rsidP="00E0489D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  <w:r w:rsidRPr="00A422C1">
        <w:rPr>
          <w:rFonts w:ascii="Book Antiqua" w:hAnsi="Book Antiqua"/>
          <w:b/>
          <w:sz w:val="22"/>
          <w:szCs w:val="22"/>
        </w:rPr>
        <w:t>Panem</w:t>
      </w:r>
      <w:r w:rsidR="0015401B">
        <w:rPr>
          <w:rFonts w:ascii="Book Antiqua" w:hAnsi="Book Antiqua"/>
          <w:b/>
          <w:sz w:val="22"/>
          <w:szCs w:val="22"/>
        </w:rPr>
        <w:t>/ą</w:t>
      </w:r>
      <w:r w:rsidR="007066EF">
        <w:rPr>
          <w:rFonts w:ascii="Book Antiqua" w:hAnsi="Book Antiqua"/>
          <w:b/>
          <w:sz w:val="22"/>
          <w:szCs w:val="22"/>
        </w:rPr>
        <w:t xml:space="preserve"> </w:t>
      </w:r>
      <w:r w:rsidR="0015401B">
        <w:rPr>
          <w:rFonts w:ascii="Book Antiqua" w:hAnsi="Book Antiqua"/>
          <w:b/>
          <w:sz w:val="22"/>
          <w:szCs w:val="22"/>
        </w:rPr>
        <w:t>…………………</w:t>
      </w:r>
      <w:r w:rsidR="00A422C1">
        <w:rPr>
          <w:rFonts w:ascii="Book Antiqua" w:hAnsi="Book Antiqua"/>
          <w:sz w:val="22"/>
          <w:szCs w:val="22"/>
        </w:rPr>
        <w:t>p</w:t>
      </w:r>
      <w:r w:rsidR="006C7D6C">
        <w:rPr>
          <w:rFonts w:ascii="Book Antiqua" w:hAnsi="Book Antiqua"/>
          <w:sz w:val="22"/>
          <w:szCs w:val="22"/>
        </w:rPr>
        <w:t>rowadzącym</w:t>
      </w:r>
      <w:r w:rsidR="0015401B">
        <w:rPr>
          <w:rFonts w:ascii="Book Antiqua" w:hAnsi="Book Antiqua"/>
          <w:sz w:val="22"/>
          <w:szCs w:val="22"/>
        </w:rPr>
        <w:t>/ą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działalność</w:t>
      </w:r>
      <w:r w:rsidR="00E0489D" w:rsidRPr="005B16F7">
        <w:rPr>
          <w:rFonts w:ascii="Book Antiqua" w:hAnsi="Book Antiqua"/>
          <w:sz w:val="22"/>
          <w:szCs w:val="22"/>
        </w:rPr>
        <w:t xml:space="preserve"> pod firmą </w:t>
      </w:r>
      <w:r w:rsidR="0015401B">
        <w:rPr>
          <w:rFonts w:ascii="Book Antiqua" w:hAnsi="Book Antiqua"/>
          <w:sz w:val="22"/>
          <w:szCs w:val="22"/>
        </w:rPr>
        <w:t>………………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z </w:t>
      </w:r>
      <w:r w:rsidR="00E0489D" w:rsidRPr="005B16F7">
        <w:rPr>
          <w:rFonts w:ascii="Book Antiqua" w:hAnsi="Book Antiqua"/>
          <w:sz w:val="22"/>
          <w:szCs w:val="22"/>
        </w:rPr>
        <w:t>siedzibą</w:t>
      </w:r>
      <w:r w:rsidR="00A422C1">
        <w:rPr>
          <w:rFonts w:ascii="Book Antiqua" w:hAnsi="Book Antiqua"/>
          <w:sz w:val="22"/>
          <w:szCs w:val="22"/>
        </w:rPr>
        <w:t xml:space="preserve"> w </w:t>
      </w:r>
      <w:r w:rsidR="0015401B">
        <w:rPr>
          <w:rFonts w:ascii="Book Antiqua" w:hAnsi="Book Antiqua"/>
          <w:sz w:val="22"/>
          <w:szCs w:val="22"/>
        </w:rPr>
        <w:t>……………………….</w:t>
      </w:r>
      <w:r w:rsidR="00590F2E">
        <w:rPr>
          <w:rFonts w:ascii="Book Antiqua" w:hAnsi="Book Antiqua"/>
          <w:sz w:val="22"/>
          <w:szCs w:val="22"/>
        </w:rPr>
        <w:t xml:space="preserve"> (</w:t>
      </w:r>
      <w:r w:rsidR="0015401B">
        <w:rPr>
          <w:rFonts w:ascii="Book Antiqua" w:hAnsi="Book Antiqua"/>
          <w:sz w:val="22"/>
          <w:szCs w:val="22"/>
        </w:rPr>
        <w:t>…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15401B">
        <w:rPr>
          <w:rFonts w:ascii="Book Antiqua" w:hAnsi="Book Antiqua"/>
          <w:sz w:val="22"/>
          <w:szCs w:val="22"/>
        </w:rPr>
        <w:t>…….</w:t>
      </w:r>
      <w:r w:rsidR="00590F2E">
        <w:rPr>
          <w:rFonts w:ascii="Book Antiqua" w:hAnsi="Book Antiqua"/>
          <w:sz w:val="22"/>
          <w:szCs w:val="22"/>
        </w:rPr>
        <w:t xml:space="preserve">) </w:t>
      </w:r>
      <w:r w:rsidR="006C7D6C">
        <w:rPr>
          <w:rFonts w:ascii="Book Antiqua" w:hAnsi="Book Antiqua"/>
          <w:sz w:val="22"/>
          <w:szCs w:val="22"/>
        </w:rPr>
        <w:t xml:space="preserve"> przy ul. </w:t>
      </w:r>
      <w:r w:rsidR="0015401B">
        <w:rPr>
          <w:rFonts w:ascii="Book Antiqua" w:hAnsi="Book Antiqua"/>
          <w:sz w:val="22"/>
          <w:szCs w:val="22"/>
        </w:rPr>
        <w:t>…………………..</w:t>
      </w:r>
      <w:r w:rsidR="00E0489D" w:rsidRPr="005B16F7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NIP:</w:t>
      </w:r>
      <w:r w:rsidR="00A422C1">
        <w:rPr>
          <w:rFonts w:ascii="Book Antiqua" w:hAnsi="Book Antiqua"/>
          <w:sz w:val="22"/>
          <w:szCs w:val="22"/>
        </w:rPr>
        <w:t xml:space="preserve"> </w:t>
      </w:r>
      <w:r w:rsidR="0015401B">
        <w:rPr>
          <w:rFonts w:ascii="Book Antiqua" w:hAnsi="Book Antiqua"/>
          <w:sz w:val="22"/>
          <w:szCs w:val="22"/>
        </w:rPr>
        <w:t>…………….</w:t>
      </w:r>
      <w:r w:rsidR="00B936ED">
        <w:rPr>
          <w:rFonts w:ascii="Book Antiqua" w:hAnsi="Book Antiqua"/>
          <w:sz w:val="22"/>
          <w:szCs w:val="22"/>
        </w:rPr>
        <w:t xml:space="preserve"> REGON: </w:t>
      </w:r>
      <w:r w:rsidR="0015401B">
        <w:rPr>
          <w:rFonts w:ascii="Book Antiqua" w:hAnsi="Book Antiqua"/>
          <w:sz w:val="22"/>
          <w:szCs w:val="22"/>
        </w:rPr>
        <w:t>…………</w:t>
      </w:r>
      <w:r w:rsidR="00E0489D">
        <w:rPr>
          <w:rFonts w:ascii="Book Antiqua" w:hAnsi="Book Antiqua"/>
          <w:sz w:val="22"/>
          <w:szCs w:val="22"/>
        </w:rPr>
        <w:t xml:space="preserve">, </w:t>
      </w:r>
      <w:r w:rsidR="00E0489D" w:rsidRPr="005B16F7">
        <w:rPr>
          <w:rFonts w:ascii="Book Antiqua" w:hAnsi="Book Antiqua"/>
          <w:sz w:val="22"/>
          <w:szCs w:val="22"/>
        </w:rPr>
        <w:t xml:space="preserve"> zwan</w:t>
      </w:r>
      <w:r w:rsidR="00590F2E">
        <w:rPr>
          <w:rFonts w:ascii="Book Antiqua" w:hAnsi="Book Antiqua"/>
          <w:sz w:val="22"/>
          <w:szCs w:val="22"/>
        </w:rPr>
        <w:t>ym</w:t>
      </w:r>
      <w:r w:rsidR="00E0489D" w:rsidRPr="005B16F7">
        <w:rPr>
          <w:rFonts w:ascii="Book Antiqua" w:hAnsi="Book Antiqua"/>
          <w:sz w:val="22"/>
          <w:szCs w:val="22"/>
        </w:rPr>
        <w:t xml:space="preserve"> dalej </w:t>
      </w:r>
      <w:r w:rsidR="00E0489D" w:rsidRPr="005B16F7">
        <w:rPr>
          <w:rFonts w:ascii="Book Antiqua" w:hAnsi="Book Antiqua"/>
          <w:b/>
          <w:bCs/>
          <w:sz w:val="22"/>
          <w:szCs w:val="22"/>
        </w:rPr>
        <w:t>Wykonawcą,</w:t>
      </w:r>
    </w:p>
    <w:p w14:paraId="42BFEEA4" w14:textId="77777777" w:rsidR="006C7D6C" w:rsidRPr="005B16F7" w:rsidRDefault="006C7D6C" w:rsidP="00D45180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</w:p>
    <w:p w14:paraId="5832E657" w14:textId="77777777" w:rsidR="00F9273B" w:rsidRDefault="00F9273B" w:rsidP="00F9273B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 podstawie Zarządzenia nr 52/2019 Starosty Otwockiego z dnia 10 lipca 2019 r. w sprawie postępowania o udzielenie zamówienia publicznego w Starostwie Powiatowym w Otwocku oraz Regulaminem udzielenia zamówień, których wartość nie przekracza 30000,00 Euro netto, stanowiącym załącznik nr 1 do ww. Zarządzenia</w:t>
      </w:r>
    </w:p>
    <w:p w14:paraId="33BB6C80" w14:textId="77777777" w:rsidR="003C1A49" w:rsidRDefault="003C1A49" w:rsidP="003C1A49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została zawarta umowa następującej treści:</w:t>
      </w:r>
    </w:p>
    <w:p w14:paraId="383E3C9F" w14:textId="77777777" w:rsidR="00797633" w:rsidRPr="005B16F7" w:rsidRDefault="00797633" w:rsidP="00D45180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</w:p>
    <w:p w14:paraId="46A87C99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</w:t>
      </w:r>
    </w:p>
    <w:p w14:paraId="48C0D572" w14:textId="77777777" w:rsidR="00A9136D" w:rsidRPr="00F30635" w:rsidRDefault="00A9136D" w:rsidP="005B16F7">
      <w:pPr>
        <w:pStyle w:val="Tekstpodstawowy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28C9446B" w14:textId="77777777" w:rsidR="007D5A5B" w:rsidRPr="007D5A5B" w:rsidRDefault="00D45180" w:rsidP="007D5A5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Book Antiqua" w:hAnsi="Book Antiqua"/>
          <w:sz w:val="22"/>
          <w:szCs w:val="22"/>
        </w:rPr>
      </w:pPr>
      <w:r w:rsidRPr="00A331E0">
        <w:rPr>
          <w:rFonts w:ascii="Book Antiqua" w:hAnsi="Book Antiqua"/>
          <w:color w:val="000000" w:themeColor="text1"/>
          <w:sz w:val="22"/>
          <w:szCs w:val="22"/>
        </w:rPr>
        <w:t>Zamawiający zamawia, a Wykonawca przyjmuje do wykonania dzieło polegające na</w:t>
      </w:r>
      <w:r w:rsidR="00C71B60" w:rsidRPr="00A331E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71B60" w:rsidRPr="007D5A5B">
        <w:rPr>
          <w:rFonts w:ascii="Book Antiqua" w:hAnsi="Book Antiqua"/>
          <w:color w:val="000000" w:themeColor="text1"/>
          <w:sz w:val="22"/>
          <w:szCs w:val="22"/>
        </w:rPr>
        <w:t>wykonaniu</w:t>
      </w:r>
      <w:r w:rsidR="00DD55B3" w:rsidRPr="007D5A5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7D5A5B" w:rsidRPr="007D5A5B">
        <w:rPr>
          <w:rFonts w:ascii="Book Antiqua" w:hAnsi="Book Antiqua"/>
          <w:color w:val="000000" w:themeColor="text1"/>
          <w:sz w:val="22"/>
          <w:szCs w:val="22"/>
        </w:rPr>
        <w:t xml:space="preserve">9 </w:t>
      </w:r>
      <w:r w:rsidR="007D5A5B" w:rsidRPr="007D5A5B">
        <w:rPr>
          <w:rFonts w:ascii="Book Antiqua" w:hAnsi="Book Antiqua"/>
          <w:color w:val="000000"/>
          <w:sz w:val="22"/>
          <w:szCs w:val="22"/>
        </w:rPr>
        <w:t xml:space="preserve">operatów szacunkowych określających wartość rynkową samodzielnych lokali mieszkalnych zlokalizowanych w Otwocku przy ul. Pułaskiego 7B wraz z przypadającym udziałem w gruncie, </w:t>
      </w:r>
      <w:proofErr w:type="spellStart"/>
      <w:r w:rsidR="007D5A5B" w:rsidRPr="007D5A5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="007D5A5B" w:rsidRPr="007D5A5B">
        <w:rPr>
          <w:rFonts w:ascii="Book Antiqua" w:hAnsi="Book Antiqua"/>
          <w:color w:val="000000"/>
          <w:sz w:val="22"/>
          <w:szCs w:val="22"/>
        </w:rPr>
        <w:t>. jako dz. ew. nr 46/11, 46/12, 46/17 i 46/20  o</w:t>
      </w:r>
      <w:r w:rsidR="007D5A5B">
        <w:rPr>
          <w:rFonts w:ascii="Book Antiqua" w:hAnsi="Book Antiqua"/>
          <w:color w:val="000000"/>
          <w:sz w:val="22"/>
          <w:szCs w:val="22"/>
        </w:rPr>
        <w:t> </w:t>
      </w:r>
      <w:r w:rsidR="007D5A5B" w:rsidRPr="007D5A5B">
        <w:rPr>
          <w:rFonts w:ascii="Book Antiqua" w:hAnsi="Book Antiqua"/>
          <w:color w:val="000000"/>
          <w:sz w:val="22"/>
          <w:szCs w:val="22"/>
        </w:rPr>
        <w:t>łącznej pow. 1355,00 m</w:t>
      </w:r>
      <w:r w:rsidR="007D5A5B" w:rsidRPr="007D5A5B">
        <w:rPr>
          <w:rFonts w:ascii="Book Antiqua" w:hAnsi="Book Antiqua"/>
          <w:color w:val="000000"/>
          <w:sz w:val="22"/>
          <w:szCs w:val="22"/>
          <w:vertAlign w:val="superscript"/>
        </w:rPr>
        <w:t>2</w:t>
      </w:r>
      <w:r w:rsidR="007D5A5B" w:rsidRPr="007D5A5B">
        <w:rPr>
          <w:rFonts w:ascii="Book Antiqua" w:hAnsi="Book Antiqua"/>
          <w:color w:val="000000"/>
          <w:sz w:val="22"/>
          <w:szCs w:val="22"/>
        </w:rPr>
        <w:t xml:space="preserve"> w </w:t>
      </w:r>
      <w:proofErr w:type="spellStart"/>
      <w:r w:rsidR="007D5A5B" w:rsidRPr="007D5A5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="007D5A5B" w:rsidRPr="007D5A5B">
        <w:rPr>
          <w:rFonts w:ascii="Book Antiqua" w:hAnsi="Book Antiqua"/>
          <w:color w:val="000000"/>
          <w:sz w:val="22"/>
          <w:szCs w:val="22"/>
        </w:rPr>
        <w:t xml:space="preserve">. 143 w Otwocku, </w:t>
      </w:r>
      <w:proofErr w:type="spellStart"/>
      <w:r w:rsidR="007D5A5B" w:rsidRPr="007D5A5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="007D5A5B" w:rsidRPr="007D5A5B">
        <w:rPr>
          <w:rFonts w:ascii="Book Antiqua" w:hAnsi="Book Antiqua"/>
          <w:color w:val="000000"/>
          <w:sz w:val="22"/>
          <w:szCs w:val="22"/>
        </w:rPr>
        <w:t>. jako:</w:t>
      </w:r>
    </w:p>
    <w:p w14:paraId="4C5273B8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>lokal nr 21 o powierzchni użytkowej 13,00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1300/99370 części w przedmiotowej nieruchomości;</w:t>
      </w:r>
    </w:p>
    <w:p w14:paraId="122E3230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21A o powierzchni użytkowej 28,34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2834/99370 części w przedmiotowej nieruchomości;</w:t>
      </w:r>
    </w:p>
    <w:p w14:paraId="114814D6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22 o powierzchni użytkowej 41,71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4171/99370 części w przedmiotowej nieruchomości;</w:t>
      </w:r>
    </w:p>
    <w:p w14:paraId="15540E77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23 o powierzchni użytkowej 24,68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2468/99370 części w przedmiotowej nieruchomości;</w:t>
      </w:r>
    </w:p>
    <w:p w14:paraId="54BBB1F6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24 o powierzchni użytkowej 51,12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5112/99370 części w przedmiotowej nieruchomości;</w:t>
      </w:r>
    </w:p>
    <w:p w14:paraId="3FA71630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25 o powierzchni użytkowej 46,58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4658/99370 części w przedmiotowej nieruchomości;</w:t>
      </w:r>
    </w:p>
    <w:p w14:paraId="080B17E4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26 o powierzchni użytkowej 29,93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2993/99370 części w przedmiotowej nieruchomości;</w:t>
      </w:r>
    </w:p>
    <w:p w14:paraId="2CA0413F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27 o powierzchni użytkowej 22,01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2201/99370 części w przedmiotowej nieruchomości;</w:t>
      </w:r>
    </w:p>
    <w:p w14:paraId="1AF3E94D" w14:textId="77777777" w:rsidR="007D5A5B" w:rsidRPr="007D5A5B" w:rsidRDefault="007D5A5B" w:rsidP="007D5A5B">
      <w:pPr>
        <w:numPr>
          <w:ilvl w:val="0"/>
          <w:numId w:val="47"/>
        </w:num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 lokal nr 28 o powierzchni użytkowej 28,39 m</w:t>
      </w:r>
      <w:r w:rsidRPr="007D5A5B">
        <w:rPr>
          <w:rFonts w:ascii="Book Antiqua" w:hAnsi="Book Antiqua"/>
          <w:sz w:val="22"/>
          <w:szCs w:val="22"/>
          <w:vertAlign w:val="superscript"/>
        </w:rPr>
        <w:t>2</w:t>
      </w:r>
      <w:r w:rsidRPr="007D5A5B">
        <w:rPr>
          <w:rFonts w:ascii="Book Antiqua" w:hAnsi="Book Antiqua"/>
          <w:sz w:val="22"/>
          <w:szCs w:val="22"/>
        </w:rPr>
        <w:t xml:space="preserve"> wraz z udziałem wynoszącym 2839/99370 części w przedmiotowej nieruchomości.</w:t>
      </w:r>
    </w:p>
    <w:p w14:paraId="1A49F987" w14:textId="77777777" w:rsidR="007D5A5B" w:rsidRPr="007D5A5B" w:rsidRDefault="007D5A5B" w:rsidP="007D5A5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F67F9E" w14:textId="77777777" w:rsidR="00C71B60" w:rsidRPr="00DD55B3" w:rsidRDefault="00C71B60" w:rsidP="00A331E0">
      <w:pPr>
        <w:pStyle w:val="Tekstpodstawowy"/>
        <w:numPr>
          <w:ilvl w:val="0"/>
          <w:numId w:val="39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W ramach wynagrodzenia, o którym mowa w § 3 ust. 1, przedmiot umowy obejmuje również:</w:t>
      </w:r>
    </w:p>
    <w:p w14:paraId="658AA67D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na pisemne wezwanie Zamawiającego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, potwierdzenie aktualności operatu szacunkowego zgodnie z art. 156 ust. 4 ustawy o gospodarce nieruchomościami, </w:t>
      </w:r>
    </w:p>
    <w:p w14:paraId="1321FE4D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1A25913D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lastRenderedPageBreak/>
        <w:t xml:space="preserve">obowiązkową aktualizację operatu szacunkowego po upływie 12 miesięcy od chwili sporządzenia wyceny, w przypadku sporządzenia aneksu do wyceny, </w:t>
      </w:r>
    </w:p>
    <w:p w14:paraId="2E418CA8" w14:textId="77777777" w:rsidR="00C71B60" w:rsidRPr="007A211F" w:rsidRDefault="00C71B60" w:rsidP="00A331E0">
      <w:pPr>
        <w:pStyle w:val="Tekstpodstawowy"/>
        <w:numPr>
          <w:ilvl w:val="0"/>
          <w:numId w:val="39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Dzieło opisane w ust. 1 zostanie wykonane w 2 egzemplarzach w wersji papierowej oraz w wersji elektronicznej.</w:t>
      </w:r>
    </w:p>
    <w:p w14:paraId="23BDC50D" w14:textId="77777777" w:rsidR="00C71B60" w:rsidRDefault="00C71B60" w:rsidP="00C71B60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2</w:t>
      </w:r>
    </w:p>
    <w:p w14:paraId="423D4A28" w14:textId="77777777" w:rsidR="00C71B60" w:rsidRPr="005B16F7" w:rsidRDefault="00C71B60" w:rsidP="00C71B60">
      <w:pPr>
        <w:pStyle w:val="Tekstpodstawowy"/>
        <w:jc w:val="center"/>
        <w:rPr>
          <w:rFonts w:ascii="Book Antiqua" w:hAnsi="Book Antiqua"/>
          <w:color w:val="auto"/>
          <w:sz w:val="22"/>
          <w:szCs w:val="22"/>
        </w:rPr>
      </w:pPr>
    </w:p>
    <w:p w14:paraId="4452B07B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Wykonanie dzieła nastąpi w terminie </w:t>
      </w:r>
      <w:r w:rsidR="00F9273B">
        <w:rPr>
          <w:rFonts w:ascii="Book Antiqua" w:hAnsi="Book Antiqua"/>
          <w:color w:val="auto"/>
          <w:sz w:val="22"/>
          <w:szCs w:val="22"/>
        </w:rPr>
        <w:t>14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dni od daty podpisania umowy.</w:t>
      </w:r>
    </w:p>
    <w:p w14:paraId="33493141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potwierdzenia aktualności operatu szacunkowego, o którym m</w:t>
      </w:r>
      <w:r w:rsidR="003D1ABC">
        <w:rPr>
          <w:rFonts w:ascii="Book Antiqua" w:hAnsi="Book Antiqua"/>
          <w:color w:val="auto"/>
          <w:sz w:val="22"/>
          <w:szCs w:val="22"/>
        </w:rPr>
        <w:t>o</w:t>
      </w:r>
      <w:r w:rsidRPr="005B16F7">
        <w:rPr>
          <w:rFonts w:ascii="Book Antiqua" w:hAnsi="Book Antiqua"/>
          <w:color w:val="auto"/>
          <w:sz w:val="22"/>
          <w:szCs w:val="22"/>
        </w:rPr>
        <w:t>w</w:t>
      </w:r>
      <w:r w:rsidR="003D1ABC">
        <w:rPr>
          <w:rFonts w:ascii="Book Antiqua" w:hAnsi="Book Antiqua"/>
          <w:color w:val="auto"/>
          <w:sz w:val="22"/>
          <w:szCs w:val="22"/>
        </w:rPr>
        <w:t xml:space="preserve">a w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19F36AE6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2A58BCB1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294BA28D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Zamawiający zobowiązuje się do udostępnienia niezbędnych danych do wykonania dzieła.</w:t>
      </w:r>
    </w:p>
    <w:p w14:paraId="55A7C34D" w14:textId="77777777" w:rsidR="00797633" w:rsidRPr="005B16F7" w:rsidRDefault="00797633" w:rsidP="005B16F7">
      <w:pPr>
        <w:pStyle w:val="Tekstpodstawowy"/>
        <w:rPr>
          <w:rFonts w:ascii="Book Antiqua" w:hAnsi="Book Antiqua"/>
          <w:b/>
          <w:color w:val="auto"/>
          <w:sz w:val="22"/>
          <w:szCs w:val="22"/>
        </w:rPr>
      </w:pPr>
    </w:p>
    <w:p w14:paraId="1FFC5723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3</w:t>
      </w:r>
    </w:p>
    <w:p w14:paraId="2EA79E5A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F72A4DB" w14:textId="77777777" w:rsidR="0083038E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83038E">
        <w:rPr>
          <w:rFonts w:ascii="Book Antiqua" w:hAnsi="Book Antiqua"/>
          <w:b/>
          <w:color w:val="auto"/>
          <w:sz w:val="22"/>
          <w:szCs w:val="22"/>
        </w:rPr>
        <w:t>w</w:t>
      </w:r>
      <w:r w:rsidRPr="0083038E">
        <w:rPr>
          <w:rFonts w:ascii="Book Antiqua" w:hAnsi="Book Antiqua"/>
          <w:color w:val="auto"/>
          <w:sz w:val="22"/>
          <w:szCs w:val="22"/>
        </w:rPr>
        <w:t> </w:t>
      </w:r>
      <w:r w:rsidRPr="0083038E">
        <w:rPr>
          <w:rFonts w:ascii="Book Antiqua" w:hAnsi="Book Antiqua"/>
          <w:b/>
          <w:color w:val="auto"/>
          <w:sz w:val="22"/>
          <w:szCs w:val="22"/>
        </w:rPr>
        <w:t xml:space="preserve">kwocie </w:t>
      </w:r>
      <w:r w:rsidR="0015401B">
        <w:rPr>
          <w:rFonts w:ascii="Book Antiqua" w:hAnsi="Book Antiqua"/>
          <w:b/>
          <w:color w:val="auto"/>
          <w:sz w:val="22"/>
          <w:szCs w:val="22"/>
        </w:rPr>
        <w:t>………</w:t>
      </w:r>
      <w:r w:rsidR="007066EF">
        <w:rPr>
          <w:rFonts w:ascii="Book Antiqua" w:hAnsi="Book Antiqua"/>
          <w:b/>
          <w:color w:val="auto"/>
          <w:sz w:val="22"/>
          <w:szCs w:val="22"/>
        </w:rPr>
        <w:t xml:space="preserve">,00 </w:t>
      </w:r>
      <w:r w:rsidRPr="0083038E">
        <w:rPr>
          <w:rFonts w:ascii="Book Antiqua" w:hAnsi="Book Antiqua"/>
          <w:b/>
          <w:color w:val="auto"/>
          <w:sz w:val="22"/>
          <w:szCs w:val="22"/>
        </w:rPr>
        <w:t>zł</w:t>
      </w:r>
      <w:r w:rsidRPr="0083038E">
        <w:rPr>
          <w:rFonts w:ascii="Book Antiqua" w:hAnsi="Book Antiqua"/>
          <w:color w:val="auto"/>
          <w:sz w:val="22"/>
          <w:szCs w:val="22"/>
        </w:rPr>
        <w:t xml:space="preserve"> </w:t>
      </w:r>
      <w:r w:rsidRPr="0083038E">
        <w:rPr>
          <w:rFonts w:ascii="Book Antiqua" w:hAnsi="Book Antiqua"/>
          <w:b/>
          <w:color w:val="auto"/>
          <w:sz w:val="22"/>
          <w:szCs w:val="22"/>
        </w:rPr>
        <w:t>brutto</w:t>
      </w:r>
      <w:r w:rsidR="00A422C1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(słownie: </w:t>
      </w:r>
      <w:r w:rsidR="0015401B">
        <w:rPr>
          <w:rFonts w:ascii="Book Antiqua" w:hAnsi="Book Antiqua"/>
          <w:color w:val="auto"/>
          <w:sz w:val="22"/>
          <w:szCs w:val="22"/>
        </w:rPr>
        <w:t>………………………………..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 zł </w:t>
      </w:r>
      <w:r w:rsidR="006B2052">
        <w:rPr>
          <w:rFonts w:ascii="Book Antiqua" w:hAnsi="Book Antiqua"/>
          <w:color w:val="auto"/>
          <w:sz w:val="22"/>
          <w:szCs w:val="22"/>
        </w:rPr>
        <w:t>00</w:t>
      </w:r>
      <w:r w:rsidR="00A422C1">
        <w:rPr>
          <w:rFonts w:ascii="Book Antiqua" w:hAnsi="Book Antiqua"/>
          <w:color w:val="auto"/>
          <w:sz w:val="22"/>
          <w:szCs w:val="22"/>
        </w:rPr>
        <w:t>/100).</w:t>
      </w:r>
    </w:p>
    <w:p w14:paraId="1C2B4E50" w14:textId="77777777" w:rsidR="00C71B60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44680424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6573B1F1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227E54BA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38525CE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06083F8F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057AFDC3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niedotrzymania terminu udzielenia wyjaśnienia lub odpowiedzi, określonego w § 1 ust. 2 pkt 4 Wykonawca zobowiązany jest do zapłaty kary umownej w wysokości 20 zł za każdy dzień opóźnienia.</w:t>
      </w:r>
    </w:p>
    <w:p w14:paraId="5A65C6C7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0D87AF31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lastRenderedPageBreak/>
        <w:t>Zamawiający zastrzega sobie prawo dochodzenia odszkodowania z tytułu niewykonania umowy lub nienależytego wykonania umowy przewyższającego wysokość zastrzeżonych kar umownych.</w:t>
      </w:r>
    </w:p>
    <w:p w14:paraId="295897AF" w14:textId="77777777" w:rsidR="00C71B60" w:rsidRDefault="00C71B60" w:rsidP="00C71B60">
      <w:pPr>
        <w:pStyle w:val="Tekstpodstawowy"/>
        <w:numPr>
          <w:ilvl w:val="0"/>
          <w:numId w:val="5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6BFE6D8" w14:textId="77777777" w:rsidR="00965724" w:rsidRPr="00965724" w:rsidRDefault="00965724" w:rsidP="00862E03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4B07D73E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4</w:t>
      </w:r>
    </w:p>
    <w:p w14:paraId="06D93926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56720F31" w14:textId="77777777" w:rsidR="00D45180" w:rsidRPr="005B16F7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Wynagrodzenie płatne będzie przelewem przez Powiat Otwocki </w:t>
      </w:r>
      <w:r w:rsidRPr="005B16F7">
        <w:rPr>
          <w:rFonts w:ascii="Book Antiqua" w:hAnsi="Book Antiqua"/>
          <w:b/>
          <w:color w:val="auto"/>
          <w:sz w:val="22"/>
          <w:szCs w:val="22"/>
        </w:rPr>
        <w:t>z konta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Powiatu Otwockiego (środki na zadania </w:t>
      </w:r>
      <w:r w:rsidR="007D5A5B">
        <w:rPr>
          <w:rFonts w:ascii="Book Antiqua" w:hAnsi="Book Antiqua"/>
          <w:b/>
          <w:color w:val="auto"/>
          <w:sz w:val="22"/>
          <w:szCs w:val="22"/>
        </w:rPr>
        <w:t>własne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)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po odebraniu dzieła przez Zamawiającego bez zastrzeżeń, w terminie </w:t>
      </w:r>
      <w:r w:rsidR="00C71B60">
        <w:rPr>
          <w:rFonts w:ascii="Book Antiqua" w:hAnsi="Book Antiqua"/>
          <w:color w:val="auto"/>
          <w:sz w:val="22"/>
          <w:szCs w:val="22"/>
        </w:rPr>
        <w:t>21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70BDA0F7" w14:textId="77777777" w:rsidR="00797633" w:rsidRPr="007A211F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35D51F96" w14:textId="77777777" w:rsidR="00D45180" w:rsidRPr="005B16F7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5</w:t>
      </w:r>
      <w:r w:rsidR="00A9136D">
        <w:rPr>
          <w:rFonts w:ascii="Book Antiqua" w:hAnsi="Book Antiqua"/>
          <w:b/>
          <w:color w:val="auto"/>
          <w:sz w:val="22"/>
          <w:szCs w:val="22"/>
        </w:rPr>
        <w:br/>
      </w:r>
    </w:p>
    <w:p w14:paraId="4C29A112" w14:textId="77777777" w:rsidR="00D45180" w:rsidRPr="00A9136D" w:rsidRDefault="00D45180" w:rsidP="00A9136D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Wykonawca zobowiązuje się do wystawienia </w:t>
      </w:r>
      <w:r w:rsidRPr="00A9136D">
        <w:rPr>
          <w:rFonts w:ascii="Book Antiqua" w:hAnsi="Book Antiqua"/>
          <w:color w:val="auto"/>
          <w:sz w:val="22"/>
          <w:szCs w:val="22"/>
        </w:rPr>
        <w:t>faktury nie wcześniej niż po podpisaniu przez Zamawiającego protokołu odbioru bez zastrzeżeń.</w:t>
      </w:r>
    </w:p>
    <w:p w14:paraId="741518BC" w14:textId="77777777" w:rsidR="00797633" w:rsidRPr="00A756C8" w:rsidRDefault="00D45180" w:rsidP="005B16F7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6862E565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6</w:t>
      </w:r>
    </w:p>
    <w:p w14:paraId="350752B2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74FC4BEE" w14:textId="77777777" w:rsidR="003D1ABC" w:rsidRPr="007A211F" w:rsidRDefault="00D45180" w:rsidP="007A211F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0DF9DE6D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7</w:t>
      </w:r>
    </w:p>
    <w:p w14:paraId="45D6C3E7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5B26599F" w14:textId="77777777" w:rsidR="00797633" w:rsidRPr="009B3FCC" w:rsidRDefault="00D45180" w:rsidP="009B3FCC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sprawach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69490765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8</w:t>
      </w:r>
    </w:p>
    <w:p w14:paraId="31AD9757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B93C2CA" w14:textId="77777777" w:rsidR="00797633" w:rsidRP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1EA4A596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9</w:t>
      </w:r>
    </w:p>
    <w:p w14:paraId="2D713C0B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C192F96" w14:textId="77777777" w:rsidR="00D45180" w:rsidRPr="005B16F7" w:rsidRDefault="00D45180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Cs/>
          <w:color w:val="auto"/>
          <w:sz w:val="22"/>
          <w:szCs w:val="22"/>
        </w:rPr>
        <w:t>Zmiany i uzupełnienia umowy wymagają formy pisemnej, pod rygorem nieważności.</w:t>
      </w:r>
    </w:p>
    <w:p w14:paraId="1D43732C" w14:textId="77777777" w:rsidR="00797633" w:rsidRPr="005B16F7" w:rsidRDefault="00797633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3FA62531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10</w:t>
      </w:r>
    </w:p>
    <w:p w14:paraId="63EDAA35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2FA79230" w14:textId="77777777" w:rsid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4AA01A99" w14:textId="77777777" w:rsidR="000975F1" w:rsidRDefault="000975F1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7B292D48" w14:textId="77777777" w:rsidR="005B16F7" w:rsidRPr="005B16F7" w:rsidRDefault="005B16F7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75BB0ADB" w14:textId="77777777" w:rsidR="0083038E" w:rsidRPr="00A756C8" w:rsidRDefault="00D45180" w:rsidP="00A756C8">
      <w:pPr>
        <w:ind w:firstLine="709"/>
        <w:rPr>
          <w:rFonts w:ascii="Book Antiqua" w:hAnsi="Book Antiqua"/>
          <w:sz w:val="22"/>
          <w:szCs w:val="22"/>
        </w:rPr>
      </w:pPr>
      <w:r w:rsidRPr="005B16F7">
        <w:rPr>
          <w:rFonts w:ascii="Book Antiqua" w:hAnsi="Book Antiqua"/>
          <w:b/>
          <w:sz w:val="22"/>
          <w:szCs w:val="22"/>
        </w:rPr>
        <w:t>ZAMAWIAJĄCY</w:t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  <w:t>WYKONAWC</w:t>
      </w:r>
      <w:r w:rsidR="00A756C8">
        <w:rPr>
          <w:rFonts w:ascii="Book Antiqua" w:hAnsi="Book Antiqua"/>
          <w:b/>
          <w:sz w:val="22"/>
          <w:szCs w:val="22"/>
        </w:rPr>
        <w:t>A</w:t>
      </w:r>
    </w:p>
    <w:p w14:paraId="239C5C63" w14:textId="77777777" w:rsidR="00A756C8" w:rsidRDefault="00A756C8">
      <w:pPr>
        <w:rPr>
          <w:rFonts w:ascii="Book Antiqua" w:hAnsi="Book Antiqua"/>
          <w:sz w:val="18"/>
          <w:szCs w:val="18"/>
        </w:rPr>
      </w:pPr>
    </w:p>
    <w:p w14:paraId="4090F9F0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14D139F7" w14:textId="77777777" w:rsidR="00DD55B3" w:rsidRDefault="00DD55B3">
      <w:pPr>
        <w:rPr>
          <w:rFonts w:ascii="Book Antiqua" w:hAnsi="Book Antiqua"/>
          <w:sz w:val="18"/>
          <w:szCs w:val="18"/>
        </w:rPr>
      </w:pPr>
    </w:p>
    <w:p w14:paraId="39A98109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36C81AF9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35BFA118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1393D902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29F8D98D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4ABEB610" w14:textId="77777777" w:rsidR="007D5A5B" w:rsidRDefault="007D5A5B">
      <w:pPr>
        <w:rPr>
          <w:rFonts w:ascii="Book Antiqua" w:hAnsi="Book Antiqua"/>
          <w:sz w:val="18"/>
          <w:szCs w:val="18"/>
        </w:rPr>
      </w:pPr>
    </w:p>
    <w:p w14:paraId="115B545D" w14:textId="77777777" w:rsid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Sprawę prowadzi: </w:t>
      </w:r>
      <w:r w:rsidR="00A756C8">
        <w:rPr>
          <w:rFonts w:ascii="Book Antiqua" w:hAnsi="Book Antiqua"/>
          <w:sz w:val="18"/>
          <w:szCs w:val="18"/>
        </w:rPr>
        <w:t xml:space="preserve">Ilona </w:t>
      </w:r>
      <w:proofErr w:type="spellStart"/>
      <w:r w:rsidR="00A756C8">
        <w:rPr>
          <w:rFonts w:ascii="Book Antiqua" w:hAnsi="Book Antiqua"/>
          <w:sz w:val="18"/>
          <w:szCs w:val="18"/>
        </w:rPr>
        <w:t>Rosłoniec</w:t>
      </w:r>
      <w:proofErr w:type="spellEnd"/>
    </w:p>
    <w:p w14:paraId="77C03160" w14:textId="77777777" w:rsidR="00816D9F" w:rsidRP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Wynagrodzenie, o którym mowa w § 3 ust. 1, płatne będzie z działu 700 rozdz. 70005 § </w:t>
      </w:r>
      <w:r w:rsidR="00346DDA">
        <w:rPr>
          <w:rFonts w:ascii="Book Antiqua" w:hAnsi="Book Antiqua"/>
          <w:sz w:val="18"/>
          <w:szCs w:val="18"/>
        </w:rPr>
        <w:t>4390</w:t>
      </w:r>
      <w:r w:rsidRPr="005C7E2F">
        <w:rPr>
          <w:sz w:val="18"/>
          <w:szCs w:val="18"/>
        </w:rPr>
        <w:t xml:space="preserve"> (</w:t>
      </w:r>
      <w:r w:rsidR="0083038E">
        <w:rPr>
          <w:sz w:val="18"/>
          <w:szCs w:val="18"/>
        </w:rPr>
        <w:t xml:space="preserve">środki na </w:t>
      </w:r>
      <w:r w:rsidRPr="005C7E2F">
        <w:rPr>
          <w:sz w:val="18"/>
          <w:szCs w:val="18"/>
        </w:rPr>
        <w:t xml:space="preserve">zadania </w:t>
      </w:r>
      <w:r w:rsidR="00792BF8">
        <w:rPr>
          <w:sz w:val="18"/>
          <w:szCs w:val="18"/>
        </w:rPr>
        <w:t>własne</w:t>
      </w:r>
      <w:r w:rsidRPr="005C7E2F">
        <w:rPr>
          <w:sz w:val="18"/>
          <w:szCs w:val="18"/>
        </w:rPr>
        <w:t>)</w:t>
      </w:r>
    </w:p>
    <w:sectPr w:rsidR="00816D9F" w:rsidRPr="00346DDA" w:rsidSect="007D5A5B">
      <w:pgSz w:w="11905" w:h="16837"/>
      <w:pgMar w:top="993" w:right="1105" w:bottom="568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0DA"/>
    <w:multiLevelType w:val="hybridMultilevel"/>
    <w:tmpl w:val="78BE6C2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750"/>
    <w:multiLevelType w:val="hybridMultilevel"/>
    <w:tmpl w:val="5AE22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30DC7"/>
    <w:multiLevelType w:val="hybridMultilevel"/>
    <w:tmpl w:val="67D6F6E4"/>
    <w:lvl w:ilvl="0" w:tplc="C98A2C58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2752"/>
    <w:multiLevelType w:val="hybridMultilevel"/>
    <w:tmpl w:val="7E781EB6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6A236B8"/>
    <w:multiLevelType w:val="hybridMultilevel"/>
    <w:tmpl w:val="DE18C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E5F4F"/>
    <w:multiLevelType w:val="hybridMultilevel"/>
    <w:tmpl w:val="843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7F2A"/>
    <w:multiLevelType w:val="hybridMultilevel"/>
    <w:tmpl w:val="652242EC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1654"/>
    <w:multiLevelType w:val="hybridMultilevel"/>
    <w:tmpl w:val="A1965E46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16752"/>
    <w:multiLevelType w:val="hybridMultilevel"/>
    <w:tmpl w:val="E23CBDD2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2EA43C4"/>
    <w:multiLevelType w:val="multilevel"/>
    <w:tmpl w:val="058AE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7380515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1A0E"/>
    <w:multiLevelType w:val="hybridMultilevel"/>
    <w:tmpl w:val="A5ECEFD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51DB"/>
    <w:multiLevelType w:val="hybridMultilevel"/>
    <w:tmpl w:val="16E46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05A"/>
    <w:multiLevelType w:val="hybridMultilevel"/>
    <w:tmpl w:val="F656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320371"/>
    <w:multiLevelType w:val="hybridMultilevel"/>
    <w:tmpl w:val="896C57DE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7" w15:restartNumberingAfterBreak="0">
    <w:nsid w:val="26C474DA"/>
    <w:multiLevelType w:val="hybridMultilevel"/>
    <w:tmpl w:val="282C92D4"/>
    <w:lvl w:ilvl="0" w:tplc="C98A2C58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2A330EA8"/>
    <w:multiLevelType w:val="hybridMultilevel"/>
    <w:tmpl w:val="2DB6F81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B733A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0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F5E1A"/>
    <w:multiLevelType w:val="hybridMultilevel"/>
    <w:tmpl w:val="F49CBF66"/>
    <w:lvl w:ilvl="0" w:tplc="27183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43A15"/>
    <w:multiLevelType w:val="hybridMultilevel"/>
    <w:tmpl w:val="0C0E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B3F15"/>
    <w:multiLevelType w:val="hybridMultilevel"/>
    <w:tmpl w:val="8FA891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1A6576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4369A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1233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F56F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10331"/>
    <w:multiLevelType w:val="hybridMultilevel"/>
    <w:tmpl w:val="9EB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80B55"/>
    <w:multiLevelType w:val="multilevel"/>
    <w:tmpl w:val="0532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F030CE"/>
    <w:multiLevelType w:val="hybridMultilevel"/>
    <w:tmpl w:val="27FC5A14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7B2"/>
    <w:multiLevelType w:val="hybridMultilevel"/>
    <w:tmpl w:val="D2B63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43AF8"/>
    <w:multiLevelType w:val="hybridMultilevel"/>
    <w:tmpl w:val="3FC2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36E5"/>
    <w:multiLevelType w:val="hybridMultilevel"/>
    <w:tmpl w:val="50FC6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00B9A"/>
    <w:multiLevelType w:val="hybridMultilevel"/>
    <w:tmpl w:val="6A687418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97FF7"/>
    <w:multiLevelType w:val="hybridMultilevel"/>
    <w:tmpl w:val="1A2E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B6796"/>
    <w:multiLevelType w:val="hybridMultilevel"/>
    <w:tmpl w:val="3FA60E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DA5715"/>
    <w:multiLevelType w:val="hybridMultilevel"/>
    <w:tmpl w:val="088EA002"/>
    <w:lvl w:ilvl="0" w:tplc="271830CC">
      <w:start w:val="1"/>
      <w:numFmt w:val="bullet"/>
      <w:lvlText w:val="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BDF0D4B"/>
    <w:multiLevelType w:val="hybridMultilevel"/>
    <w:tmpl w:val="EA22C788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C341EB"/>
    <w:multiLevelType w:val="hybridMultilevel"/>
    <w:tmpl w:val="3CDC3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8E717AC"/>
    <w:multiLevelType w:val="hybridMultilevel"/>
    <w:tmpl w:val="A8CAEED0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2" w15:restartNumberingAfterBreak="0">
    <w:nsid w:val="7BD57E2C"/>
    <w:multiLevelType w:val="hybridMultilevel"/>
    <w:tmpl w:val="9AC4E374"/>
    <w:lvl w:ilvl="0" w:tplc="253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B86134"/>
    <w:multiLevelType w:val="hybridMultilevel"/>
    <w:tmpl w:val="47A2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72C2"/>
    <w:multiLevelType w:val="multilevel"/>
    <w:tmpl w:val="8CFC1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num w:numId="1">
    <w:abstractNumId w:val="40"/>
  </w:num>
  <w:num w:numId="2">
    <w:abstractNumId w:val="16"/>
  </w:num>
  <w:num w:numId="3">
    <w:abstractNumId w:val="11"/>
  </w:num>
  <w:num w:numId="4">
    <w:abstractNumId w:val="24"/>
  </w:num>
  <w:num w:numId="5">
    <w:abstractNumId w:val="7"/>
  </w:num>
  <w:num w:numId="6">
    <w:abstractNumId w:val="30"/>
  </w:num>
  <w:num w:numId="7">
    <w:abstractNumId w:val="43"/>
  </w:num>
  <w:num w:numId="8">
    <w:abstractNumId w:val="41"/>
  </w:num>
  <w:num w:numId="9">
    <w:abstractNumId w:val="8"/>
  </w:num>
  <w:num w:numId="10">
    <w:abstractNumId w:val="38"/>
  </w:num>
  <w:num w:numId="11">
    <w:abstractNumId w:val="42"/>
  </w:num>
  <w:num w:numId="12">
    <w:abstractNumId w:val="29"/>
  </w:num>
  <w:num w:numId="13">
    <w:abstractNumId w:val="15"/>
  </w:num>
  <w:num w:numId="14">
    <w:abstractNumId w:val="32"/>
  </w:num>
  <w:num w:numId="15">
    <w:abstractNumId w:val="39"/>
  </w:num>
  <w:num w:numId="16">
    <w:abstractNumId w:val="12"/>
  </w:num>
  <w:num w:numId="17">
    <w:abstractNumId w:val="44"/>
  </w:num>
  <w:num w:numId="18">
    <w:abstractNumId w:val="9"/>
  </w:num>
  <w:num w:numId="19">
    <w:abstractNumId w:val="19"/>
  </w:num>
  <w:num w:numId="20">
    <w:abstractNumId w:val="25"/>
  </w:num>
  <w:num w:numId="21">
    <w:abstractNumId w:val="28"/>
  </w:num>
  <w:num w:numId="22">
    <w:abstractNumId w:val="0"/>
  </w:num>
  <w:num w:numId="23">
    <w:abstractNumId w:val="22"/>
  </w:num>
  <w:num w:numId="24">
    <w:abstractNumId w:val="1"/>
  </w:num>
  <w:num w:numId="25">
    <w:abstractNumId w:val="26"/>
  </w:num>
  <w:num w:numId="26">
    <w:abstractNumId w:val="27"/>
  </w:num>
  <w:num w:numId="27">
    <w:abstractNumId w:val="10"/>
  </w:num>
  <w:num w:numId="28">
    <w:abstractNumId w:val="4"/>
  </w:num>
  <w:num w:numId="29">
    <w:abstractNumId w:val="18"/>
  </w:num>
  <w:num w:numId="30">
    <w:abstractNumId w:val="6"/>
  </w:num>
  <w:num w:numId="31">
    <w:abstractNumId w:val="33"/>
  </w:num>
  <w:num w:numId="32">
    <w:abstractNumId w:val="20"/>
  </w:num>
  <w:num w:numId="33">
    <w:abstractNumId w:val="5"/>
  </w:num>
  <w:num w:numId="34">
    <w:abstractNumId w:val="14"/>
  </w:num>
  <w:num w:numId="35">
    <w:abstractNumId w:val="1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4"/>
  </w:num>
  <w:num w:numId="39">
    <w:abstractNumId w:val="35"/>
  </w:num>
  <w:num w:numId="40">
    <w:abstractNumId w:val="31"/>
  </w:num>
  <w:num w:numId="41">
    <w:abstractNumId w:val="37"/>
  </w:num>
  <w:num w:numId="42">
    <w:abstractNumId w:val="21"/>
  </w:num>
  <w:num w:numId="43">
    <w:abstractNumId w:val="21"/>
  </w:num>
  <w:num w:numId="44">
    <w:abstractNumId w:val="3"/>
  </w:num>
  <w:num w:numId="45">
    <w:abstractNumId w:val="13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0"/>
    <w:rsid w:val="00004275"/>
    <w:rsid w:val="00076126"/>
    <w:rsid w:val="00077BC4"/>
    <w:rsid w:val="000975F1"/>
    <w:rsid w:val="000D08A9"/>
    <w:rsid w:val="001030C2"/>
    <w:rsid w:val="00111229"/>
    <w:rsid w:val="001151AA"/>
    <w:rsid w:val="00144EB4"/>
    <w:rsid w:val="0015401B"/>
    <w:rsid w:val="00160D0D"/>
    <w:rsid w:val="00170498"/>
    <w:rsid w:val="001718B2"/>
    <w:rsid w:val="00185076"/>
    <w:rsid w:val="00192E8A"/>
    <w:rsid w:val="001B28B3"/>
    <w:rsid w:val="001E3DA4"/>
    <w:rsid w:val="001F1A08"/>
    <w:rsid w:val="001F4AE2"/>
    <w:rsid w:val="00212396"/>
    <w:rsid w:val="002413BE"/>
    <w:rsid w:val="00245306"/>
    <w:rsid w:val="00260CAA"/>
    <w:rsid w:val="00262805"/>
    <w:rsid w:val="002B0CE2"/>
    <w:rsid w:val="003061A1"/>
    <w:rsid w:val="003307BA"/>
    <w:rsid w:val="00337FDE"/>
    <w:rsid w:val="00346DDA"/>
    <w:rsid w:val="00361FF2"/>
    <w:rsid w:val="003915CC"/>
    <w:rsid w:val="003C1A49"/>
    <w:rsid w:val="003D1ABC"/>
    <w:rsid w:val="003D3D34"/>
    <w:rsid w:val="00416620"/>
    <w:rsid w:val="00441C92"/>
    <w:rsid w:val="00475BE5"/>
    <w:rsid w:val="004852F8"/>
    <w:rsid w:val="004A3AE3"/>
    <w:rsid w:val="00511AE1"/>
    <w:rsid w:val="00513A3F"/>
    <w:rsid w:val="0055241B"/>
    <w:rsid w:val="005663C3"/>
    <w:rsid w:val="00580808"/>
    <w:rsid w:val="00590F2E"/>
    <w:rsid w:val="005B16F7"/>
    <w:rsid w:val="005C5D20"/>
    <w:rsid w:val="006331EC"/>
    <w:rsid w:val="006547AD"/>
    <w:rsid w:val="006864D1"/>
    <w:rsid w:val="00691754"/>
    <w:rsid w:val="006B2052"/>
    <w:rsid w:val="006B4537"/>
    <w:rsid w:val="006C4231"/>
    <w:rsid w:val="006C7D6C"/>
    <w:rsid w:val="006F207F"/>
    <w:rsid w:val="007066EF"/>
    <w:rsid w:val="00722490"/>
    <w:rsid w:val="00724CC1"/>
    <w:rsid w:val="00787DB0"/>
    <w:rsid w:val="00792BF8"/>
    <w:rsid w:val="00797633"/>
    <w:rsid w:val="007A211F"/>
    <w:rsid w:val="007B7B85"/>
    <w:rsid w:val="007D5A5B"/>
    <w:rsid w:val="00816D9F"/>
    <w:rsid w:val="00827D6B"/>
    <w:rsid w:val="0083038E"/>
    <w:rsid w:val="008479A9"/>
    <w:rsid w:val="0085142B"/>
    <w:rsid w:val="00862E03"/>
    <w:rsid w:val="00883BC0"/>
    <w:rsid w:val="008860D7"/>
    <w:rsid w:val="009218B3"/>
    <w:rsid w:val="00947532"/>
    <w:rsid w:val="00952D28"/>
    <w:rsid w:val="0095493A"/>
    <w:rsid w:val="00956ECA"/>
    <w:rsid w:val="00965724"/>
    <w:rsid w:val="0099588D"/>
    <w:rsid w:val="009B3FCC"/>
    <w:rsid w:val="009B64A2"/>
    <w:rsid w:val="00A17C67"/>
    <w:rsid w:val="00A209C3"/>
    <w:rsid w:val="00A331E0"/>
    <w:rsid w:val="00A35A35"/>
    <w:rsid w:val="00A405C7"/>
    <w:rsid w:val="00A422C1"/>
    <w:rsid w:val="00A756C8"/>
    <w:rsid w:val="00A90985"/>
    <w:rsid w:val="00A9136D"/>
    <w:rsid w:val="00AA099F"/>
    <w:rsid w:val="00AA318C"/>
    <w:rsid w:val="00AB5DEB"/>
    <w:rsid w:val="00AE5DA1"/>
    <w:rsid w:val="00AF253F"/>
    <w:rsid w:val="00AF2A40"/>
    <w:rsid w:val="00B300D7"/>
    <w:rsid w:val="00B742C1"/>
    <w:rsid w:val="00B936ED"/>
    <w:rsid w:val="00BC12A2"/>
    <w:rsid w:val="00C37309"/>
    <w:rsid w:val="00C52916"/>
    <w:rsid w:val="00C64474"/>
    <w:rsid w:val="00C71B60"/>
    <w:rsid w:val="00C8023A"/>
    <w:rsid w:val="00CB070B"/>
    <w:rsid w:val="00CD0D7F"/>
    <w:rsid w:val="00D244D2"/>
    <w:rsid w:val="00D3776B"/>
    <w:rsid w:val="00D45180"/>
    <w:rsid w:val="00D66BCA"/>
    <w:rsid w:val="00DA199A"/>
    <w:rsid w:val="00DD55B3"/>
    <w:rsid w:val="00DF75B2"/>
    <w:rsid w:val="00E0489D"/>
    <w:rsid w:val="00E26CE7"/>
    <w:rsid w:val="00E37D64"/>
    <w:rsid w:val="00E73232"/>
    <w:rsid w:val="00E97683"/>
    <w:rsid w:val="00EA50B3"/>
    <w:rsid w:val="00ED6706"/>
    <w:rsid w:val="00EF6771"/>
    <w:rsid w:val="00F27D0A"/>
    <w:rsid w:val="00F30635"/>
    <w:rsid w:val="00F4277A"/>
    <w:rsid w:val="00F713FE"/>
    <w:rsid w:val="00F730B1"/>
    <w:rsid w:val="00F9273B"/>
    <w:rsid w:val="00F947A6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EAECA"/>
  <w15:docId w15:val="{FC432C61-C2A5-48EE-A163-5D6F404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51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5180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D45180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D45180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D45180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45180"/>
    <w:rPr>
      <w:color w:val="0000FF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6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Kowalska Agnieszka</cp:lastModifiedBy>
  <cp:revision>2</cp:revision>
  <cp:lastPrinted>2015-06-03T09:51:00Z</cp:lastPrinted>
  <dcterms:created xsi:type="dcterms:W3CDTF">2020-04-24T07:23:00Z</dcterms:created>
  <dcterms:modified xsi:type="dcterms:W3CDTF">2020-04-24T07:23:00Z</dcterms:modified>
</cp:coreProperties>
</file>