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C6B32" w:rsidRPr="003C4C1B" w14:paraId="2ED310B0" w14:textId="77777777">
        <w:tc>
          <w:tcPr>
            <w:tcW w:w="9212" w:type="dxa"/>
          </w:tcPr>
          <w:p w14:paraId="79683C02" w14:textId="3FD8E892" w:rsidR="00BC6B32" w:rsidRPr="003C4C1B" w:rsidRDefault="00BC6B32" w:rsidP="00A30E46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4C1B">
              <w:rPr>
                <w:rFonts w:ascii="Times New Roman" w:hAnsi="Times New Roman"/>
                <w:sz w:val="22"/>
                <w:szCs w:val="22"/>
              </w:rPr>
              <w:t xml:space="preserve">KARTA INFORMACYJNA </w:t>
            </w:r>
            <w:r w:rsidR="00310BD1" w:rsidRPr="003C4C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4C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 </w:t>
            </w:r>
            <w:r w:rsidR="00310BD1" w:rsidRPr="003C4C1B">
              <w:rPr>
                <w:rFonts w:ascii="Times New Roman" w:hAnsi="Times New Roman"/>
                <w:color w:val="000000"/>
                <w:sz w:val="22"/>
                <w:szCs w:val="22"/>
              </w:rPr>
              <w:t>SPO.</w:t>
            </w:r>
            <w:r w:rsidR="00A30E46" w:rsidRPr="003C4C1B">
              <w:rPr>
                <w:rFonts w:ascii="Times New Roman" w:hAnsi="Times New Roman"/>
                <w:color w:val="000000"/>
                <w:sz w:val="22"/>
                <w:szCs w:val="22"/>
              </w:rPr>
              <w:t>W</w:t>
            </w:r>
            <w:r w:rsidR="00310BD1" w:rsidRPr="003C4C1B">
              <w:rPr>
                <w:rFonts w:ascii="Times New Roman" w:hAnsi="Times New Roman"/>
                <w:color w:val="000000"/>
                <w:sz w:val="22"/>
                <w:szCs w:val="22"/>
              </w:rPr>
              <w:t>GN.0</w:t>
            </w:r>
            <w:r w:rsidR="002D50CC" w:rsidRPr="003C4C1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E32CFE" w:rsidRPr="003C4C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r w:rsidR="00E32CFE" w:rsidRPr="003C4C1B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="00E32CFE" w:rsidRPr="003C4C1B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DATE  \@ "yyyy-MM-dd"  \* MERGEFORMAT </w:instrText>
            </w:r>
            <w:r w:rsidR="00E32CFE" w:rsidRPr="003C4C1B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BA65C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2021-02-10</w:t>
            </w:r>
            <w:r w:rsidR="00E32CFE" w:rsidRPr="003C4C1B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04E35A3" w14:textId="77777777" w:rsidR="00BC6B32" w:rsidRPr="003C4C1B" w:rsidRDefault="00BC6B32">
      <w:pPr>
        <w:rPr>
          <w:sz w:val="22"/>
          <w:szCs w:val="22"/>
        </w:rPr>
      </w:pPr>
    </w:p>
    <w:p w14:paraId="636C9BD5" w14:textId="77777777" w:rsidR="00BC6B32" w:rsidRPr="003C4C1B" w:rsidRDefault="00BC6B32">
      <w:pPr>
        <w:rPr>
          <w:sz w:val="22"/>
          <w:szCs w:val="22"/>
        </w:rPr>
      </w:pPr>
    </w:p>
    <w:p w14:paraId="58A3309D" w14:textId="2AF3F67E" w:rsidR="00BC6B32" w:rsidRPr="003C4C1B" w:rsidRDefault="009127BF">
      <w:pPr>
        <w:rPr>
          <w:b/>
          <w:sz w:val="22"/>
          <w:szCs w:val="22"/>
        </w:rPr>
      </w:pPr>
      <w:r w:rsidRPr="003C4C1B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854C6EE" wp14:editId="37844556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628650" cy="74422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08" cy="75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32" w:rsidRPr="003C4C1B">
        <w:rPr>
          <w:b/>
          <w:sz w:val="22"/>
          <w:szCs w:val="22"/>
        </w:rPr>
        <w:t>STAROSTWO POWIATOWE W OTWOCKU</w:t>
      </w:r>
    </w:p>
    <w:p w14:paraId="078CE901" w14:textId="6C440F45" w:rsidR="00BC6B32" w:rsidRPr="003C4C1B" w:rsidRDefault="00BC6B32">
      <w:pPr>
        <w:rPr>
          <w:b/>
          <w:sz w:val="22"/>
          <w:szCs w:val="22"/>
        </w:rPr>
      </w:pPr>
      <w:r w:rsidRPr="003C4C1B">
        <w:rPr>
          <w:b/>
          <w:sz w:val="22"/>
          <w:szCs w:val="22"/>
        </w:rPr>
        <w:t>UL. GÓRNA 13</w:t>
      </w:r>
    </w:p>
    <w:p w14:paraId="43D38967" w14:textId="0A0ABF8F" w:rsidR="00BC6B32" w:rsidRPr="003C4C1B" w:rsidRDefault="00BC6B32">
      <w:pPr>
        <w:rPr>
          <w:b/>
          <w:sz w:val="22"/>
          <w:szCs w:val="22"/>
        </w:rPr>
      </w:pPr>
      <w:r w:rsidRPr="003C4C1B">
        <w:rPr>
          <w:b/>
          <w:sz w:val="22"/>
          <w:szCs w:val="22"/>
        </w:rPr>
        <w:t>05 – 400 OTWOCK</w:t>
      </w:r>
    </w:p>
    <w:p w14:paraId="254B1D8B" w14:textId="77777777" w:rsidR="00BC6B32" w:rsidRPr="003C4C1B" w:rsidRDefault="00BC6B32">
      <w:pPr>
        <w:rPr>
          <w:b/>
          <w:sz w:val="22"/>
          <w:szCs w:val="22"/>
        </w:rPr>
      </w:pPr>
    </w:p>
    <w:p w14:paraId="4DB93144" w14:textId="77777777" w:rsidR="00BC6B32" w:rsidRPr="003C4C1B" w:rsidRDefault="00BC6B32">
      <w:pPr>
        <w:rPr>
          <w:b/>
          <w:sz w:val="22"/>
          <w:szCs w:val="22"/>
        </w:rPr>
      </w:pPr>
    </w:p>
    <w:p w14:paraId="54A3DA63" w14:textId="77777777" w:rsidR="00BC6B32" w:rsidRPr="003C4C1B" w:rsidRDefault="00BC6B32">
      <w:pPr>
        <w:rPr>
          <w:b/>
          <w:sz w:val="22"/>
          <w:szCs w:val="22"/>
        </w:rPr>
      </w:pPr>
    </w:p>
    <w:p w14:paraId="2CFDFC41" w14:textId="77777777" w:rsidR="00C84843" w:rsidRPr="003C4C1B" w:rsidRDefault="00607DE1" w:rsidP="00C84843">
      <w:pPr>
        <w:jc w:val="center"/>
        <w:rPr>
          <w:b/>
        </w:rPr>
      </w:pPr>
      <w:r w:rsidRPr="003C4C1B">
        <w:rPr>
          <w:b/>
          <w:color w:val="000000"/>
        </w:rPr>
        <w:t xml:space="preserve">WYDANIE DECYZJI O </w:t>
      </w:r>
      <w:r w:rsidR="007F4D86" w:rsidRPr="003C4C1B">
        <w:rPr>
          <w:b/>
          <w:color w:val="000000"/>
        </w:rPr>
        <w:t>WYWŁASZCZ</w:t>
      </w:r>
      <w:r w:rsidR="007F7CFA" w:rsidRPr="003C4C1B">
        <w:rPr>
          <w:b/>
          <w:color w:val="000000"/>
        </w:rPr>
        <w:t>E</w:t>
      </w:r>
      <w:r w:rsidR="007F4D86" w:rsidRPr="003C4C1B">
        <w:rPr>
          <w:b/>
          <w:color w:val="000000"/>
        </w:rPr>
        <w:t>NI</w:t>
      </w:r>
      <w:r w:rsidRPr="003C4C1B">
        <w:rPr>
          <w:b/>
          <w:color w:val="000000"/>
        </w:rPr>
        <w:t>U</w:t>
      </w:r>
      <w:r w:rsidR="007F4D86" w:rsidRPr="003C4C1B">
        <w:rPr>
          <w:b/>
          <w:color w:val="000000"/>
        </w:rPr>
        <w:t xml:space="preserve"> NIERUCHOMOŚCI</w:t>
      </w:r>
      <w:r w:rsidRPr="003C4C1B">
        <w:rPr>
          <w:b/>
          <w:color w:val="000000"/>
        </w:rPr>
        <w:t xml:space="preserve"> I USTALENIU WYSOKOŚCI ODSZKODOWANIA ZA WYWŁASZCZONĄ NIERUCHOMOŚĆ</w:t>
      </w:r>
    </w:p>
    <w:p w14:paraId="26C31FDC" w14:textId="77777777" w:rsidR="00BC6B32" w:rsidRPr="003C4C1B" w:rsidRDefault="00BC6B32">
      <w:pPr>
        <w:rPr>
          <w:b/>
          <w:sz w:val="22"/>
          <w:szCs w:val="22"/>
        </w:rPr>
      </w:pPr>
    </w:p>
    <w:p w14:paraId="26A9F106" w14:textId="77777777" w:rsidR="00BC6B32" w:rsidRPr="003C4C1B" w:rsidRDefault="00BC6B32">
      <w:pPr>
        <w:rPr>
          <w:b/>
          <w:sz w:val="22"/>
          <w:szCs w:val="22"/>
          <w:u w:val="single"/>
        </w:rPr>
      </w:pPr>
      <w:r w:rsidRPr="003C4C1B">
        <w:rPr>
          <w:b/>
          <w:sz w:val="22"/>
          <w:szCs w:val="22"/>
          <w:u w:val="single"/>
        </w:rPr>
        <w:t>Podstawa prawna:</w:t>
      </w:r>
    </w:p>
    <w:p w14:paraId="60902C33" w14:textId="30913581" w:rsidR="00BC6B32" w:rsidRPr="003C4C1B" w:rsidRDefault="00BC6B32" w:rsidP="003C4C1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3C4C1B">
        <w:rPr>
          <w:sz w:val="22"/>
          <w:szCs w:val="22"/>
        </w:rPr>
        <w:t>ustaw</w:t>
      </w:r>
      <w:r w:rsidR="000718E9" w:rsidRPr="003C4C1B">
        <w:rPr>
          <w:sz w:val="22"/>
          <w:szCs w:val="22"/>
        </w:rPr>
        <w:t>a</w:t>
      </w:r>
      <w:r w:rsidRPr="003C4C1B">
        <w:rPr>
          <w:sz w:val="22"/>
          <w:szCs w:val="22"/>
        </w:rPr>
        <w:t xml:space="preserve"> z dnia 21 sierpnia 1997</w:t>
      </w:r>
      <w:r w:rsidR="000718E9" w:rsidRPr="003C4C1B">
        <w:rPr>
          <w:sz w:val="22"/>
          <w:szCs w:val="22"/>
        </w:rPr>
        <w:t xml:space="preserve"> </w:t>
      </w:r>
      <w:r w:rsidRPr="003C4C1B">
        <w:rPr>
          <w:sz w:val="22"/>
          <w:szCs w:val="22"/>
        </w:rPr>
        <w:t>r. o gospodarce nie</w:t>
      </w:r>
      <w:r w:rsidR="00E07108" w:rsidRPr="003C4C1B">
        <w:rPr>
          <w:sz w:val="22"/>
          <w:szCs w:val="22"/>
        </w:rPr>
        <w:t xml:space="preserve">ruchomościami (tekst jedn. Dz. U. z </w:t>
      </w:r>
      <w:r w:rsidR="003C4C1B">
        <w:rPr>
          <w:sz w:val="22"/>
          <w:szCs w:val="22"/>
        </w:rPr>
        <w:t>2020</w:t>
      </w:r>
      <w:r w:rsidR="00E07108" w:rsidRPr="003C4C1B">
        <w:rPr>
          <w:sz w:val="22"/>
          <w:szCs w:val="22"/>
        </w:rPr>
        <w:t xml:space="preserve"> r.</w:t>
      </w:r>
      <w:r w:rsidRPr="003C4C1B">
        <w:rPr>
          <w:sz w:val="22"/>
          <w:szCs w:val="22"/>
        </w:rPr>
        <w:t xml:space="preserve"> poz. </w:t>
      </w:r>
      <w:r w:rsidR="003C4C1B">
        <w:rPr>
          <w:sz w:val="22"/>
          <w:szCs w:val="22"/>
        </w:rPr>
        <w:t>1990</w:t>
      </w:r>
      <w:r w:rsidR="00F35BF0" w:rsidRPr="003C4C1B">
        <w:rPr>
          <w:sz w:val="22"/>
          <w:szCs w:val="22"/>
        </w:rPr>
        <w:t xml:space="preserve"> z późn. zm.</w:t>
      </w:r>
      <w:r w:rsidR="00A42A96" w:rsidRPr="003C4C1B">
        <w:rPr>
          <w:sz w:val="22"/>
          <w:szCs w:val="22"/>
        </w:rPr>
        <w:t>)</w:t>
      </w:r>
      <w:r w:rsidR="003C4C1B">
        <w:rPr>
          <w:sz w:val="22"/>
          <w:szCs w:val="22"/>
        </w:rPr>
        <w:t>,</w:t>
      </w:r>
    </w:p>
    <w:p w14:paraId="15FC8323" w14:textId="5417476C" w:rsidR="00BC6B32" w:rsidRPr="003C4C1B" w:rsidRDefault="00BC6B32" w:rsidP="003C4C1B">
      <w:pPr>
        <w:pStyle w:val="Akapitzlist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3C4C1B">
        <w:rPr>
          <w:sz w:val="22"/>
          <w:szCs w:val="22"/>
        </w:rPr>
        <w:t xml:space="preserve">ustawa </w:t>
      </w:r>
      <w:r w:rsidRPr="003C4C1B">
        <w:rPr>
          <w:color w:val="000000"/>
          <w:sz w:val="22"/>
          <w:szCs w:val="22"/>
        </w:rPr>
        <w:t xml:space="preserve">z dn. 14 czerwca 1960 r. Kodeks postępowania administracyjnego (tekst jedn. Dz. U. z </w:t>
      </w:r>
      <w:r w:rsidR="003C4C1B">
        <w:rPr>
          <w:color w:val="000000"/>
          <w:sz w:val="22"/>
          <w:szCs w:val="22"/>
        </w:rPr>
        <w:t>2020</w:t>
      </w:r>
      <w:r w:rsidR="001439D0" w:rsidRPr="003C4C1B">
        <w:rPr>
          <w:color w:val="000000"/>
          <w:sz w:val="22"/>
          <w:szCs w:val="22"/>
        </w:rPr>
        <w:t xml:space="preserve"> </w:t>
      </w:r>
      <w:r w:rsidRPr="003C4C1B">
        <w:rPr>
          <w:color w:val="000000"/>
          <w:sz w:val="22"/>
          <w:szCs w:val="22"/>
        </w:rPr>
        <w:t>r.</w:t>
      </w:r>
      <w:r w:rsidR="00BB0930">
        <w:rPr>
          <w:color w:val="000000"/>
          <w:sz w:val="22"/>
          <w:szCs w:val="22"/>
        </w:rPr>
        <w:t xml:space="preserve"> </w:t>
      </w:r>
      <w:r w:rsidRPr="003C4C1B">
        <w:rPr>
          <w:color w:val="000000"/>
          <w:sz w:val="22"/>
          <w:szCs w:val="22"/>
        </w:rPr>
        <w:t xml:space="preserve">poz. </w:t>
      </w:r>
      <w:r w:rsidR="003C4C1B">
        <w:rPr>
          <w:color w:val="000000"/>
          <w:sz w:val="22"/>
          <w:szCs w:val="22"/>
        </w:rPr>
        <w:t>256</w:t>
      </w:r>
      <w:r w:rsidRPr="003C4C1B">
        <w:rPr>
          <w:color w:val="000000"/>
          <w:sz w:val="22"/>
          <w:szCs w:val="22"/>
        </w:rPr>
        <w:t xml:space="preserve"> z późn. zm.)</w:t>
      </w:r>
      <w:r w:rsidR="003C4C1B">
        <w:rPr>
          <w:color w:val="000000"/>
          <w:sz w:val="22"/>
          <w:szCs w:val="22"/>
        </w:rPr>
        <w:t>.</w:t>
      </w:r>
    </w:p>
    <w:p w14:paraId="133F8AB1" w14:textId="77777777" w:rsidR="00BC6B32" w:rsidRPr="003C4C1B" w:rsidRDefault="00BC6B32" w:rsidP="003C4C1B">
      <w:pPr>
        <w:jc w:val="both"/>
        <w:rPr>
          <w:color w:val="000000"/>
          <w:sz w:val="22"/>
          <w:szCs w:val="22"/>
        </w:rPr>
      </w:pPr>
    </w:p>
    <w:p w14:paraId="73CC366D" w14:textId="77777777" w:rsidR="00195282" w:rsidRDefault="00BC6B32" w:rsidP="003C4C1B">
      <w:pPr>
        <w:jc w:val="both"/>
        <w:rPr>
          <w:bCs/>
          <w:color w:val="000000"/>
          <w:sz w:val="22"/>
          <w:szCs w:val="22"/>
        </w:rPr>
      </w:pPr>
      <w:r w:rsidRPr="003C4C1B">
        <w:rPr>
          <w:b/>
          <w:color w:val="000000"/>
          <w:sz w:val="22"/>
          <w:szCs w:val="22"/>
          <w:u w:val="single"/>
        </w:rPr>
        <w:t>Wymagane dokumenty:</w:t>
      </w:r>
      <w:r w:rsidR="003C4C1B">
        <w:rPr>
          <w:bCs/>
          <w:color w:val="000000"/>
          <w:sz w:val="22"/>
          <w:szCs w:val="22"/>
        </w:rPr>
        <w:t xml:space="preserve"> </w:t>
      </w:r>
    </w:p>
    <w:p w14:paraId="490FB729" w14:textId="7923F71E" w:rsidR="0080698A" w:rsidRPr="00195282" w:rsidRDefault="00BC6B32" w:rsidP="00195282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195282">
        <w:rPr>
          <w:color w:val="000000"/>
          <w:sz w:val="22"/>
          <w:szCs w:val="22"/>
        </w:rPr>
        <w:t xml:space="preserve">wniosek </w:t>
      </w:r>
      <w:r w:rsidR="00E07108" w:rsidRPr="00195282">
        <w:rPr>
          <w:color w:val="000000"/>
          <w:sz w:val="22"/>
          <w:szCs w:val="22"/>
        </w:rPr>
        <w:t>organu wykonawczego jednostki samorządu terytorialnego</w:t>
      </w:r>
      <w:r w:rsidR="00CF4358" w:rsidRPr="00195282">
        <w:rPr>
          <w:color w:val="000000"/>
          <w:sz w:val="22"/>
          <w:szCs w:val="22"/>
        </w:rPr>
        <w:t>,</w:t>
      </w:r>
      <w:r w:rsidR="00E07108" w:rsidRPr="00195282">
        <w:rPr>
          <w:color w:val="000000"/>
          <w:sz w:val="22"/>
          <w:szCs w:val="22"/>
        </w:rPr>
        <w:t xml:space="preserve"> </w:t>
      </w:r>
      <w:r w:rsidR="0080698A" w:rsidRPr="00195282">
        <w:rPr>
          <w:color w:val="000000"/>
          <w:sz w:val="22"/>
          <w:szCs w:val="22"/>
        </w:rPr>
        <w:t>który powinien określać:</w:t>
      </w:r>
    </w:p>
    <w:p w14:paraId="7AF2759C" w14:textId="77777777" w:rsidR="0080698A" w:rsidRPr="003C4C1B" w:rsidRDefault="0080698A" w:rsidP="003C4C1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4C1B">
        <w:rPr>
          <w:sz w:val="22"/>
          <w:szCs w:val="22"/>
        </w:rPr>
        <w:t>nieruchomość z podaniem oznaczeń z księgi wieczystej lub zbioru dokumentów oraz z katastru nieruchomości,</w:t>
      </w:r>
    </w:p>
    <w:p w14:paraId="4296DA15" w14:textId="77777777" w:rsidR="0080698A" w:rsidRPr="003C4C1B" w:rsidRDefault="0080698A" w:rsidP="003C4C1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4C1B">
        <w:rPr>
          <w:sz w:val="22"/>
          <w:szCs w:val="22"/>
        </w:rPr>
        <w:t>cel publiczny, do którego realizacji nieruchomość jest niezbędna,</w:t>
      </w:r>
    </w:p>
    <w:p w14:paraId="30392D93" w14:textId="77777777" w:rsidR="0080698A" w:rsidRPr="003C4C1B" w:rsidRDefault="0080698A" w:rsidP="003C4C1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4C1B">
        <w:rPr>
          <w:sz w:val="22"/>
          <w:szCs w:val="22"/>
        </w:rPr>
        <w:t>powierzchnię nieruchomości, a jeżeli wywłaszczeniem ma być objęta tylko jej część powierzchnię tej części i całej nieruchomości,</w:t>
      </w:r>
    </w:p>
    <w:p w14:paraId="1C9620FE" w14:textId="77777777" w:rsidR="0080698A" w:rsidRPr="003C4C1B" w:rsidRDefault="0080698A" w:rsidP="003C4C1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4C1B">
        <w:rPr>
          <w:sz w:val="22"/>
          <w:szCs w:val="22"/>
        </w:rPr>
        <w:t>dotychczasowy sposób korzystania z nieruchomości i stan jej zagospodarowania,</w:t>
      </w:r>
    </w:p>
    <w:p w14:paraId="467C79C7" w14:textId="77777777" w:rsidR="0080698A" w:rsidRPr="003C4C1B" w:rsidRDefault="0080698A" w:rsidP="003C4C1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4C1B">
        <w:rPr>
          <w:sz w:val="22"/>
          <w:szCs w:val="22"/>
        </w:rPr>
        <w:t>lokale zamienne oraz sposób ich zapewnienia najemcom wywłaszczonych lokali,</w:t>
      </w:r>
    </w:p>
    <w:p w14:paraId="3058A867" w14:textId="77777777" w:rsidR="0080698A" w:rsidRPr="003C4C1B" w:rsidRDefault="0080698A" w:rsidP="003C4C1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4C1B">
        <w:rPr>
          <w:sz w:val="22"/>
          <w:szCs w:val="22"/>
        </w:rPr>
        <w:t>właściciela lub użytkownika wieczystego nieruchomości, a w razie braku danych umożliwiających określenie tych osób - władającego nieruchomością zgodnie z wpisem w katastrze nieruchomości,</w:t>
      </w:r>
    </w:p>
    <w:p w14:paraId="54413A7A" w14:textId="77777777" w:rsidR="0080698A" w:rsidRPr="003C4C1B" w:rsidRDefault="0080698A" w:rsidP="003C4C1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4C1B">
        <w:rPr>
          <w:sz w:val="22"/>
          <w:szCs w:val="22"/>
        </w:rPr>
        <w:t>osobę, której przysługują ograniczone prawa rzeczowe na nieruchomości,</w:t>
      </w:r>
    </w:p>
    <w:p w14:paraId="656D49F6" w14:textId="77777777" w:rsidR="0080698A" w:rsidRPr="003C4C1B" w:rsidRDefault="0080698A" w:rsidP="003C4C1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4C1B">
        <w:rPr>
          <w:sz w:val="22"/>
          <w:szCs w:val="22"/>
        </w:rPr>
        <w:t>nieruchomość zamienną, jeżeli jednostka samorządu terytorialnego taką oferuje,</w:t>
      </w:r>
    </w:p>
    <w:p w14:paraId="2CBB54EF" w14:textId="77777777" w:rsidR="0080698A" w:rsidRPr="003C4C1B" w:rsidRDefault="0080698A" w:rsidP="003C4C1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4C1B">
        <w:rPr>
          <w:sz w:val="22"/>
          <w:szCs w:val="22"/>
        </w:rPr>
        <w:t>inne okoliczności istotne w sprawie.</w:t>
      </w:r>
    </w:p>
    <w:p w14:paraId="29B62440" w14:textId="77777777" w:rsidR="0080698A" w:rsidRPr="003C4C1B" w:rsidRDefault="0080698A" w:rsidP="003C4C1B">
      <w:pPr>
        <w:numPr>
          <w:ilvl w:val="0"/>
          <w:numId w:val="6"/>
        </w:numPr>
        <w:tabs>
          <w:tab w:val="clear" w:pos="776"/>
        </w:tabs>
        <w:ind w:left="360"/>
        <w:jc w:val="both"/>
        <w:rPr>
          <w:sz w:val="22"/>
          <w:szCs w:val="22"/>
        </w:rPr>
      </w:pPr>
      <w:r w:rsidRPr="003C4C1B">
        <w:rPr>
          <w:sz w:val="22"/>
          <w:szCs w:val="22"/>
        </w:rPr>
        <w:t xml:space="preserve">protokół z przebiegu rokowań </w:t>
      </w:r>
      <w:r w:rsidR="00607DE1" w:rsidRPr="003C4C1B">
        <w:rPr>
          <w:sz w:val="22"/>
          <w:szCs w:val="22"/>
        </w:rPr>
        <w:t xml:space="preserve">o nabycie w drodze umowy praw do nieruchomości, przeprowadzonych </w:t>
      </w:r>
      <w:r w:rsidRPr="003C4C1B">
        <w:rPr>
          <w:sz w:val="22"/>
          <w:szCs w:val="22"/>
        </w:rPr>
        <w:t>pomiędzy organem wykonawczym jednostki samorządu terytorialnego a właścicielem lub użytkownikiem wieczystym nieruchomości, a także osobą, której przysługuje do nieruchomości ograniczone prawo rzeczowe,</w:t>
      </w:r>
    </w:p>
    <w:p w14:paraId="4B997368" w14:textId="77777777" w:rsidR="0080698A" w:rsidRPr="003C4C1B" w:rsidRDefault="0080698A" w:rsidP="003C4C1B">
      <w:pPr>
        <w:numPr>
          <w:ilvl w:val="2"/>
          <w:numId w:val="6"/>
        </w:numPr>
        <w:tabs>
          <w:tab w:val="clear" w:pos="221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C4C1B">
        <w:rPr>
          <w:sz w:val="22"/>
          <w:szCs w:val="22"/>
        </w:rPr>
        <w:t>wypis i wyrys z planu miejscowego, a w przypadku braku planu miejscowego decyzję o ustaleniu lokalizacji inwestycji celu publicznego,</w:t>
      </w:r>
    </w:p>
    <w:p w14:paraId="58ED338C" w14:textId="77777777" w:rsidR="0080698A" w:rsidRPr="003C4C1B" w:rsidRDefault="0080698A" w:rsidP="003C4C1B">
      <w:pPr>
        <w:numPr>
          <w:ilvl w:val="2"/>
          <w:numId w:val="6"/>
        </w:numPr>
        <w:tabs>
          <w:tab w:val="clear" w:pos="221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C4C1B">
        <w:rPr>
          <w:sz w:val="22"/>
          <w:szCs w:val="22"/>
        </w:rPr>
        <w:t>mapę z rejestrem nieruchomości objętych wnioskiem o wywłaszczenie lub mapę z podziałem i rejestrem nieruchomości oraz decyzję zatwierdzającą ten podział, jeżeli wniosek o wywłaszczenie dotyczy tylko części nieruchomości,</w:t>
      </w:r>
    </w:p>
    <w:p w14:paraId="1EDF68BD" w14:textId="77777777" w:rsidR="0080698A" w:rsidRPr="003C4C1B" w:rsidRDefault="0080698A" w:rsidP="003C4C1B">
      <w:pPr>
        <w:numPr>
          <w:ilvl w:val="2"/>
          <w:numId w:val="6"/>
        </w:numPr>
        <w:tabs>
          <w:tab w:val="clear" w:pos="221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C4C1B">
        <w:rPr>
          <w:sz w:val="22"/>
          <w:szCs w:val="22"/>
        </w:rPr>
        <w:t xml:space="preserve">pełny odpis z księgi wieczystej założonej dla nieruchomości objętej wnioskiem o wywłaszczenie albo zaświadczenie o stanie prawnym, jaki wynika ze zbioru dokumentów, </w:t>
      </w:r>
    </w:p>
    <w:p w14:paraId="7BC1DD31" w14:textId="77777777" w:rsidR="0080698A" w:rsidRPr="003C4C1B" w:rsidRDefault="0080698A" w:rsidP="003C4C1B">
      <w:pPr>
        <w:numPr>
          <w:ilvl w:val="2"/>
          <w:numId w:val="6"/>
        </w:numPr>
        <w:tabs>
          <w:tab w:val="clear" w:pos="221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C4C1B">
        <w:rPr>
          <w:sz w:val="22"/>
          <w:szCs w:val="22"/>
        </w:rPr>
        <w:t>wypis i wyrys z katastru nieruchomości.</w:t>
      </w:r>
    </w:p>
    <w:p w14:paraId="574FAC64" w14:textId="77777777" w:rsidR="00F35BF0" w:rsidRPr="003C4C1B" w:rsidRDefault="00F35BF0" w:rsidP="003C4C1B">
      <w:pPr>
        <w:tabs>
          <w:tab w:val="right" w:pos="284"/>
          <w:tab w:val="left" w:pos="72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14:paraId="63ED3154" w14:textId="13C96421" w:rsidR="00E761A3" w:rsidRPr="003C4C1B" w:rsidRDefault="00BC6B32" w:rsidP="003C4C1B">
      <w:pPr>
        <w:jc w:val="both"/>
        <w:rPr>
          <w:color w:val="000000"/>
          <w:sz w:val="22"/>
          <w:szCs w:val="22"/>
          <w:u w:val="single"/>
        </w:rPr>
      </w:pPr>
      <w:r w:rsidRPr="003C4C1B">
        <w:rPr>
          <w:b/>
          <w:sz w:val="22"/>
          <w:szCs w:val="22"/>
          <w:u w:val="single"/>
        </w:rPr>
        <w:t>Opłaty:</w:t>
      </w:r>
      <w:r w:rsidR="00195282">
        <w:rPr>
          <w:bCs/>
          <w:sz w:val="22"/>
          <w:szCs w:val="22"/>
        </w:rPr>
        <w:t xml:space="preserve"> </w:t>
      </w:r>
      <w:r w:rsidR="00E761A3" w:rsidRPr="003C4C1B">
        <w:rPr>
          <w:sz w:val="22"/>
          <w:szCs w:val="22"/>
        </w:rPr>
        <w:t>wniosek i czynności urzędowe nie podlegają opłacie skarbowej</w:t>
      </w:r>
      <w:r w:rsidR="00195282">
        <w:rPr>
          <w:sz w:val="22"/>
          <w:szCs w:val="22"/>
        </w:rPr>
        <w:t>.</w:t>
      </w:r>
    </w:p>
    <w:p w14:paraId="1D8A57CF" w14:textId="77777777" w:rsidR="00BC6B32" w:rsidRPr="003C4C1B" w:rsidRDefault="00BC6B32" w:rsidP="003C4C1B">
      <w:pPr>
        <w:jc w:val="both"/>
        <w:rPr>
          <w:color w:val="000000"/>
          <w:sz w:val="22"/>
          <w:szCs w:val="22"/>
          <w:u w:val="single"/>
        </w:rPr>
      </w:pPr>
    </w:p>
    <w:p w14:paraId="5F575014" w14:textId="77777777" w:rsidR="00BC6B32" w:rsidRPr="003C4C1B" w:rsidRDefault="00BC6B32" w:rsidP="003C4C1B">
      <w:pPr>
        <w:jc w:val="both"/>
        <w:rPr>
          <w:b/>
          <w:color w:val="000000"/>
          <w:sz w:val="22"/>
          <w:szCs w:val="22"/>
          <w:u w:val="single"/>
        </w:rPr>
      </w:pPr>
      <w:r w:rsidRPr="003C4C1B">
        <w:rPr>
          <w:b/>
          <w:color w:val="000000"/>
          <w:sz w:val="22"/>
          <w:szCs w:val="22"/>
          <w:u w:val="single"/>
        </w:rPr>
        <w:t>Miejsce złożenia i odbioru dokumentów:</w:t>
      </w:r>
    </w:p>
    <w:p w14:paraId="33A7EBBA" w14:textId="77777777" w:rsidR="00FA4246" w:rsidRPr="003C4C1B" w:rsidRDefault="00A42A96" w:rsidP="003C4C1B">
      <w:pPr>
        <w:jc w:val="both"/>
        <w:rPr>
          <w:color w:val="000000"/>
          <w:sz w:val="22"/>
          <w:szCs w:val="22"/>
        </w:rPr>
      </w:pPr>
      <w:r w:rsidRPr="003C4C1B">
        <w:rPr>
          <w:b/>
          <w:color w:val="000000"/>
          <w:sz w:val="22"/>
          <w:szCs w:val="22"/>
        </w:rPr>
        <w:t>złożenie:</w:t>
      </w:r>
      <w:r w:rsidRPr="003C4C1B">
        <w:rPr>
          <w:color w:val="000000"/>
          <w:sz w:val="22"/>
          <w:szCs w:val="22"/>
        </w:rPr>
        <w:t xml:space="preserve"> Kancelaria Starostwa Powiatowego w Otwocku przy ul.  Komunardów 10 </w:t>
      </w:r>
    </w:p>
    <w:p w14:paraId="4C0B1DF4" w14:textId="53408A7F" w:rsidR="00A42A96" w:rsidRPr="003C4C1B" w:rsidRDefault="00A42A96" w:rsidP="003C4C1B">
      <w:pPr>
        <w:jc w:val="both"/>
        <w:rPr>
          <w:color w:val="000000"/>
          <w:sz w:val="22"/>
          <w:szCs w:val="22"/>
        </w:rPr>
      </w:pPr>
      <w:r w:rsidRPr="003C4C1B">
        <w:rPr>
          <w:b/>
          <w:color w:val="000000"/>
          <w:sz w:val="22"/>
          <w:szCs w:val="22"/>
        </w:rPr>
        <w:t>odbiór:</w:t>
      </w:r>
      <w:r w:rsidRPr="003C4C1B">
        <w:rPr>
          <w:color w:val="000000"/>
          <w:sz w:val="22"/>
          <w:szCs w:val="22"/>
        </w:rPr>
        <w:t xml:space="preserve"> Wydział Gospodarki Nieruchomościami: ul. Komunardów 10, Otwock–Świder </w:t>
      </w:r>
      <w:r w:rsidR="00450D6D" w:rsidRPr="003C4C1B">
        <w:rPr>
          <w:color w:val="000000"/>
          <w:sz w:val="22"/>
          <w:szCs w:val="22"/>
        </w:rPr>
        <w:t>(pok.</w:t>
      </w:r>
      <w:r w:rsidR="00195282">
        <w:rPr>
          <w:color w:val="000000"/>
          <w:sz w:val="22"/>
          <w:szCs w:val="22"/>
        </w:rPr>
        <w:t xml:space="preserve"> </w:t>
      </w:r>
      <w:r w:rsidR="00450D6D" w:rsidRPr="003C4C1B">
        <w:rPr>
          <w:color w:val="000000"/>
          <w:sz w:val="22"/>
          <w:szCs w:val="22"/>
        </w:rPr>
        <w:t>2</w:t>
      </w:r>
      <w:r w:rsidR="00195282">
        <w:rPr>
          <w:color w:val="000000"/>
          <w:sz w:val="22"/>
          <w:szCs w:val="22"/>
        </w:rPr>
        <w:t>7 wejście D</w:t>
      </w:r>
      <w:r w:rsidR="00450D6D" w:rsidRPr="003C4C1B">
        <w:rPr>
          <w:color w:val="000000"/>
          <w:sz w:val="22"/>
          <w:szCs w:val="22"/>
        </w:rPr>
        <w:t>)</w:t>
      </w:r>
    </w:p>
    <w:p w14:paraId="6188FC3F" w14:textId="77777777" w:rsidR="00DC6799" w:rsidRPr="003C4C1B" w:rsidRDefault="00DC6799" w:rsidP="003C4C1B">
      <w:pPr>
        <w:jc w:val="both"/>
        <w:rPr>
          <w:color w:val="000000"/>
          <w:sz w:val="22"/>
          <w:szCs w:val="22"/>
        </w:rPr>
      </w:pPr>
    </w:p>
    <w:p w14:paraId="5F41D839" w14:textId="77777777" w:rsidR="00BC6B32" w:rsidRPr="003C4C1B" w:rsidRDefault="00BC6B32" w:rsidP="003C4C1B">
      <w:pPr>
        <w:jc w:val="both"/>
        <w:rPr>
          <w:b/>
          <w:color w:val="000000"/>
          <w:sz w:val="22"/>
          <w:szCs w:val="22"/>
          <w:u w:val="single"/>
        </w:rPr>
      </w:pPr>
      <w:r w:rsidRPr="003C4C1B">
        <w:rPr>
          <w:b/>
          <w:color w:val="000000"/>
          <w:sz w:val="22"/>
          <w:szCs w:val="22"/>
          <w:u w:val="single"/>
        </w:rPr>
        <w:t xml:space="preserve">Termin </w:t>
      </w:r>
      <w:r w:rsidR="0080698A" w:rsidRPr="003C4C1B">
        <w:rPr>
          <w:b/>
          <w:color w:val="000000"/>
          <w:sz w:val="22"/>
          <w:szCs w:val="22"/>
          <w:u w:val="single"/>
        </w:rPr>
        <w:t>załatwienia sprawy</w:t>
      </w:r>
      <w:r w:rsidRPr="003C4C1B">
        <w:rPr>
          <w:b/>
          <w:color w:val="000000"/>
          <w:sz w:val="22"/>
          <w:szCs w:val="22"/>
          <w:u w:val="single"/>
        </w:rPr>
        <w:t>:</w:t>
      </w:r>
    </w:p>
    <w:p w14:paraId="7C10ECA7" w14:textId="00AE36FA" w:rsidR="00DC6799" w:rsidRPr="003C4C1B" w:rsidRDefault="004138AE" w:rsidP="003C4C1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DC6799" w:rsidRPr="003C4C1B">
        <w:rPr>
          <w:color w:val="000000"/>
          <w:sz w:val="22"/>
          <w:szCs w:val="22"/>
        </w:rPr>
        <w:t xml:space="preserve"> ciągu </w:t>
      </w:r>
      <w:r w:rsidR="00F5026E" w:rsidRPr="003C4C1B">
        <w:rPr>
          <w:color w:val="000000"/>
          <w:sz w:val="22"/>
          <w:szCs w:val="22"/>
        </w:rPr>
        <w:t>dwóch miesięcy</w:t>
      </w:r>
      <w:r w:rsidR="00DC6799" w:rsidRPr="003C4C1B">
        <w:rPr>
          <w:color w:val="000000"/>
          <w:sz w:val="22"/>
          <w:szCs w:val="22"/>
        </w:rPr>
        <w:t xml:space="preserve"> od dnia wszczęcia postępowania</w:t>
      </w:r>
      <w:r w:rsidR="00F5026E" w:rsidRPr="003C4C1B">
        <w:rPr>
          <w:color w:val="000000"/>
          <w:sz w:val="22"/>
          <w:szCs w:val="22"/>
        </w:rPr>
        <w:t>. D</w:t>
      </w:r>
      <w:r w:rsidR="00F5026E" w:rsidRPr="003C4C1B">
        <w:rPr>
          <w:sz w:val="22"/>
          <w:szCs w:val="22"/>
        </w:rPr>
        <w:t>o tego terminu nie wlicza się opóźnień spowodowanych  z przyczyn niezależnych od organu</w:t>
      </w:r>
      <w:r>
        <w:rPr>
          <w:sz w:val="22"/>
          <w:szCs w:val="22"/>
        </w:rPr>
        <w:t>.</w:t>
      </w:r>
    </w:p>
    <w:p w14:paraId="5999FCC7" w14:textId="77777777" w:rsidR="004138AE" w:rsidRDefault="004138AE" w:rsidP="004138AE">
      <w:pPr>
        <w:rPr>
          <w:b/>
          <w:color w:val="000000"/>
          <w:sz w:val="22"/>
          <w:szCs w:val="22"/>
          <w:u w:val="single"/>
        </w:rPr>
      </w:pPr>
    </w:p>
    <w:p w14:paraId="4936CCD9" w14:textId="1F0C8440" w:rsidR="004138AE" w:rsidRPr="003C4C1B" w:rsidRDefault="004138AE" w:rsidP="00BB0930">
      <w:pPr>
        <w:rPr>
          <w:color w:val="000000"/>
          <w:sz w:val="22"/>
          <w:szCs w:val="22"/>
        </w:rPr>
      </w:pPr>
      <w:r w:rsidRPr="003C4C1B">
        <w:rPr>
          <w:b/>
          <w:color w:val="000000"/>
          <w:sz w:val="22"/>
          <w:szCs w:val="22"/>
          <w:u w:val="single"/>
        </w:rPr>
        <w:t>Tryb odwoławczy:</w:t>
      </w:r>
      <w:r w:rsidR="00BB0930">
        <w:rPr>
          <w:bCs/>
          <w:color w:val="000000"/>
          <w:sz w:val="22"/>
          <w:szCs w:val="22"/>
        </w:rPr>
        <w:t xml:space="preserve"> o</w:t>
      </w:r>
      <w:r w:rsidRPr="003C4C1B">
        <w:rPr>
          <w:color w:val="000000"/>
          <w:sz w:val="22"/>
          <w:szCs w:val="22"/>
        </w:rPr>
        <w:t>dwołanie do Wojewody Mazowieckiego za pośrednictwem Starosty w terminie 14 dni od dnia doręczenia decyzji.</w:t>
      </w:r>
    </w:p>
    <w:p w14:paraId="3053BCBA" w14:textId="77777777" w:rsidR="00BC6B32" w:rsidRPr="003C4C1B" w:rsidRDefault="00BC6B32" w:rsidP="003C4C1B">
      <w:pPr>
        <w:jc w:val="both"/>
        <w:rPr>
          <w:b/>
          <w:color w:val="000000"/>
          <w:sz w:val="22"/>
          <w:szCs w:val="22"/>
          <w:u w:val="single"/>
        </w:rPr>
      </w:pPr>
    </w:p>
    <w:p w14:paraId="038349AB" w14:textId="77777777" w:rsidR="004138AE" w:rsidRPr="00040A4F" w:rsidRDefault="004138AE" w:rsidP="004138AE">
      <w:pPr>
        <w:jc w:val="both"/>
        <w:rPr>
          <w:b/>
          <w:color w:val="000000"/>
          <w:sz w:val="22"/>
          <w:szCs w:val="22"/>
          <w:u w:val="single"/>
        </w:rPr>
      </w:pPr>
      <w:bookmarkStart w:id="0" w:name="_Hlk63756362"/>
      <w:r w:rsidRPr="00040A4F">
        <w:rPr>
          <w:b/>
          <w:color w:val="000000"/>
          <w:sz w:val="22"/>
          <w:szCs w:val="22"/>
          <w:u w:val="single"/>
        </w:rPr>
        <w:t>Jednostka organizacyjna Starostwa:</w:t>
      </w:r>
    </w:p>
    <w:p w14:paraId="5EADE3C2" w14:textId="77777777" w:rsidR="004138AE" w:rsidRPr="00040A4F" w:rsidRDefault="004138AE" w:rsidP="004138AE">
      <w:pPr>
        <w:pStyle w:val="Nagwek2"/>
        <w:rPr>
          <w:rFonts w:ascii="Times New Roman" w:hAnsi="Times New Roman"/>
        </w:rPr>
      </w:pPr>
      <w:r w:rsidRPr="00040A4F">
        <w:rPr>
          <w:rFonts w:ascii="Times New Roman" w:hAnsi="Times New Roman"/>
        </w:rPr>
        <w:t>Wydział Gospodarki Nieruchomościami</w:t>
      </w:r>
    </w:p>
    <w:p w14:paraId="500783FC" w14:textId="77777777" w:rsidR="004138AE" w:rsidRPr="00040A4F" w:rsidRDefault="004138AE" w:rsidP="004138AE">
      <w:pPr>
        <w:jc w:val="both"/>
        <w:rPr>
          <w:b/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Otwock – Świder ul. Komunardów 10 (pok. 26 wejście D)</w:t>
      </w:r>
    </w:p>
    <w:p w14:paraId="4B5F33B6" w14:textId="444E0D42" w:rsidR="004138AE" w:rsidRPr="00040A4F" w:rsidRDefault="004138AE" w:rsidP="004138AE">
      <w:pPr>
        <w:jc w:val="both"/>
        <w:rPr>
          <w:b/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tel. (22) 788 – 14 – 65; (22) 788 – 15 – 34, 35, 37  wew. 36</w:t>
      </w:r>
      <w:r>
        <w:rPr>
          <w:b/>
          <w:color w:val="000000"/>
          <w:sz w:val="22"/>
          <w:szCs w:val="22"/>
        </w:rPr>
        <w:t>2</w:t>
      </w:r>
      <w:r w:rsidR="00BA65C2">
        <w:rPr>
          <w:b/>
          <w:color w:val="000000"/>
          <w:sz w:val="22"/>
          <w:szCs w:val="22"/>
        </w:rPr>
        <w:t>, 364</w:t>
      </w:r>
    </w:p>
    <w:p w14:paraId="1E4FACCE" w14:textId="77777777" w:rsidR="004138AE" w:rsidRPr="00040A4F" w:rsidRDefault="004138AE" w:rsidP="004138AE">
      <w:pPr>
        <w:jc w:val="both"/>
        <w:rPr>
          <w:b/>
          <w:color w:val="000000"/>
          <w:sz w:val="22"/>
          <w:szCs w:val="22"/>
          <w:u w:val="single"/>
        </w:rPr>
      </w:pPr>
    </w:p>
    <w:p w14:paraId="71A50C96" w14:textId="77777777" w:rsidR="004138AE" w:rsidRPr="00040A4F" w:rsidRDefault="004138AE" w:rsidP="004138AE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godziny pracy:</w:t>
      </w:r>
    </w:p>
    <w:p w14:paraId="63E0C7B5" w14:textId="77777777" w:rsidR="004138AE" w:rsidRPr="00040A4F" w:rsidRDefault="004138AE" w:rsidP="004138AE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poniedziałek</w:t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17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415A5647" w14:textId="77777777" w:rsidR="004138AE" w:rsidRPr="00040A4F" w:rsidRDefault="004138AE" w:rsidP="004138AE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wtorek, środa, czwartek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16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41ACAE5F" w14:textId="77777777" w:rsidR="004138AE" w:rsidRPr="00040A4F" w:rsidRDefault="004138AE" w:rsidP="004138AE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piątek</w:t>
      </w:r>
      <w:r w:rsidRPr="00040A4F">
        <w:rPr>
          <w:b/>
          <w:color w:val="000000"/>
          <w:sz w:val="22"/>
          <w:szCs w:val="22"/>
        </w:rPr>
        <w:t xml:space="preserve"> 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15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18AA3E6B" w14:textId="77777777" w:rsidR="004138AE" w:rsidRPr="00040A4F" w:rsidRDefault="004138AE" w:rsidP="004138AE">
      <w:pPr>
        <w:jc w:val="both"/>
        <w:rPr>
          <w:b/>
          <w:color w:val="000000"/>
          <w:sz w:val="22"/>
          <w:szCs w:val="22"/>
        </w:rPr>
      </w:pPr>
    </w:p>
    <w:p w14:paraId="5629426C" w14:textId="77777777" w:rsidR="004138AE" w:rsidRPr="00040A4F" w:rsidRDefault="004138AE" w:rsidP="004138AE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godziny przyjęć interesantów:</w:t>
      </w:r>
    </w:p>
    <w:p w14:paraId="07E601E1" w14:textId="77777777" w:rsidR="004138AE" w:rsidRPr="00040A4F" w:rsidRDefault="004138AE" w:rsidP="004138AE">
      <w:pPr>
        <w:jc w:val="both"/>
        <w:rPr>
          <w:color w:val="000000"/>
          <w:sz w:val="22"/>
          <w:szCs w:val="22"/>
          <w:vertAlign w:val="superscript"/>
        </w:rPr>
      </w:pPr>
      <w:r w:rsidRPr="00040A4F">
        <w:rPr>
          <w:color w:val="000000"/>
          <w:sz w:val="22"/>
          <w:szCs w:val="22"/>
        </w:rPr>
        <w:t xml:space="preserve">poniedziałek </w:t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16</w:t>
      </w:r>
      <w:r w:rsidRPr="00040A4F">
        <w:rPr>
          <w:b/>
          <w:color w:val="000000"/>
          <w:sz w:val="22"/>
          <w:szCs w:val="22"/>
          <w:vertAlign w:val="superscript"/>
        </w:rPr>
        <w:t>45</w:t>
      </w:r>
    </w:p>
    <w:p w14:paraId="1DE2C3A5" w14:textId="59CCE643" w:rsidR="004138AE" w:rsidRPr="00040A4F" w:rsidRDefault="004138AE" w:rsidP="004138AE">
      <w:pPr>
        <w:jc w:val="both"/>
        <w:rPr>
          <w:b/>
          <w:color w:val="000000"/>
          <w:sz w:val="22"/>
          <w:szCs w:val="22"/>
        </w:rPr>
      </w:pPr>
      <w:r w:rsidRPr="00040A4F">
        <w:rPr>
          <w:color w:val="000000"/>
          <w:sz w:val="22"/>
          <w:szCs w:val="22"/>
        </w:rPr>
        <w:t>środa</w:t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15</w:t>
      </w:r>
      <w:r w:rsidR="00BA65C2">
        <w:rPr>
          <w:b/>
          <w:color w:val="000000"/>
          <w:sz w:val="22"/>
          <w:szCs w:val="22"/>
          <w:vertAlign w:val="superscript"/>
        </w:rPr>
        <w:t>30</w:t>
      </w:r>
    </w:p>
    <w:p w14:paraId="1F785F8B" w14:textId="6A96D4BA" w:rsidR="004138AE" w:rsidRPr="00040A4F" w:rsidRDefault="004138AE" w:rsidP="004138AE">
      <w:pPr>
        <w:jc w:val="both"/>
        <w:rPr>
          <w:b/>
          <w:color w:val="000000"/>
          <w:sz w:val="22"/>
          <w:szCs w:val="22"/>
          <w:vertAlign w:val="superscript"/>
        </w:rPr>
      </w:pPr>
      <w:r w:rsidRPr="00040A4F">
        <w:rPr>
          <w:bCs/>
          <w:color w:val="000000"/>
          <w:sz w:val="22"/>
          <w:szCs w:val="22"/>
        </w:rPr>
        <w:t>piątek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14</w:t>
      </w:r>
      <w:r w:rsidR="00BA65C2">
        <w:rPr>
          <w:b/>
          <w:color w:val="000000"/>
          <w:sz w:val="22"/>
          <w:szCs w:val="22"/>
          <w:vertAlign w:val="superscript"/>
        </w:rPr>
        <w:t>30</w:t>
      </w:r>
      <w:r w:rsidRPr="00040A4F">
        <w:rPr>
          <w:b/>
          <w:color w:val="000000"/>
          <w:sz w:val="22"/>
          <w:szCs w:val="22"/>
          <w:vertAlign w:val="superscript"/>
        </w:rPr>
        <w:t xml:space="preserve"> </w:t>
      </w:r>
    </w:p>
    <w:p w14:paraId="67F61FBA" w14:textId="3E3A5D99" w:rsidR="004138AE" w:rsidRDefault="004138AE" w:rsidP="004138AE">
      <w:pPr>
        <w:jc w:val="both"/>
        <w:rPr>
          <w:b/>
          <w:sz w:val="22"/>
          <w:szCs w:val="22"/>
        </w:rPr>
      </w:pPr>
      <w:r w:rsidRPr="00040A4F">
        <w:rPr>
          <w:b/>
          <w:sz w:val="22"/>
          <w:szCs w:val="22"/>
        </w:rPr>
        <w:t>wtorek i czwartek są dniami wolnymi od przyjęć interesantów</w:t>
      </w:r>
    </w:p>
    <w:p w14:paraId="602581F5" w14:textId="77777777" w:rsidR="00BB0930" w:rsidRPr="00040A4F" w:rsidRDefault="00BB0930" w:rsidP="004138AE">
      <w:pPr>
        <w:jc w:val="both"/>
        <w:rPr>
          <w:color w:val="000000"/>
          <w:sz w:val="22"/>
          <w:szCs w:val="22"/>
        </w:rPr>
      </w:pPr>
    </w:p>
    <w:p w14:paraId="682C004E" w14:textId="77777777" w:rsidR="004138AE" w:rsidRDefault="004138AE" w:rsidP="004138AE">
      <w:pPr>
        <w:rPr>
          <w:b/>
          <w:color w:val="000000"/>
          <w:sz w:val="22"/>
          <w:szCs w:val="22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536"/>
      </w:tblGrid>
      <w:tr w:rsidR="004138AE" w:rsidRPr="00040A4F" w14:paraId="549574A2" w14:textId="77777777" w:rsidTr="004138AE">
        <w:trPr>
          <w:trHeight w:val="2346"/>
        </w:trPr>
        <w:tc>
          <w:tcPr>
            <w:tcW w:w="4957" w:type="dxa"/>
          </w:tcPr>
          <w:p w14:paraId="7B149317" w14:textId="77777777" w:rsidR="004138AE" w:rsidRPr="00040A4F" w:rsidRDefault="004138AE" w:rsidP="00F918A5">
            <w:pPr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>Adres Urzędu:</w:t>
            </w:r>
          </w:p>
          <w:p w14:paraId="5F5BC2A1" w14:textId="77777777" w:rsidR="004138AE" w:rsidRPr="00040A4F" w:rsidRDefault="004138AE" w:rsidP="00F918A5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Starostwo Powiatowe w Otwocku</w:t>
            </w:r>
          </w:p>
          <w:p w14:paraId="5E467C45" w14:textId="77777777" w:rsidR="004138AE" w:rsidRPr="00040A4F" w:rsidRDefault="004138AE" w:rsidP="00F918A5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ul. Górna 13</w:t>
            </w:r>
          </w:p>
          <w:p w14:paraId="511A3E7A" w14:textId="77777777" w:rsidR="004138AE" w:rsidRPr="00040A4F" w:rsidRDefault="004138AE" w:rsidP="00F918A5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05-400 Otwock</w:t>
            </w:r>
          </w:p>
          <w:p w14:paraId="76DBBF3C" w14:textId="77777777" w:rsidR="004138AE" w:rsidRPr="00040A4F" w:rsidRDefault="004138AE" w:rsidP="00F918A5">
            <w:pPr>
              <w:rPr>
                <w:bCs/>
                <w:sz w:val="22"/>
                <w:szCs w:val="22"/>
              </w:rPr>
            </w:pPr>
          </w:p>
          <w:p w14:paraId="674456BB" w14:textId="77777777" w:rsidR="004138AE" w:rsidRPr="00040A4F" w:rsidRDefault="004138AE" w:rsidP="00F918A5">
            <w:pPr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>Urząd jest czynny:</w:t>
            </w:r>
          </w:p>
          <w:p w14:paraId="43C0408A" w14:textId="77777777" w:rsidR="004138AE" w:rsidRPr="00040A4F" w:rsidRDefault="004138AE" w:rsidP="00F918A5">
            <w:pPr>
              <w:rPr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poniedziałek: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17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4178CA98" w14:textId="77777777" w:rsidR="004138AE" w:rsidRPr="00040A4F" w:rsidRDefault="004138AE" w:rsidP="00F918A5">
            <w:pPr>
              <w:tabs>
                <w:tab w:val="left" w:pos="3973"/>
              </w:tabs>
              <w:rPr>
                <w:b/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wtorek, środa, czwartek: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16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5201089A" w14:textId="77777777" w:rsidR="004138AE" w:rsidRPr="00040A4F" w:rsidRDefault="004138AE" w:rsidP="00F918A5">
            <w:pPr>
              <w:tabs>
                <w:tab w:val="left" w:pos="3973"/>
              </w:tabs>
              <w:rPr>
                <w:b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 xml:space="preserve">piątek:           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15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0CB3DE8E" w14:textId="77777777" w:rsidR="004138AE" w:rsidRPr="00040A4F" w:rsidRDefault="004138AE" w:rsidP="00F918A5">
            <w:pPr>
              <w:rPr>
                <w:sz w:val="22"/>
                <w:szCs w:val="22"/>
              </w:rPr>
            </w:pPr>
          </w:p>
          <w:p w14:paraId="6B6DA28F" w14:textId="77777777" w:rsidR="004138AE" w:rsidRPr="00040A4F" w:rsidRDefault="004138AE" w:rsidP="00F918A5">
            <w:pPr>
              <w:rPr>
                <w:sz w:val="22"/>
                <w:szCs w:val="22"/>
              </w:rPr>
            </w:pPr>
          </w:p>
          <w:p w14:paraId="680231E5" w14:textId="77777777" w:rsidR="004138AE" w:rsidRPr="00040A4F" w:rsidRDefault="004138AE" w:rsidP="00F918A5">
            <w:pPr>
              <w:rPr>
                <w:sz w:val="22"/>
                <w:szCs w:val="22"/>
              </w:rPr>
            </w:pPr>
          </w:p>
          <w:p w14:paraId="37411866" w14:textId="77777777" w:rsidR="004138AE" w:rsidRPr="00040A4F" w:rsidRDefault="004138AE" w:rsidP="00F918A5">
            <w:pPr>
              <w:ind w:left="173"/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 xml:space="preserve">Kasa (I piętro wejście A) czynna: </w:t>
            </w:r>
          </w:p>
          <w:p w14:paraId="5751E4B5" w14:textId="77777777" w:rsidR="004138AE" w:rsidRPr="00040A4F" w:rsidRDefault="004138AE" w:rsidP="00F918A5">
            <w:pPr>
              <w:ind w:left="183"/>
              <w:rPr>
                <w:sz w:val="22"/>
                <w:szCs w:val="22"/>
                <w:vertAlign w:val="superscript"/>
              </w:rPr>
            </w:pPr>
            <w:r w:rsidRPr="00040A4F">
              <w:rPr>
                <w:sz w:val="22"/>
                <w:szCs w:val="22"/>
              </w:rPr>
              <w:t xml:space="preserve">poniedziałek: 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sz w:val="22"/>
                <w:szCs w:val="22"/>
              </w:rPr>
              <w:t xml:space="preserve"> – 16</w:t>
            </w:r>
            <w:r w:rsidRPr="00040A4F">
              <w:rPr>
                <w:b/>
                <w:sz w:val="22"/>
                <w:szCs w:val="22"/>
                <w:vertAlign w:val="superscript"/>
              </w:rPr>
              <w:t>30</w:t>
            </w:r>
          </w:p>
          <w:p w14:paraId="7BBFE3EB" w14:textId="77777777" w:rsidR="004138AE" w:rsidRPr="00040A4F" w:rsidRDefault="004138AE" w:rsidP="00F918A5">
            <w:pPr>
              <w:ind w:left="183"/>
              <w:rPr>
                <w:b/>
                <w:sz w:val="22"/>
                <w:szCs w:val="22"/>
                <w:vertAlign w:val="superscript"/>
              </w:rPr>
            </w:pPr>
            <w:r w:rsidRPr="00040A4F">
              <w:rPr>
                <w:sz w:val="22"/>
                <w:szCs w:val="22"/>
              </w:rPr>
              <w:t xml:space="preserve">wtorek, środa, czwartek: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sz w:val="22"/>
                <w:szCs w:val="22"/>
              </w:rPr>
              <w:t xml:space="preserve"> – 15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</w:p>
          <w:p w14:paraId="0B97AB5B" w14:textId="77777777" w:rsidR="004138AE" w:rsidRPr="00040A4F" w:rsidRDefault="004138AE" w:rsidP="00F918A5">
            <w:pPr>
              <w:ind w:left="183"/>
              <w:rPr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piątek:                                </w:t>
            </w:r>
            <w:r w:rsidRPr="00040A4F">
              <w:rPr>
                <w:b/>
                <w:bCs/>
                <w:sz w:val="22"/>
                <w:szCs w:val="22"/>
              </w:rPr>
              <w:t>8</w:t>
            </w:r>
            <w:r w:rsidRPr="00040A4F">
              <w:rPr>
                <w:b/>
                <w:bCs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bCs/>
                <w:sz w:val="22"/>
                <w:szCs w:val="22"/>
              </w:rPr>
              <w:t xml:space="preserve"> – 14</w:t>
            </w:r>
            <w:r w:rsidRPr="00040A4F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</w:tr>
      <w:bookmarkEnd w:id="0"/>
    </w:tbl>
    <w:p w14:paraId="04A85BFF" w14:textId="77777777" w:rsidR="004138AE" w:rsidRDefault="004138AE" w:rsidP="004138AE">
      <w:pPr>
        <w:rPr>
          <w:b/>
          <w:color w:val="000000"/>
          <w:sz w:val="22"/>
          <w:szCs w:val="22"/>
          <w:u w:val="single"/>
        </w:rPr>
      </w:pPr>
    </w:p>
    <w:p w14:paraId="13FE5C76" w14:textId="77777777" w:rsidR="00663C27" w:rsidRPr="003C4C1B" w:rsidRDefault="00663C27">
      <w:pPr>
        <w:jc w:val="both"/>
        <w:rPr>
          <w:color w:val="000000"/>
          <w:sz w:val="22"/>
          <w:szCs w:val="22"/>
        </w:rPr>
      </w:pPr>
    </w:p>
    <w:p w14:paraId="202DCD12" w14:textId="77777777" w:rsidR="00BC6B32" w:rsidRPr="003C4C1B" w:rsidRDefault="00BC6B32">
      <w:pPr>
        <w:jc w:val="both"/>
        <w:rPr>
          <w:b/>
          <w:sz w:val="22"/>
          <w:szCs w:val="22"/>
          <w:u w:val="single"/>
        </w:rPr>
      </w:pPr>
      <w:r w:rsidRPr="003C4C1B">
        <w:rPr>
          <w:b/>
          <w:sz w:val="22"/>
          <w:szCs w:val="22"/>
          <w:u w:val="single"/>
        </w:rPr>
        <w:t>Uwagi:</w:t>
      </w:r>
    </w:p>
    <w:p w14:paraId="1820F9D8" w14:textId="1FAD7760" w:rsidR="00247CB8" w:rsidRPr="003C4C1B" w:rsidRDefault="004138AE" w:rsidP="004138AE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C6B32" w:rsidRPr="003C4C1B">
        <w:rPr>
          <w:sz w:val="22"/>
          <w:szCs w:val="22"/>
        </w:rPr>
        <w:t xml:space="preserve"> przypadku braku kompletu wymaganych dokumentów wnioskodawca zostani</w:t>
      </w:r>
      <w:r w:rsidR="00E761A3" w:rsidRPr="003C4C1B">
        <w:rPr>
          <w:sz w:val="22"/>
          <w:szCs w:val="22"/>
        </w:rPr>
        <w:t>e poproszony o ich uzupełnienie</w:t>
      </w:r>
      <w:r>
        <w:rPr>
          <w:sz w:val="22"/>
          <w:szCs w:val="22"/>
        </w:rPr>
        <w:t xml:space="preserve"> (pożądany kontakt telefoniczny do wnioskodawcy)</w:t>
      </w:r>
      <w:r w:rsidR="00E761A3" w:rsidRPr="003C4C1B">
        <w:rPr>
          <w:sz w:val="22"/>
          <w:szCs w:val="22"/>
        </w:rPr>
        <w:t>,</w:t>
      </w:r>
    </w:p>
    <w:p w14:paraId="441D7FD4" w14:textId="0345B157" w:rsidR="007F7CFA" w:rsidRPr="003C4C1B" w:rsidRDefault="004138AE" w:rsidP="004138AE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247CB8" w:rsidRPr="003C4C1B">
        <w:rPr>
          <w:sz w:val="22"/>
          <w:szCs w:val="22"/>
        </w:rPr>
        <w:t xml:space="preserve">ywłaszczenie własności nieruchomości, użytkowania wieczystego lub innego prawa rzeczowego następuje za odszkodowaniem na rzecz osoby wywłaszczonej odpowiadającym wartości tych praw. Odszkodowanie ustala Starosta w decyzji o wywłaszczeniu, </w:t>
      </w:r>
      <w:r w:rsidR="007F7CFA" w:rsidRPr="003C4C1B">
        <w:rPr>
          <w:sz w:val="22"/>
          <w:szCs w:val="22"/>
        </w:rPr>
        <w:t>wydanej po zasięgnięciu opinii rzeczoznawcy majątkowego określającej wartość nieruchomości</w:t>
      </w:r>
      <w:r w:rsidR="00EF67A6" w:rsidRPr="003C4C1B">
        <w:rPr>
          <w:sz w:val="22"/>
          <w:szCs w:val="22"/>
        </w:rPr>
        <w:t>.</w:t>
      </w:r>
    </w:p>
    <w:p w14:paraId="3ABDAFDF" w14:textId="77777777" w:rsidR="00BC6B32" w:rsidRPr="003C4C1B" w:rsidRDefault="00BC6B32">
      <w:pPr>
        <w:rPr>
          <w:sz w:val="22"/>
          <w:szCs w:val="22"/>
        </w:rPr>
      </w:pPr>
    </w:p>
    <w:p w14:paraId="1A10DF45" w14:textId="77777777" w:rsidR="00BC6B32" w:rsidRPr="003C4C1B" w:rsidRDefault="00BC6B32">
      <w:pPr>
        <w:jc w:val="both"/>
        <w:rPr>
          <w:color w:val="000000"/>
          <w:sz w:val="22"/>
          <w:szCs w:val="22"/>
        </w:rPr>
      </w:pPr>
      <w:r w:rsidRPr="003C4C1B">
        <w:rPr>
          <w:color w:val="000000"/>
          <w:sz w:val="22"/>
          <w:szCs w:val="22"/>
        </w:rPr>
        <w:t xml:space="preserve">Wszelkie uwagi i wnioski oraz ewentualne skargi można kierować listownie na adres Starostwa lub składać w Kancelarii w godzinach pracy Urzędu. </w:t>
      </w:r>
    </w:p>
    <w:p w14:paraId="14522B11" w14:textId="77777777" w:rsidR="00BC6B32" w:rsidRPr="003C4C1B" w:rsidRDefault="00BC6B32">
      <w:pPr>
        <w:rPr>
          <w:color w:val="000000"/>
          <w:sz w:val="22"/>
          <w:szCs w:val="22"/>
        </w:rPr>
      </w:pPr>
    </w:p>
    <w:sectPr w:rsidR="00BC6B32" w:rsidRPr="003C4C1B" w:rsidSect="004138AE">
      <w:pgSz w:w="11906" w:h="16838"/>
      <w:pgMar w:top="851" w:right="991" w:bottom="107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87AAC" w14:textId="77777777" w:rsidR="00426A40" w:rsidRDefault="00426A40">
      <w:r>
        <w:separator/>
      </w:r>
    </w:p>
  </w:endnote>
  <w:endnote w:type="continuationSeparator" w:id="0">
    <w:p w14:paraId="7458057C" w14:textId="77777777" w:rsidR="00426A40" w:rsidRDefault="0042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7B7C4" w14:textId="77777777" w:rsidR="00426A40" w:rsidRDefault="00426A40">
      <w:r>
        <w:separator/>
      </w:r>
    </w:p>
  </w:footnote>
  <w:footnote w:type="continuationSeparator" w:id="0">
    <w:p w14:paraId="56002FA4" w14:textId="77777777" w:rsidR="00426A40" w:rsidRDefault="00426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C7"/>
    <w:multiLevelType w:val="hybridMultilevel"/>
    <w:tmpl w:val="C4CC7C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C05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44A9"/>
    <w:multiLevelType w:val="hybridMultilevel"/>
    <w:tmpl w:val="70E215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B0E01"/>
    <w:multiLevelType w:val="hybridMultilevel"/>
    <w:tmpl w:val="5FEA26B2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FC054C4">
      <w:start w:val="1"/>
      <w:numFmt w:val="bullet"/>
      <w:lvlText w:val="-"/>
      <w:lvlJc w:val="left"/>
      <w:pPr>
        <w:tabs>
          <w:tab w:val="num" w:pos="956"/>
        </w:tabs>
        <w:ind w:left="956" w:hanging="360"/>
      </w:pPr>
      <w:rPr>
        <w:rFonts w:ascii="Univers" w:hAnsi="Univer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B6F01ED"/>
    <w:multiLevelType w:val="hybridMultilevel"/>
    <w:tmpl w:val="42C01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56411"/>
    <w:multiLevelType w:val="hybridMultilevel"/>
    <w:tmpl w:val="4678C034"/>
    <w:lvl w:ilvl="0" w:tplc="09CC1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0221"/>
    <w:multiLevelType w:val="hybridMultilevel"/>
    <w:tmpl w:val="853E29AA"/>
    <w:lvl w:ilvl="0" w:tplc="F91C4926">
      <w:start w:val="3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3EE45FE9"/>
    <w:multiLevelType w:val="hybridMultilevel"/>
    <w:tmpl w:val="8224258A"/>
    <w:lvl w:ilvl="0" w:tplc="09CC1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381C28"/>
    <w:multiLevelType w:val="hybridMultilevel"/>
    <w:tmpl w:val="AD508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D872FA"/>
    <w:multiLevelType w:val="hybridMultilevel"/>
    <w:tmpl w:val="D7F8F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009D9"/>
    <w:multiLevelType w:val="hybridMultilevel"/>
    <w:tmpl w:val="6E68193A"/>
    <w:lvl w:ilvl="0" w:tplc="EB76C46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62540459"/>
    <w:multiLevelType w:val="hybridMultilevel"/>
    <w:tmpl w:val="D8024750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424B2"/>
    <w:multiLevelType w:val="hybridMultilevel"/>
    <w:tmpl w:val="8CE80FB8"/>
    <w:lvl w:ilvl="0" w:tplc="AAF4D8C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7BB63872"/>
    <w:multiLevelType w:val="hybridMultilevel"/>
    <w:tmpl w:val="339C4B70"/>
    <w:lvl w:ilvl="0" w:tplc="09CC1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4"/>
    <w:rsid w:val="00011BF2"/>
    <w:rsid w:val="0001752A"/>
    <w:rsid w:val="000718E9"/>
    <w:rsid w:val="000B407C"/>
    <w:rsid w:val="000C3A40"/>
    <w:rsid w:val="000E2FD2"/>
    <w:rsid w:val="00103345"/>
    <w:rsid w:val="001439D0"/>
    <w:rsid w:val="00150146"/>
    <w:rsid w:val="00195282"/>
    <w:rsid w:val="001D15F6"/>
    <w:rsid w:val="0022451C"/>
    <w:rsid w:val="00247CB8"/>
    <w:rsid w:val="00274119"/>
    <w:rsid w:val="00284EFF"/>
    <w:rsid w:val="00292C54"/>
    <w:rsid w:val="002C204F"/>
    <w:rsid w:val="002D50CC"/>
    <w:rsid w:val="00310BD1"/>
    <w:rsid w:val="003958A7"/>
    <w:rsid w:val="003A1C12"/>
    <w:rsid w:val="003C4C1B"/>
    <w:rsid w:val="004138AE"/>
    <w:rsid w:val="00417EA4"/>
    <w:rsid w:val="00426A40"/>
    <w:rsid w:val="00447345"/>
    <w:rsid w:val="00450D6D"/>
    <w:rsid w:val="00492CEC"/>
    <w:rsid w:val="0049586A"/>
    <w:rsid w:val="004C187D"/>
    <w:rsid w:val="0051339C"/>
    <w:rsid w:val="0052304A"/>
    <w:rsid w:val="00570AC7"/>
    <w:rsid w:val="00570B09"/>
    <w:rsid w:val="005B5D58"/>
    <w:rsid w:val="005D1CAB"/>
    <w:rsid w:val="00600E5D"/>
    <w:rsid w:val="00607DE1"/>
    <w:rsid w:val="00652E82"/>
    <w:rsid w:val="00657657"/>
    <w:rsid w:val="00663C27"/>
    <w:rsid w:val="00685764"/>
    <w:rsid w:val="006D59B8"/>
    <w:rsid w:val="00710C99"/>
    <w:rsid w:val="00756F4E"/>
    <w:rsid w:val="007F4D86"/>
    <w:rsid w:val="007F7CFA"/>
    <w:rsid w:val="0080698A"/>
    <w:rsid w:val="00806B88"/>
    <w:rsid w:val="00833887"/>
    <w:rsid w:val="008524F9"/>
    <w:rsid w:val="008B1274"/>
    <w:rsid w:val="009127BF"/>
    <w:rsid w:val="0092438B"/>
    <w:rsid w:val="00925F0C"/>
    <w:rsid w:val="00964BE0"/>
    <w:rsid w:val="0099371D"/>
    <w:rsid w:val="009A6AE1"/>
    <w:rsid w:val="00A30E46"/>
    <w:rsid w:val="00A32271"/>
    <w:rsid w:val="00A42A96"/>
    <w:rsid w:val="00A439E0"/>
    <w:rsid w:val="00A60094"/>
    <w:rsid w:val="00A96C37"/>
    <w:rsid w:val="00B411CE"/>
    <w:rsid w:val="00BA65C2"/>
    <w:rsid w:val="00BB0930"/>
    <w:rsid w:val="00BC6B32"/>
    <w:rsid w:val="00C26D94"/>
    <w:rsid w:val="00C62A27"/>
    <w:rsid w:val="00C80C39"/>
    <w:rsid w:val="00C84843"/>
    <w:rsid w:val="00CC39E9"/>
    <w:rsid w:val="00CF4358"/>
    <w:rsid w:val="00D2605E"/>
    <w:rsid w:val="00D64D46"/>
    <w:rsid w:val="00DA1943"/>
    <w:rsid w:val="00DC6799"/>
    <w:rsid w:val="00DC7DE1"/>
    <w:rsid w:val="00E07108"/>
    <w:rsid w:val="00E32CFE"/>
    <w:rsid w:val="00E761A3"/>
    <w:rsid w:val="00EE1AEE"/>
    <w:rsid w:val="00EF67A6"/>
    <w:rsid w:val="00F35BF0"/>
    <w:rsid w:val="00F50016"/>
    <w:rsid w:val="00F5026E"/>
    <w:rsid w:val="00F52A19"/>
    <w:rsid w:val="00F715B8"/>
    <w:rsid w:val="00FA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59EFF"/>
  <w15:chartTrackingRefBased/>
  <w15:docId w15:val="{3B7FBFF8-DDF5-4FDE-BFE8-A54642AB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 Antiqua" w:hAnsi="Book Antiqua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Book Antiqua" w:hAnsi="Book Antiqua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Book Antiqua" w:hAnsi="Book Antiqua"/>
      <w:b/>
      <w:color w:val="FF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30E4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TekstdymkaZnak">
    <w:name w:val="Tekst dymka Znak"/>
    <w:link w:val="Tekstdymka"/>
    <w:rsid w:val="00A30E4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F52A19"/>
    <w:rPr>
      <w:rFonts w:ascii="Book Antiqua" w:hAnsi="Book Antiqua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C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/>
  <dc:creator>Agnieszka</dc:creator>
  <cp:keywords/>
  <dc:description/>
  <cp:lastModifiedBy>Elżbieta Wieremiejczyk</cp:lastModifiedBy>
  <cp:revision>5</cp:revision>
  <cp:lastPrinted>2015-01-12T08:13:00Z</cp:lastPrinted>
  <dcterms:created xsi:type="dcterms:W3CDTF">2021-02-09T09:15:00Z</dcterms:created>
  <dcterms:modified xsi:type="dcterms:W3CDTF">2021-02-10T08:14:00Z</dcterms:modified>
</cp:coreProperties>
</file>