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C6B32" w:rsidRPr="000B07CB" w14:paraId="67BCA54E" w14:textId="77777777">
        <w:tc>
          <w:tcPr>
            <w:tcW w:w="9212" w:type="dxa"/>
          </w:tcPr>
          <w:p w14:paraId="3A97AC60" w14:textId="43B7D1F2" w:rsidR="00BC6B32" w:rsidRPr="000B07CB" w:rsidRDefault="00BC6B32" w:rsidP="00C950FB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07CB">
              <w:rPr>
                <w:rFonts w:ascii="Times New Roman" w:hAnsi="Times New Roman"/>
                <w:sz w:val="22"/>
                <w:szCs w:val="22"/>
              </w:rPr>
              <w:t xml:space="preserve">KARTA INFORMACYJNA </w:t>
            </w:r>
            <w:r w:rsidRPr="000B07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 </w:t>
            </w:r>
            <w:r w:rsidR="00B5098F" w:rsidRPr="000B07CB">
              <w:rPr>
                <w:rFonts w:ascii="Times New Roman" w:hAnsi="Times New Roman"/>
                <w:color w:val="000000"/>
                <w:sz w:val="22"/>
                <w:szCs w:val="22"/>
              </w:rPr>
              <w:t>SPO.</w:t>
            </w:r>
            <w:r w:rsidR="00C950FB" w:rsidRPr="000B07CB">
              <w:rPr>
                <w:rFonts w:ascii="Times New Roman" w:hAnsi="Times New Roman"/>
                <w:color w:val="000000"/>
                <w:sz w:val="22"/>
                <w:szCs w:val="22"/>
              </w:rPr>
              <w:t>W</w:t>
            </w:r>
            <w:r w:rsidR="00B5098F" w:rsidRPr="000B07CB">
              <w:rPr>
                <w:rFonts w:ascii="Times New Roman" w:hAnsi="Times New Roman"/>
                <w:color w:val="000000"/>
                <w:sz w:val="22"/>
                <w:szCs w:val="22"/>
              </w:rPr>
              <w:t>GN.</w:t>
            </w:r>
            <w:r w:rsidR="005942D4" w:rsidRPr="000B07CB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  <w:r w:rsidR="001E64A8" w:rsidRPr="000B07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r w:rsidR="001E64A8" w:rsidRPr="000B07CB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="001E64A8" w:rsidRPr="000B07CB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DATE  \@ "yyyy-MM-dd"  \* MERGEFORMAT </w:instrText>
            </w:r>
            <w:r w:rsidR="001E64A8" w:rsidRPr="000B07CB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460F0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2021-02-10</w:t>
            </w:r>
            <w:r w:rsidR="001E64A8" w:rsidRPr="000B07CB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B1E97A6" w14:textId="77777777" w:rsidR="00BC6B32" w:rsidRPr="000B07CB" w:rsidRDefault="00BC6B32">
      <w:pPr>
        <w:rPr>
          <w:sz w:val="22"/>
          <w:szCs w:val="22"/>
        </w:rPr>
      </w:pPr>
    </w:p>
    <w:p w14:paraId="49CBAAA8" w14:textId="0F063499" w:rsidR="00BC6B32" w:rsidRPr="000B07CB" w:rsidRDefault="00BC6B32">
      <w:pPr>
        <w:rPr>
          <w:sz w:val="22"/>
          <w:szCs w:val="22"/>
        </w:rPr>
      </w:pPr>
    </w:p>
    <w:p w14:paraId="255ED89B" w14:textId="6F05C748" w:rsidR="00BC6B32" w:rsidRPr="000B07CB" w:rsidRDefault="000B07CB">
      <w:pPr>
        <w:rPr>
          <w:b/>
          <w:sz w:val="22"/>
          <w:szCs w:val="22"/>
        </w:rPr>
      </w:pPr>
      <w:r w:rsidRPr="000B07CB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323570B" wp14:editId="11EBD838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654050" cy="774700"/>
            <wp:effectExtent l="0" t="0" r="0" b="635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32" w:rsidRPr="000B07CB">
        <w:rPr>
          <w:b/>
          <w:sz w:val="22"/>
          <w:szCs w:val="22"/>
        </w:rPr>
        <w:t>STAROSTWO POWIATOWE W OTWOCKU</w:t>
      </w:r>
    </w:p>
    <w:p w14:paraId="42A88986" w14:textId="4BBAFCB5" w:rsidR="00BC6B32" w:rsidRPr="000B07CB" w:rsidRDefault="00BC6B32">
      <w:pPr>
        <w:rPr>
          <w:b/>
          <w:sz w:val="22"/>
          <w:szCs w:val="22"/>
        </w:rPr>
      </w:pPr>
      <w:r w:rsidRPr="000B07CB">
        <w:rPr>
          <w:b/>
          <w:sz w:val="22"/>
          <w:szCs w:val="22"/>
        </w:rPr>
        <w:t>UL. GÓRNA 13</w:t>
      </w:r>
    </w:p>
    <w:p w14:paraId="56B0C400" w14:textId="03D24779" w:rsidR="00BC6B32" w:rsidRPr="000B07CB" w:rsidRDefault="00BC6B32">
      <w:pPr>
        <w:rPr>
          <w:b/>
          <w:sz w:val="22"/>
          <w:szCs w:val="22"/>
        </w:rPr>
      </w:pPr>
      <w:r w:rsidRPr="000B07CB">
        <w:rPr>
          <w:b/>
          <w:sz w:val="22"/>
          <w:szCs w:val="22"/>
        </w:rPr>
        <w:t>05–400 OTWOCK</w:t>
      </w:r>
    </w:p>
    <w:p w14:paraId="565C2A89" w14:textId="77777777" w:rsidR="00BC6B32" w:rsidRPr="000B07CB" w:rsidRDefault="00BC6B32">
      <w:pPr>
        <w:rPr>
          <w:b/>
          <w:sz w:val="22"/>
          <w:szCs w:val="22"/>
        </w:rPr>
      </w:pPr>
    </w:p>
    <w:p w14:paraId="28D8B13F" w14:textId="77777777" w:rsidR="00BC6B32" w:rsidRPr="000B07CB" w:rsidRDefault="00BC6B32">
      <w:pPr>
        <w:rPr>
          <w:b/>
          <w:sz w:val="22"/>
          <w:szCs w:val="22"/>
        </w:rPr>
      </w:pPr>
    </w:p>
    <w:p w14:paraId="5C2A7675" w14:textId="77777777" w:rsidR="00BC6B32" w:rsidRPr="000B07CB" w:rsidRDefault="00BC6B32" w:rsidP="00AB041B">
      <w:pPr>
        <w:jc w:val="center"/>
        <w:rPr>
          <w:b/>
          <w:color w:val="000000"/>
        </w:rPr>
      </w:pPr>
      <w:r w:rsidRPr="000B07CB">
        <w:rPr>
          <w:b/>
          <w:color w:val="000000"/>
        </w:rPr>
        <w:t>WYDANIE DECYZJI</w:t>
      </w:r>
    </w:p>
    <w:p w14:paraId="640F528C" w14:textId="77777777" w:rsidR="00183023" w:rsidRPr="000B07CB" w:rsidRDefault="00183023" w:rsidP="00AB041B">
      <w:pPr>
        <w:jc w:val="center"/>
        <w:rPr>
          <w:b/>
          <w:color w:val="000000"/>
        </w:rPr>
      </w:pPr>
      <w:r w:rsidRPr="000B07CB">
        <w:rPr>
          <w:b/>
          <w:color w:val="000000"/>
        </w:rPr>
        <w:t xml:space="preserve">O WYGAŚNIĘCIU </w:t>
      </w:r>
      <w:r w:rsidR="001F47EB" w:rsidRPr="000B07CB">
        <w:rPr>
          <w:b/>
          <w:color w:val="000000"/>
        </w:rPr>
        <w:t xml:space="preserve">PRAWA </w:t>
      </w:r>
      <w:r w:rsidRPr="000B07CB">
        <w:rPr>
          <w:b/>
          <w:color w:val="000000"/>
        </w:rPr>
        <w:t xml:space="preserve">TRWAŁEGO ZARZĄDU LUB PRZEKAZANIU </w:t>
      </w:r>
      <w:r w:rsidR="001F47EB" w:rsidRPr="000B07CB">
        <w:rPr>
          <w:b/>
          <w:color w:val="000000"/>
        </w:rPr>
        <w:t xml:space="preserve">PRAWA </w:t>
      </w:r>
      <w:r w:rsidRPr="000B07CB">
        <w:rPr>
          <w:b/>
          <w:color w:val="000000"/>
        </w:rPr>
        <w:t>TRWAŁEGO ZARZĄDU POMIĘDZY P</w:t>
      </w:r>
      <w:r w:rsidR="001F47EB" w:rsidRPr="000B07CB">
        <w:rPr>
          <w:b/>
          <w:color w:val="000000"/>
        </w:rPr>
        <w:t>A</w:t>
      </w:r>
      <w:r w:rsidRPr="000B07CB">
        <w:rPr>
          <w:b/>
          <w:color w:val="000000"/>
        </w:rPr>
        <w:t>ŃSTWOWYMI LUB POWIATOWYMI JEDNOSTKAMI ORGANIZACYJNYMI</w:t>
      </w:r>
    </w:p>
    <w:p w14:paraId="3ADEC237" w14:textId="77777777" w:rsidR="00BC6B32" w:rsidRPr="000B07CB" w:rsidRDefault="00BC6B32">
      <w:pPr>
        <w:rPr>
          <w:b/>
          <w:sz w:val="22"/>
          <w:szCs w:val="22"/>
        </w:rPr>
      </w:pPr>
    </w:p>
    <w:p w14:paraId="0ECD8D67" w14:textId="77777777" w:rsidR="00BC6B32" w:rsidRPr="000B07CB" w:rsidRDefault="00BC6B32">
      <w:pPr>
        <w:rPr>
          <w:b/>
          <w:sz w:val="22"/>
          <w:szCs w:val="22"/>
          <w:u w:val="single"/>
        </w:rPr>
      </w:pPr>
      <w:r w:rsidRPr="000B07CB">
        <w:rPr>
          <w:b/>
          <w:sz w:val="22"/>
          <w:szCs w:val="22"/>
          <w:u w:val="single"/>
        </w:rPr>
        <w:t>Podstawa prawna:</w:t>
      </w:r>
    </w:p>
    <w:p w14:paraId="7EB65E96" w14:textId="5D9DE67B" w:rsidR="00BC6B32" w:rsidRPr="000B07CB" w:rsidRDefault="00BC6B32" w:rsidP="000B07CB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0B07CB">
        <w:rPr>
          <w:sz w:val="22"/>
          <w:szCs w:val="22"/>
        </w:rPr>
        <w:t>ustaw</w:t>
      </w:r>
      <w:r w:rsidR="00AB041B" w:rsidRPr="000B07CB">
        <w:rPr>
          <w:sz w:val="22"/>
          <w:szCs w:val="22"/>
        </w:rPr>
        <w:t>a</w:t>
      </w:r>
      <w:r w:rsidRPr="000B07CB">
        <w:rPr>
          <w:sz w:val="22"/>
          <w:szCs w:val="22"/>
        </w:rPr>
        <w:t xml:space="preserve"> z dnia 21 sierpnia 1997</w:t>
      </w:r>
      <w:r w:rsidR="00D13E02" w:rsidRPr="000B07CB">
        <w:rPr>
          <w:sz w:val="22"/>
          <w:szCs w:val="22"/>
        </w:rPr>
        <w:t xml:space="preserve"> </w:t>
      </w:r>
      <w:r w:rsidRPr="000B07CB">
        <w:rPr>
          <w:sz w:val="22"/>
          <w:szCs w:val="22"/>
        </w:rPr>
        <w:t>r. o gospodarce nieruchomościami (</w:t>
      </w:r>
      <w:r w:rsidR="00AB041B" w:rsidRPr="000B07CB">
        <w:rPr>
          <w:sz w:val="22"/>
          <w:szCs w:val="22"/>
        </w:rPr>
        <w:t xml:space="preserve">tekst jedn. </w:t>
      </w:r>
      <w:r w:rsidRPr="000B07CB">
        <w:rPr>
          <w:sz w:val="22"/>
          <w:szCs w:val="22"/>
        </w:rPr>
        <w:t xml:space="preserve">Dz. U. z </w:t>
      </w:r>
      <w:r w:rsidR="000B07CB">
        <w:rPr>
          <w:sz w:val="22"/>
          <w:szCs w:val="22"/>
        </w:rPr>
        <w:t>2020</w:t>
      </w:r>
      <w:r w:rsidRPr="000B07CB">
        <w:rPr>
          <w:sz w:val="22"/>
          <w:szCs w:val="22"/>
        </w:rPr>
        <w:t xml:space="preserve"> r. poz. </w:t>
      </w:r>
      <w:r w:rsidR="000B07CB">
        <w:rPr>
          <w:sz w:val="22"/>
          <w:szCs w:val="22"/>
        </w:rPr>
        <w:t>1990</w:t>
      </w:r>
      <w:r w:rsidR="00430BCD" w:rsidRPr="000B07CB">
        <w:rPr>
          <w:sz w:val="22"/>
          <w:szCs w:val="22"/>
        </w:rPr>
        <w:t xml:space="preserve"> z późn. zm.</w:t>
      </w:r>
      <w:r w:rsidR="00127FBC" w:rsidRPr="000B07CB">
        <w:rPr>
          <w:sz w:val="22"/>
          <w:szCs w:val="22"/>
        </w:rPr>
        <w:t>)</w:t>
      </w:r>
      <w:r w:rsidR="000B07CB">
        <w:rPr>
          <w:sz w:val="22"/>
          <w:szCs w:val="22"/>
        </w:rPr>
        <w:t>,</w:t>
      </w:r>
    </w:p>
    <w:p w14:paraId="3557AD35" w14:textId="0FEA3D5B" w:rsidR="00BC6B32" w:rsidRPr="000B07CB" w:rsidRDefault="00BC6B32" w:rsidP="000B07CB">
      <w:pPr>
        <w:pStyle w:val="Akapitzlist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0B07CB">
        <w:rPr>
          <w:sz w:val="22"/>
          <w:szCs w:val="22"/>
        </w:rPr>
        <w:t xml:space="preserve">ustawa </w:t>
      </w:r>
      <w:r w:rsidRPr="000B07CB">
        <w:rPr>
          <w:color w:val="000000"/>
          <w:sz w:val="22"/>
          <w:szCs w:val="22"/>
        </w:rPr>
        <w:t xml:space="preserve">z dn. 14 czerwca 1960 r. Kodeks postępowania administracyjnego (tekst jedn. Dz. U. z </w:t>
      </w:r>
      <w:r w:rsidR="000B07CB">
        <w:rPr>
          <w:color w:val="000000"/>
          <w:sz w:val="22"/>
          <w:szCs w:val="22"/>
        </w:rPr>
        <w:t>2020</w:t>
      </w:r>
      <w:r w:rsidR="00D13E02" w:rsidRPr="000B07CB">
        <w:rPr>
          <w:color w:val="000000"/>
          <w:sz w:val="22"/>
          <w:szCs w:val="22"/>
        </w:rPr>
        <w:t xml:space="preserve"> </w:t>
      </w:r>
      <w:r w:rsidR="00B0634C" w:rsidRPr="000B07CB">
        <w:rPr>
          <w:color w:val="000000"/>
          <w:sz w:val="22"/>
          <w:szCs w:val="22"/>
        </w:rPr>
        <w:t>r.</w:t>
      </w:r>
      <w:r w:rsidRPr="000B07CB">
        <w:rPr>
          <w:color w:val="000000"/>
          <w:sz w:val="22"/>
          <w:szCs w:val="22"/>
        </w:rPr>
        <w:t xml:space="preserve"> poz. </w:t>
      </w:r>
      <w:r w:rsidR="000B07CB">
        <w:rPr>
          <w:color w:val="000000"/>
          <w:sz w:val="22"/>
          <w:szCs w:val="22"/>
        </w:rPr>
        <w:t>256</w:t>
      </w:r>
      <w:r w:rsidR="005172C9">
        <w:rPr>
          <w:color w:val="000000"/>
          <w:sz w:val="22"/>
          <w:szCs w:val="22"/>
        </w:rPr>
        <w:t xml:space="preserve"> </w:t>
      </w:r>
      <w:r w:rsidR="00670087">
        <w:rPr>
          <w:color w:val="000000"/>
          <w:sz w:val="22"/>
          <w:szCs w:val="22"/>
        </w:rPr>
        <w:t xml:space="preserve">z </w:t>
      </w:r>
      <w:r w:rsidR="00670087" w:rsidRPr="00670087">
        <w:rPr>
          <w:sz w:val="22"/>
          <w:szCs w:val="22"/>
        </w:rPr>
        <w:t xml:space="preserve"> </w:t>
      </w:r>
      <w:r w:rsidR="00670087" w:rsidRPr="000B07CB">
        <w:rPr>
          <w:sz w:val="22"/>
          <w:szCs w:val="22"/>
        </w:rPr>
        <w:t>późn. zm</w:t>
      </w:r>
      <w:r w:rsidR="00670087">
        <w:rPr>
          <w:sz w:val="22"/>
          <w:szCs w:val="22"/>
        </w:rPr>
        <w:t>.</w:t>
      </w:r>
      <w:r w:rsidR="00B0634C" w:rsidRPr="000B07CB">
        <w:rPr>
          <w:color w:val="000000"/>
          <w:sz w:val="22"/>
          <w:szCs w:val="22"/>
        </w:rPr>
        <w:t>)</w:t>
      </w:r>
      <w:r w:rsidR="000B07CB">
        <w:rPr>
          <w:color w:val="000000"/>
          <w:sz w:val="22"/>
          <w:szCs w:val="22"/>
        </w:rPr>
        <w:t>.</w:t>
      </w:r>
    </w:p>
    <w:p w14:paraId="7F9CA8E3" w14:textId="77777777" w:rsidR="00BC6B32" w:rsidRPr="000B07CB" w:rsidRDefault="00BC6B32">
      <w:pPr>
        <w:rPr>
          <w:color w:val="000000"/>
          <w:sz w:val="22"/>
          <w:szCs w:val="22"/>
        </w:rPr>
      </w:pPr>
    </w:p>
    <w:p w14:paraId="3807F61D" w14:textId="77777777" w:rsidR="00BC6B32" w:rsidRPr="000B07CB" w:rsidRDefault="00BC6B32">
      <w:pPr>
        <w:rPr>
          <w:b/>
          <w:color w:val="000000"/>
          <w:sz w:val="22"/>
          <w:szCs w:val="22"/>
          <w:u w:val="single"/>
        </w:rPr>
      </w:pPr>
      <w:r w:rsidRPr="000B07CB">
        <w:rPr>
          <w:b/>
          <w:color w:val="000000"/>
          <w:sz w:val="22"/>
          <w:szCs w:val="22"/>
          <w:u w:val="single"/>
        </w:rPr>
        <w:t>Wymagane dokumenty:</w:t>
      </w:r>
    </w:p>
    <w:p w14:paraId="247994DF" w14:textId="429623C9" w:rsidR="00BC6B32" w:rsidRPr="000B07CB" w:rsidRDefault="00BC6B32" w:rsidP="000B07CB">
      <w:pPr>
        <w:pStyle w:val="Akapitzlist"/>
        <w:numPr>
          <w:ilvl w:val="0"/>
          <w:numId w:val="6"/>
        </w:numPr>
        <w:ind w:left="360"/>
        <w:jc w:val="both"/>
        <w:rPr>
          <w:color w:val="000000"/>
          <w:sz w:val="22"/>
          <w:szCs w:val="22"/>
        </w:rPr>
      </w:pPr>
      <w:r w:rsidRPr="000B07CB">
        <w:rPr>
          <w:color w:val="000000"/>
          <w:sz w:val="22"/>
          <w:szCs w:val="22"/>
        </w:rPr>
        <w:t xml:space="preserve">wniosek </w:t>
      </w:r>
      <w:r w:rsidR="00AB041B" w:rsidRPr="000B07CB">
        <w:rPr>
          <w:color w:val="000000"/>
          <w:sz w:val="22"/>
          <w:szCs w:val="22"/>
        </w:rPr>
        <w:t xml:space="preserve">jednostki organizacyjnej o </w:t>
      </w:r>
      <w:r w:rsidR="00183023" w:rsidRPr="000B07CB">
        <w:rPr>
          <w:color w:val="000000"/>
          <w:sz w:val="22"/>
          <w:szCs w:val="22"/>
        </w:rPr>
        <w:t>wydanie decyzji o wygaśnięciu lub przekazaniu trwałego zarządu na rzecz innej jednostki organizacyjnej z podaniem przyczyn uzasadniających wydanie decyzji,</w:t>
      </w:r>
    </w:p>
    <w:p w14:paraId="6750FCC9" w14:textId="149D9BC4" w:rsidR="00183023" w:rsidRPr="000B07CB" w:rsidRDefault="00183023" w:rsidP="000B07CB">
      <w:pPr>
        <w:pStyle w:val="Akapitzlist"/>
        <w:numPr>
          <w:ilvl w:val="0"/>
          <w:numId w:val="7"/>
        </w:numPr>
        <w:ind w:left="360"/>
        <w:jc w:val="both"/>
        <w:rPr>
          <w:color w:val="000000"/>
          <w:sz w:val="22"/>
          <w:szCs w:val="22"/>
        </w:rPr>
      </w:pPr>
      <w:r w:rsidRPr="000B07CB">
        <w:rPr>
          <w:color w:val="000000"/>
          <w:sz w:val="22"/>
          <w:szCs w:val="22"/>
        </w:rPr>
        <w:t>wniosek jednostki, na rzecz której trwały zarząd ma być ustanowiony (w przypadku przekazania),</w:t>
      </w:r>
    </w:p>
    <w:p w14:paraId="28FE99B1" w14:textId="67940A07" w:rsidR="00183023" w:rsidRPr="000B07CB" w:rsidRDefault="00183023" w:rsidP="000B07CB">
      <w:pPr>
        <w:pStyle w:val="Akapitzlist"/>
        <w:numPr>
          <w:ilvl w:val="0"/>
          <w:numId w:val="7"/>
        </w:numPr>
        <w:ind w:left="360"/>
        <w:jc w:val="both"/>
        <w:rPr>
          <w:color w:val="000000"/>
          <w:sz w:val="22"/>
          <w:szCs w:val="22"/>
        </w:rPr>
      </w:pPr>
      <w:r w:rsidRPr="000B07CB">
        <w:rPr>
          <w:color w:val="000000"/>
          <w:sz w:val="22"/>
          <w:szCs w:val="22"/>
        </w:rPr>
        <w:t>zgoda orga</w:t>
      </w:r>
      <w:r w:rsidR="003F518D" w:rsidRPr="000B07CB">
        <w:rPr>
          <w:color w:val="000000"/>
          <w:sz w:val="22"/>
          <w:szCs w:val="22"/>
        </w:rPr>
        <w:t>nu nadzorującego jednostki organizacyjne na ubieganie się o stwierdzeniu wygaśnięcia trwałego zarządu lub przekazania trwałego zarządu miedzy jednostkami.</w:t>
      </w:r>
    </w:p>
    <w:p w14:paraId="4A5AD9A4" w14:textId="77777777" w:rsidR="00183023" w:rsidRPr="000B07CB" w:rsidRDefault="00183023">
      <w:pPr>
        <w:rPr>
          <w:sz w:val="22"/>
          <w:szCs w:val="22"/>
        </w:rPr>
      </w:pPr>
    </w:p>
    <w:p w14:paraId="6124CC44" w14:textId="6F28CFE2" w:rsidR="00AB041B" w:rsidRPr="000B07CB" w:rsidRDefault="00BC6B32" w:rsidP="000B07CB">
      <w:pPr>
        <w:rPr>
          <w:color w:val="000000"/>
          <w:sz w:val="22"/>
          <w:szCs w:val="22"/>
          <w:u w:val="single"/>
        </w:rPr>
      </w:pPr>
      <w:r w:rsidRPr="000B07CB">
        <w:rPr>
          <w:b/>
          <w:sz w:val="22"/>
          <w:szCs w:val="22"/>
          <w:u w:val="single"/>
        </w:rPr>
        <w:t>Opłaty:</w:t>
      </w:r>
      <w:r w:rsidR="000B07CB">
        <w:rPr>
          <w:bCs/>
          <w:sz w:val="22"/>
          <w:szCs w:val="22"/>
        </w:rPr>
        <w:t xml:space="preserve"> </w:t>
      </w:r>
      <w:r w:rsidR="00AB041B" w:rsidRPr="000B07CB">
        <w:rPr>
          <w:sz w:val="22"/>
          <w:szCs w:val="22"/>
        </w:rPr>
        <w:t>wniosek i czynności urzędowe nie podlegają opłacie skarbowej</w:t>
      </w:r>
      <w:r w:rsidR="000B07CB">
        <w:rPr>
          <w:sz w:val="22"/>
          <w:szCs w:val="22"/>
        </w:rPr>
        <w:t>.</w:t>
      </w:r>
    </w:p>
    <w:p w14:paraId="5BBD2AE3" w14:textId="77777777" w:rsidR="00BC6B32" w:rsidRPr="000B07CB" w:rsidRDefault="00BC6B32">
      <w:pPr>
        <w:rPr>
          <w:color w:val="000000"/>
          <w:sz w:val="22"/>
          <w:szCs w:val="22"/>
          <w:u w:val="single"/>
        </w:rPr>
      </w:pPr>
    </w:p>
    <w:p w14:paraId="03232CAC" w14:textId="77777777" w:rsidR="00BC6B32" w:rsidRPr="000B07CB" w:rsidRDefault="00BC6B32">
      <w:pPr>
        <w:rPr>
          <w:b/>
          <w:color w:val="000000"/>
          <w:sz w:val="22"/>
          <w:szCs w:val="22"/>
          <w:u w:val="single"/>
        </w:rPr>
      </w:pPr>
      <w:r w:rsidRPr="000B07CB">
        <w:rPr>
          <w:b/>
          <w:color w:val="000000"/>
          <w:sz w:val="22"/>
          <w:szCs w:val="22"/>
          <w:u w:val="single"/>
        </w:rPr>
        <w:t>Miejsce złożenia i odbioru dokumentów:</w:t>
      </w:r>
    </w:p>
    <w:p w14:paraId="77756CAA" w14:textId="7AF234F9" w:rsidR="00DF794E" w:rsidRPr="000B07CB" w:rsidRDefault="00DF794E" w:rsidP="00DF794E">
      <w:pPr>
        <w:rPr>
          <w:color w:val="000000"/>
          <w:sz w:val="22"/>
          <w:szCs w:val="22"/>
        </w:rPr>
      </w:pPr>
      <w:r w:rsidRPr="000B07CB">
        <w:rPr>
          <w:b/>
          <w:color w:val="000000"/>
          <w:sz w:val="22"/>
          <w:szCs w:val="22"/>
        </w:rPr>
        <w:t>złożenie:</w:t>
      </w:r>
      <w:r w:rsidRPr="000B07CB">
        <w:rPr>
          <w:color w:val="000000"/>
          <w:sz w:val="22"/>
          <w:szCs w:val="22"/>
        </w:rPr>
        <w:t xml:space="preserve"> Kancelaria Starostwa Powiatowego w Otwocku przy ul. Komunardów 10</w:t>
      </w:r>
    </w:p>
    <w:p w14:paraId="6ED6C013" w14:textId="022E7450" w:rsidR="00DF794E" w:rsidRPr="000B07CB" w:rsidRDefault="00DF794E" w:rsidP="00DF794E">
      <w:pPr>
        <w:rPr>
          <w:color w:val="000000"/>
          <w:sz w:val="22"/>
          <w:szCs w:val="22"/>
        </w:rPr>
      </w:pPr>
      <w:r w:rsidRPr="000B07CB">
        <w:rPr>
          <w:b/>
          <w:color w:val="000000"/>
          <w:sz w:val="22"/>
          <w:szCs w:val="22"/>
        </w:rPr>
        <w:t>odbiór:</w:t>
      </w:r>
      <w:r w:rsidRPr="000B07CB">
        <w:rPr>
          <w:color w:val="000000"/>
          <w:sz w:val="22"/>
          <w:szCs w:val="22"/>
        </w:rPr>
        <w:t xml:space="preserve"> Wydział Gospodarki Nieruchomościami: ul. Komunardów 10, Otwock–Świder (</w:t>
      </w:r>
      <w:r w:rsidR="006B42CD" w:rsidRPr="000B07CB">
        <w:rPr>
          <w:color w:val="000000"/>
          <w:sz w:val="22"/>
          <w:szCs w:val="22"/>
        </w:rPr>
        <w:t xml:space="preserve">pok. </w:t>
      </w:r>
      <w:r w:rsidR="00670087">
        <w:rPr>
          <w:color w:val="000000"/>
          <w:sz w:val="22"/>
          <w:szCs w:val="22"/>
        </w:rPr>
        <w:t>27</w:t>
      </w:r>
      <w:r w:rsidR="00460F02" w:rsidRPr="00460F02">
        <w:rPr>
          <w:color w:val="000000"/>
          <w:sz w:val="22"/>
          <w:szCs w:val="22"/>
        </w:rPr>
        <w:t xml:space="preserve"> </w:t>
      </w:r>
      <w:r w:rsidR="00460F02" w:rsidRPr="000B07CB">
        <w:rPr>
          <w:color w:val="000000"/>
          <w:sz w:val="22"/>
          <w:szCs w:val="22"/>
        </w:rPr>
        <w:t>wejście D</w:t>
      </w:r>
      <w:r w:rsidRPr="000B07CB">
        <w:rPr>
          <w:color w:val="000000"/>
          <w:sz w:val="22"/>
          <w:szCs w:val="22"/>
        </w:rPr>
        <w:t>)</w:t>
      </w:r>
    </w:p>
    <w:p w14:paraId="3F9395A9" w14:textId="77777777" w:rsidR="00BC6B32" w:rsidRPr="000B07CB" w:rsidRDefault="00BC6B32">
      <w:pPr>
        <w:rPr>
          <w:color w:val="000000"/>
          <w:sz w:val="22"/>
          <w:szCs w:val="22"/>
        </w:rPr>
      </w:pPr>
    </w:p>
    <w:p w14:paraId="1BE13882" w14:textId="77777777" w:rsidR="00BC6B32" w:rsidRPr="000B07CB" w:rsidRDefault="00BC6B32">
      <w:pPr>
        <w:rPr>
          <w:b/>
          <w:color w:val="000000"/>
          <w:sz w:val="22"/>
          <w:szCs w:val="22"/>
          <w:u w:val="single"/>
        </w:rPr>
      </w:pPr>
      <w:r w:rsidRPr="000B07CB">
        <w:rPr>
          <w:b/>
          <w:color w:val="000000"/>
          <w:sz w:val="22"/>
          <w:szCs w:val="22"/>
          <w:u w:val="single"/>
        </w:rPr>
        <w:t>Termin odpowiedzi:</w:t>
      </w:r>
    </w:p>
    <w:p w14:paraId="2A418AFA" w14:textId="77777777" w:rsidR="00BC6B32" w:rsidRPr="000B07CB" w:rsidRDefault="00FD7994" w:rsidP="00670087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0B07CB">
        <w:rPr>
          <w:color w:val="000000"/>
          <w:sz w:val="22"/>
          <w:szCs w:val="22"/>
        </w:rPr>
        <w:t>w</w:t>
      </w:r>
      <w:r w:rsidR="00BC6B32" w:rsidRPr="000B07CB">
        <w:rPr>
          <w:color w:val="000000"/>
          <w:sz w:val="22"/>
          <w:szCs w:val="22"/>
        </w:rPr>
        <w:t xml:space="preserve"> ciągu miesiąca od dnia złożenia wniosku</w:t>
      </w:r>
      <w:r w:rsidR="0053719C" w:rsidRPr="000B07CB">
        <w:rPr>
          <w:color w:val="000000"/>
          <w:sz w:val="22"/>
          <w:szCs w:val="22"/>
        </w:rPr>
        <w:t xml:space="preserve"> – w przypadku przekazania trwałego zarządu pomiędzy jednostkami organizacyjnymi,</w:t>
      </w:r>
    </w:p>
    <w:p w14:paraId="2F7D51B1" w14:textId="4339B4A4" w:rsidR="0053719C" w:rsidRPr="000B07CB" w:rsidRDefault="0053719C" w:rsidP="00670087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0B07CB">
        <w:rPr>
          <w:color w:val="000000"/>
          <w:sz w:val="22"/>
          <w:szCs w:val="22"/>
        </w:rPr>
        <w:t>18 miesięcy od dnia złożenia wniosku, po uzyskaniu możliwości zagospodarowania nieruchomości – w przypadku</w:t>
      </w:r>
      <w:r w:rsidR="009E282D" w:rsidRPr="000B07CB">
        <w:rPr>
          <w:color w:val="000000"/>
          <w:sz w:val="22"/>
          <w:szCs w:val="22"/>
        </w:rPr>
        <w:t xml:space="preserve"> wniosku o wygaśnięcie prawa trwałego zarządu</w:t>
      </w:r>
      <w:r w:rsidR="00670087">
        <w:rPr>
          <w:color w:val="000000"/>
          <w:sz w:val="22"/>
          <w:szCs w:val="22"/>
        </w:rPr>
        <w:t>.</w:t>
      </w:r>
    </w:p>
    <w:p w14:paraId="1AC7EF5B" w14:textId="77777777" w:rsidR="00670087" w:rsidRDefault="00670087" w:rsidP="00670087">
      <w:pPr>
        <w:rPr>
          <w:b/>
          <w:color w:val="000000"/>
          <w:sz w:val="22"/>
          <w:szCs w:val="22"/>
          <w:u w:val="single"/>
        </w:rPr>
      </w:pPr>
    </w:p>
    <w:p w14:paraId="7B3AEB3C" w14:textId="24E90740" w:rsidR="00670087" w:rsidRPr="00670087" w:rsidRDefault="00670087" w:rsidP="00670087">
      <w:pPr>
        <w:rPr>
          <w:color w:val="000000"/>
          <w:sz w:val="22"/>
          <w:szCs w:val="22"/>
        </w:rPr>
      </w:pPr>
      <w:r w:rsidRPr="00670087">
        <w:rPr>
          <w:b/>
          <w:color w:val="000000"/>
          <w:sz w:val="22"/>
          <w:szCs w:val="22"/>
          <w:u w:val="single"/>
        </w:rPr>
        <w:t>Tryb odwoławczy:</w:t>
      </w:r>
      <w:r w:rsidRPr="00670087">
        <w:rPr>
          <w:bCs/>
          <w:color w:val="000000"/>
          <w:sz w:val="22"/>
          <w:szCs w:val="22"/>
        </w:rPr>
        <w:t xml:space="preserve"> </w:t>
      </w:r>
      <w:r w:rsidRPr="00670087">
        <w:rPr>
          <w:color w:val="000000"/>
          <w:sz w:val="22"/>
          <w:szCs w:val="22"/>
        </w:rPr>
        <w:t>odwołanie do Wojewody Mazowieckiego za pośrednictwem Starosty/Zarządu Powiatu w terminie 14 dni od dnia doręczenia decyzji</w:t>
      </w:r>
    </w:p>
    <w:p w14:paraId="75B3C7F8" w14:textId="77777777" w:rsidR="0053719C" w:rsidRPr="000B07CB" w:rsidRDefault="0053719C">
      <w:pPr>
        <w:jc w:val="both"/>
        <w:rPr>
          <w:color w:val="000000"/>
          <w:sz w:val="22"/>
          <w:szCs w:val="22"/>
        </w:rPr>
      </w:pPr>
    </w:p>
    <w:p w14:paraId="0683CAF8" w14:textId="77777777" w:rsidR="00F575C6" w:rsidRPr="00040A4F" w:rsidRDefault="00F575C6" w:rsidP="00F575C6">
      <w:pPr>
        <w:jc w:val="both"/>
        <w:rPr>
          <w:b/>
          <w:color w:val="000000"/>
          <w:sz w:val="22"/>
          <w:szCs w:val="22"/>
          <w:u w:val="single"/>
        </w:rPr>
      </w:pPr>
      <w:bookmarkStart w:id="0" w:name="_Hlk63756362"/>
      <w:r w:rsidRPr="00040A4F">
        <w:rPr>
          <w:b/>
          <w:color w:val="000000"/>
          <w:sz w:val="22"/>
          <w:szCs w:val="22"/>
          <w:u w:val="single"/>
        </w:rPr>
        <w:t>Jednostka organizacyjna Starostwa:</w:t>
      </w:r>
    </w:p>
    <w:p w14:paraId="090E5215" w14:textId="77777777" w:rsidR="00F575C6" w:rsidRPr="00040A4F" w:rsidRDefault="00F575C6" w:rsidP="00F575C6">
      <w:pPr>
        <w:pStyle w:val="Nagwek2"/>
        <w:rPr>
          <w:rFonts w:ascii="Times New Roman" w:hAnsi="Times New Roman"/>
        </w:rPr>
      </w:pPr>
      <w:r w:rsidRPr="00040A4F">
        <w:rPr>
          <w:rFonts w:ascii="Times New Roman" w:hAnsi="Times New Roman"/>
        </w:rPr>
        <w:t>Wydział Gospodarki Nieruchomościami</w:t>
      </w:r>
    </w:p>
    <w:p w14:paraId="056F95C5" w14:textId="50C425C8" w:rsidR="00F575C6" w:rsidRPr="00040A4F" w:rsidRDefault="00F575C6" w:rsidP="00F575C6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Otwock – Świder ul. Komunardów 10 (pok. 2</w:t>
      </w:r>
      <w:r w:rsidR="005172C9">
        <w:rPr>
          <w:b/>
          <w:color w:val="000000"/>
          <w:sz w:val="22"/>
          <w:szCs w:val="22"/>
        </w:rPr>
        <w:t>7</w:t>
      </w:r>
      <w:r w:rsidRPr="00040A4F">
        <w:rPr>
          <w:b/>
          <w:color w:val="000000"/>
          <w:sz w:val="22"/>
          <w:szCs w:val="22"/>
        </w:rPr>
        <w:t xml:space="preserve"> wejście D)</w:t>
      </w:r>
    </w:p>
    <w:p w14:paraId="24D16B81" w14:textId="5421E59B" w:rsidR="00F575C6" w:rsidRPr="00040A4F" w:rsidRDefault="00F575C6" w:rsidP="00F575C6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tel. (22) 788 – 14 – 65; (22) 788 – 15 – 34, 35, 37  wew. 36</w:t>
      </w:r>
      <w:r w:rsidR="005172C9">
        <w:rPr>
          <w:b/>
          <w:color w:val="000000"/>
          <w:sz w:val="22"/>
          <w:szCs w:val="22"/>
        </w:rPr>
        <w:t>2</w:t>
      </w:r>
      <w:r w:rsidR="00460F02">
        <w:rPr>
          <w:b/>
          <w:color w:val="000000"/>
          <w:sz w:val="22"/>
          <w:szCs w:val="22"/>
        </w:rPr>
        <w:t>, 364</w:t>
      </w:r>
    </w:p>
    <w:p w14:paraId="1115EB8A" w14:textId="77777777" w:rsidR="00F575C6" w:rsidRPr="00040A4F" w:rsidRDefault="00F575C6" w:rsidP="00F575C6">
      <w:pPr>
        <w:jc w:val="both"/>
        <w:rPr>
          <w:b/>
          <w:color w:val="000000"/>
          <w:sz w:val="22"/>
          <w:szCs w:val="22"/>
          <w:u w:val="single"/>
        </w:rPr>
      </w:pPr>
    </w:p>
    <w:p w14:paraId="10F9BF0A" w14:textId="77777777" w:rsidR="00F575C6" w:rsidRPr="00040A4F" w:rsidRDefault="00F575C6" w:rsidP="00F575C6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pracy:</w:t>
      </w:r>
    </w:p>
    <w:p w14:paraId="5822950F" w14:textId="77777777" w:rsidR="00F575C6" w:rsidRPr="00040A4F" w:rsidRDefault="00F575C6" w:rsidP="00F575C6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poniedziałek</w:t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17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41BD43A8" w14:textId="77777777" w:rsidR="00F575C6" w:rsidRPr="00040A4F" w:rsidRDefault="00F575C6" w:rsidP="00F575C6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wtorek, środa, czwartek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14D94A64" w14:textId="77777777" w:rsidR="00F575C6" w:rsidRPr="00040A4F" w:rsidRDefault="00F575C6" w:rsidP="00F575C6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 xml:space="preserve"> 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15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6F07A74E" w14:textId="77777777" w:rsidR="00F575C6" w:rsidRPr="00040A4F" w:rsidRDefault="00F575C6" w:rsidP="00F575C6">
      <w:pPr>
        <w:jc w:val="both"/>
        <w:rPr>
          <w:b/>
          <w:color w:val="000000"/>
          <w:sz w:val="22"/>
          <w:szCs w:val="22"/>
        </w:rPr>
      </w:pPr>
    </w:p>
    <w:p w14:paraId="13AA5865" w14:textId="77777777" w:rsidR="00F575C6" w:rsidRPr="00040A4F" w:rsidRDefault="00F575C6" w:rsidP="00F575C6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przyjęć interesantów:</w:t>
      </w:r>
    </w:p>
    <w:p w14:paraId="090DD451" w14:textId="77777777" w:rsidR="00F575C6" w:rsidRPr="00040A4F" w:rsidRDefault="00F575C6" w:rsidP="00F575C6">
      <w:pPr>
        <w:jc w:val="both"/>
        <w:rPr>
          <w:color w:val="000000"/>
          <w:sz w:val="22"/>
          <w:szCs w:val="22"/>
          <w:vertAlign w:val="superscript"/>
        </w:rPr>
      </w:pPr>
      <w:r w:rsidRPr="00040A4F">
        <w:rPr>
          <w:color w:val="000000"/>
          <w:sz w:val="22"/>
          <w:szCs w:val="22"/>
        </w:rPr>
        <w:t xml:space="preserve">poniedziałek 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45</w:t>
      </w:r>
    </w:p>
    <w:p w14:paraId="7296CEAF" w14:textId="23CB1256" w:rsidR="00F575C6" w:rsidRPr="00040A4F" w:rsidRDefault="00F575C6" w:rsidP="00F575C6">
      <w:pPr>
        <w:jc w:val="both"/>
        <w:rPr>
          <w:b/>
          <w:color w:val="000000"/>
          <w:sz w:val="22"/>
          <w:szCs w:val="22"/>
        </w:rPr>
      </w:pPr>
      <w:r w:rsidRPr="00040A4F">
        <w:rPr>
          <w:color w:val="000000"/>
          <w:sz w:val="22"/>
          <w:szCs w:val="22"/>
        </w:rPr>
        <w:t>środa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15</w:t>
      </w:r>
      <w:r w:rsidR="00460F02">
        <w:rPr>
          <w:b/>
          <w:color w:val="000000"/>
          <w:sz w:val="22"/>
          <w:szCs w:val="22"/>
          <w:vertAlign w:val="superscript"/>
        </w:rPr>
        <w:t>30</w:t>
      </w:r>
    </w:p>
    <w:p w14:paraId="1E8416AC" w14:textId="402AD3EF" w:rsidR="00F575C6" w:rsidRPr="00040A4F" w:rsidRDefault="00F575C6" w:rsidP="00F575C6">
      <w:pPr>
        <w:jc w:val="both"/>
        <w:rPr>
          <w:b/>
          <w:color w:val="000000"/>
          <w:sz w:val="22"/>
          <w:szCs w:val="22"/>
          <w:vertAlign w:val="superscript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14</w:t>
      </w:r>
      <w:r w:rsidR="00460F02">
        <w:rPr>
          <w:b/>
          <w:color w:val="000000"/>
          <w:sz w:val="22"/>
          <w:szCs w:val="22"/>
          <w:vertAlign w:val="superscript"/>
        </w:rPr>
        <w:t>30</w:t>
      </w:r>
      <w:r w:rsidRPr="00040A4F">
        <w:rPr>
          <w:b/>
          <w:color w:val="000000"/>
          <w:sz w:val="22"/>
          <w:szCs w:val="22"/>
          <w:vertAlign w:val="superscript"/>
        </w:rPr>
        <w:t xml:space="preserve"> </w:t>
      </w:r>
    </w:p>
    <w:p w14:paraId="4C668B24" w14:textId="77777777" w:rsidR="00F575C6" w:rsidRPr="00040A4F" w:rsidRDefault="00F575C6" w:rsidP="00F575C6">
      <w:pPr>
        <w:jc w:val="both"/>
        <w:rPr>
          <w:color w:val="000000"/>
          <w:sz w:val="22"/>
          <w:szCs w:val="22"/>
        </w:rPr>
      </w:pPr>
      <w:r w:rsidRPr="00040A4F">
        <w:rPr>
          <w:b/>
          <w:sz w:val="22"/>
          <w:szCs w:val="22"/>
        </w:rPr>
        <w:t>wtorek i czwartek są dniami wolnymi od przyjęć interesantów</w:t>
      </w:r>
    </w:p>
    <w:p w14:paraId="14F4C8EF" w14:textId="77777777" w:rsidR="00F575C6" w:rsidRDefault="00F575C6" w:rsidP="00F575C6">
      <w:pPr>
        <w:rPr>
          <w:b/>
          <w:color w:val="000000"/>
          <w:sz w:val="22"/>
          <w:szCs w:val="22"/>
          <w:u w:val="single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092"/>
      </w:tblGrid>
      <w:tr w:rsidR="00F575C6" w:rsidRPr="00040A4F" w14:paraId="6D5E977D" w14:textId="77777777" w:rsidTr="00F918A5">
        <w:trPr>
          <w:trHeight w:val="2346"/>
        </w:trPr>
        <w:tc>
          <w:tcPr>
            <w:tcW w:w="5098" w:type="dxa"/>
          </w:tcPr>
          <w:p w14:paraId="0DCD3F09" w14:textId="77777777" w:rsidR="00F575C6" w:rsidRPr="00040A4F" w:rsidRDefault="00F575C6" w:rsidP="00F918A5">
            <w:pPr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lastRenderedPageBreak/>
              <w:t>Adres Urzędu:</w:t>
            </w:r>
          </w:p>
          <w:p w14:paraId="15F7F751" w14:textId="77777777" w:rsidR="00F575C6" w:rsidRPr="00040A4F" w:rsidRDefault="00F575C6" w:rsidP="00F918A5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Starostwo Powiatowe w Otwocku</w:t>
            </w:r>
          </w:p>
          <w:p w14:paraId="64D796FF" w14:textId="77777777" w:rsidR="00F575C6" w:rsidRPr="00040A4F" w:rsidRDefault="00F575C6" w:rsidP="00F918A5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ul. Górna 13</w:t>
            </w:r>
          </w:p>
          <w:p w14:paraId="3DC893CC" w14:textId="77777777" w:rsidR="00F575C6" w:rsidRPr="00040A4F" w:rsidRDefault="00F575C6" w:rsidP="00F918A5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05-400 Otwock</w:t>
            </w:r>
          </w:p>
          <w:p w14:paraId="52DAC6CF" w14:textId="77777777" w:rsidR="00F575C6" w:rsidRPr="00040A4F" w:rsidRDefault="00F575C6" w:rsidP="00F918A5">
            <w:pPr>
              <w:rPr>
                <w:bCs/>
                <w:sz w:val="22"/>
                <w:szCs w:val="22"/>
              </w:rPr>
            </w:pPr>
          </w:p>
          <w:p w14:paraId="2E09DAE7" w14:textId="77777777" w:rsidR="00F575C6" w:rsidRPr="00040A4F" w:rsidRDefault="00F575C6" w:rsidP="00F918A5">
            <w:pPr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>Urząd jest czynny:</w:t>
            </w:r>
          </w:p>
          <w:p w14:paraId="4B1F9261" w14:textId="77777777" w:rsidR="00F575C6" w:rsidRPr="00040A4F" w:rsidRDefault="00F575C6" w:rsidP="00F918A5">
            <w:pPr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poniedziałek: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17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153F7180" w14:textId="77777777" w:rsidR="00F575C6" w:rsidRPr="00040A4F" w:rsidRDefault="00F575C6" w:rsidP="00F918A5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wtorek, środa, czwartek: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3DF2024F" w14:textId="77777777" w:rsidR="00F575C6" w:rsidRPr="00040A4F" w:rsidRDefault="00F575C6" w:rsidP="00F918A5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 xml:space="preserve">piątek:          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92" w:type="dxa"/>
          </w:tcPr>
          <w:p w14:paraId="084F5D21" w14:textId="77777777" w:rsidR="00F575C6" w:rsidRPr="00040A4F" w:rsidRDefault="00F575C6" w:rsidP="00F918A5">
            <w:pPr>
              <w:rPr>
                <w:sz w:val="22"/>
                <w:szCs w:val="22"/>
              </w:rPr>
            </w:pPr>
          </w:p>
          <w:p w14:paraId="67B478F4" w14:textId="77777777" w:rsidR="00F575C6" w:rsidRPr="00040A4F" w:rsidRDefault="00F575C6" w:rsidP="00F918A5">
            <w:pPr>
              <w:rPr>
                <w:sz w:val="22"/>
                <w:szCs w:val="22"/>
              </w:rPr>
            </w:pPr>
          </w:p>
          <w:p w14:paraId="11910ACD" w14:textId="77777777" w:rsidR="00F575C6" w:rsidRPr="00040A4F" w:rsidRDefault="00F575C6" w:rsidP="00F918A5">
            <w:pPr>
              <w:rPr>
                <w:sz w:val="22"/>
                <w:szCs w:val="22"/>
              </w:rPr>
            </w:pPr>
          </w:p>
          <w:p w14:paraId="04580C01" w14:textId="77777777" w:rsidR="00F575C6" w:rsidRPr="00040A4F" w:rsidRDefault="00F575C6" w:rsidP="00F918A5">
            <w:pPr>
              <w:ind w:left="173"/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 xml:space="preserve">Kasa (I piętro wejście A) czynna: </w:t>
            </w:r>
          </w:p>
          <w:p w14:paraId="40D13850" w14:textId="77777777" w:rsidR="00F575C6" w:rsidRPr="00040A4F" w:rsidRDefault="00F575C6" w:rsidP="00F918A5">
            <w:pPr>
              <w:ind w:left="183"/>
              <w:rPr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poniedziałek: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30</w:t>
            </w:r>
          </w:p>
          <w:p w14:paraId="356A2683" w14:textId="77777777" w:rsidR="00F575C6" w:rsidRPr="00040A4F" w:rsidRDefault="00F575C6" w:rsidP="00F918A5">
            <w:pPr>
              <w:ind w:left="183"/>
              <w:rPr>
                <w:b/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wtorek, środa, czwartek: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</w:p>
          <w:p w14:paraId="44543413" w14:textId="77777777" w:rsidR="00F575C6" w:rsidRPr="00040A4F" w:rsidRDefault="00F575C6" w:rsidP="00F918A5">
            <w:pPr>
              <w:ind w:left="183"/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piątek:                                </w:t>
            </w:r>
            <w:r w:rsidRPr="00040A4F">
              <w:rPr>
                <w:b/>
                <w:bCs/>
                <w:sz w:val="22"/>
                <w:szCs w:val="22"/>
              </w:rPr>
              <w:t>8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bCs/>
                <w:sz w:val="22"/>
                <w:szCs w:val="22"/>
              </w:rPr>
              <w:t xml:space="preserve"> – 14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</w:tr>
      <w:bookmarkEnd w:id="0"/>
    </w:tbl>
    <w:p w14:paraId="60E68766" w14:textId="77777777" w:rsidR="00F575C6" w:rsidRDefault="00F575C6" w:rsidP="00F575C6">
      <w:pPr>
        <w:rPr>
          <w:b/>
          <w:color w:val="000000"/>
          <w:sz w:val="22"/>
          <w:szCs w:val="22"/>
          <w:u w:val="single"/>
        </w:rPr>
      </w:pPr>
    </w:p>
    <w:p w14:paraId="0D64BA27" w14:textId="77777777" w:rsidR="00F575C6" w:rsidRDefault="00F575C6">
      <w:pPr>
        <w:rPr>
          <w:b/>
          <w:sz w:val="22"/>
          <w:szCs w:val="22"/>
          <w:u w:val="single"/>
        </w:rPr>
      </w:pPr>
    </w:p>
    <w:p w14:paraId="57396101" w14:textId="0A30CE3D" w:rsidR="000A7B06" w:rsidRPr="000B07CB" w:rsidRDefault="000A7B06">
      <w:pPr>
        <w:rPr>
          <w:b/>
          <w:sz w:val="22"/>
          <w:szCs w:val="22"/>
          <w:u w:val="single"/>
        </w:rPr>
      </w:pPr>
      <w:r w:rsidRPr="000B07CB">
        <w:rPr>
          <w:b/>
          <w:sz w:val="22"/>
          <w:szCs w:val="22"/>
          <w:u w:val="single"/>
        </w:rPr>
        <w:t>Uwagi:</w:t>
      </w:r>
    </w:p>
    <w:p w14:paraId="4F4B387B" w14:textId="77777777" w:rsidR="00BC6B32" w:rsidRPr="000B07CB" w:rsidRDefault="00BC6B32">
      <w:pPr>
        <w:rPr>
          <w:sz w:val="22"/>
          <w:szCs w:val="22"/>
        </w:rPr>
      </w:pPr>
    </w:p>
    <w:p w14:paraId="13C2ADB7" w14:textId="5C60D74F" w:rsidR="00BC6B32" w:rsidRPr="000B07CB" w:rsidRDefault="00BC6B32">
      <w:pPr>
        <w:jc w:val="both"/>
        <w:rPr>
          <w:color w:val="000000"/>
          <w:sz w:val="22"/>
          <w:szCs w:val="22"/>
        </w:rPr>
      </w:pPr>
      <w:r w:rsidRPr="000B07CB">
        <w:rPr>
          <w:color w:val="000000"/>
          <w:sz w:val="22"/>
          <w:szCs w:val="22"/>
        </w:rPr>
        <w:t xml:space="preserve">Wszelkie uwagi i wnioski oraz ewentualne skargi można kierować listownie na adres Starostwa lub składać w Kancelarii w godzinach pracy </w:t>
      </w:r>
      <w:r w:rsidR="00F575C6">
        <w:rPr>
          <w:color w:val="000000"/>
          <w:sz w:val="22"/>
          <w:szCs w:val="22"/>
        </w:rPr>
        <w:t>u</w:t>
      </w:r>
      <w:r w:rsidRPr="000B07CB">
        <w:rPr>
          <w:color w:val="000000"/>
          <w:sz w:val="22"/>
          <w:szCs w:val="22"/>
        </w:rPr>
        <w:t xml:space="preserve">rzędu. </w:t>
      </w:r>
    </w:p>
    <w:sectPr w:rsidR="00BC6B32" w:rsidRPr="000B07CB" w:rsidSect="00F575C6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3FD20" w14:textId="77777777" w:rsidR="00136C45" w:rsidRDefault="00136C45">
      <w:r>
        <w:separator/>
      </w:r>
    </w:p>
  </w:endnote>
  <w:endnote w:type="continuationSeparator" w:id="0">
    <w:p w14:paraId="616BF24C" w14:textId="77777777" w:rsidR="00136C45" w:rsidRDefault="0013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F1AB3" w14:textId="77777777" w:rsidR="00136C45" w:rsidRDefault="00136C45">
      <w:r>
        <w:separator/>
      </w:r>
    </w:p>
  </w:footnote>
  <w:footnote w:type="continuationSeparator" w:id="0">
    <w:p w14:paraId="5B2104B5" w14:textId="77777777" w:rsidR="00136C45" w:rsidRDefault="00136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DAD"/>
    <w:multiLevelType w:val="hybridMultilevel"/>
    <w:tmpl w:val="F3E2EA8E"/>
    <w:lvl w:ilvl="0" w:tplc="09CC1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87E05"/>
    <w:multiLevelType w:val="hybridMultilevel"/>
    <w:tmpl w:val="D804C2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76F2"/>
    <w:multiLevelType w:val="hybridMultilevel"/>
    <w:tmpl w:val="C9988558"/>
    <w:lvl w:ilvl="0" w:tplc="09CC1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944A9"/>
    <w:multiLevelType w:val="hybridMultilevel"/>
    <w:tmpl w:val="70E215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01ED"/>
    <w:multiLevelType w:val="hybridMultilevel"/>
    <w:tmpl w:val="119AA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F600B"/>
    <w:multiLevelType w:val="hybridMultilevel"/>
    <w:tmpl w:val="C3FADABA"/>
    <w:lvl w:ilvl="0" w:tplc="09CC1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40459"/>
    <w:multiLevelType w:val="hybridMultilevel"/>
    <w:tmpl w:val="D8024750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77B30"/>
    <w:multiLevelType w:val="hybridMultilevel"/>
    <w:tmpl w:val="7BEC7638"/>
    <w:lvl w:ilvl="0" w:tplc="09CC1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4"/>
    <w:rsid w:val="00052AC8"/>
    <w:rsid w:val="00070611"/>
    <w:rsid w:val="000A7B06"/>
    <w:rsid w:val="000B07CB"/>
    <w:rsid w:val="000B7458"/>
    <w:rsid w:val="000E6BE9"/>
    <w:rsid w:val="001003EE"/>
    <w:rsid w:val="001248BA"/>
    <w:rsid w:val="00127FBC"/>
    <w:rsid w:val="00136C45"/>
    <w:rsid w:val="00183023"/>
    <w:rsid w:val="001E64A8"/>
    <w:rsid w:val="001F47EB"/>
    <w:rsid w:val="00292C54"/>
    <w:rsid w:val="002A4F59"/>
    <w:rsid w:val="002D41FE"/>
    <w:rsid w:val="002E4616"/>
    <w:rsid w:val="00321EA9"/>
    <w:rsid w:val="003B3B25"/>
    <w:rsid w:val="003F518D"/>
    <w:rsid w:val="00430BCD"/>
    <w:rsid w:val="00460F02"/>
    <w:rsid w:val="004874F4"/>
    <w:rsid w:val="004E7A0C"/>
    <w:rsid w:val="005172C9"/>
    <w:rsid w:val="0053719C"/>
    <w:rsid w:val="00567545"/>
    <w:rsid w:val="005942D4"/>
    <w:rsid w:val="005E68DF"/>
    <w:rsid w:val="006512B1"/>
    <w:rsid w:val="00670087"/>
    <w:rsid w:val="006A4EDA"/>
    <w:rsid w:val="006B348E"/>
    <w:rsid w:val="006B42CD"/>
    <w:rsid w:val="006B7B17"/>
    <w:rsid w:val="00736062"/>
    <w:rsid w:val="00861660"/>
    <w:rsid w:val="008A0607"/>
    <w:rsid w:val="00993042"/>
    <w:rsid w:val="009E282D"/>
    <w:rsid w:val="00A25397"/>
    <w:rsid w:val="00A51347"/>
    <w:rsid w:val="00AB041B"/>
    <w:rsid w:val="00AB1CC7"/>
    <w:rsid w:val="00AD1BEE"/>
    <w:rsid w:val="00AD5185"/>
    <w:rsid w:val="00AD6E0C"/>
    <w:rsid w:val="00AE098A"/>
    <w:rsid w:val="00B0634C"/>
    <w:rsid w:val="00B5098F"/>
    <w:rsid w:val="00BC6B32"/>
    <w:rsid w:val="00BD0071"/>
    <w:rsid w:val="00C2280F"/>
    <w:rsid w:val="00C950FB"/>
    <w:rsid w:val="00D13E02"/>
    <w:rsid w:val="00D75042"/>
    <w:rsid w:val="00DF794E"/>
    <w:rsid w:val="00E04BE9"/>
    <w:rsid w:val="00EE608D"/>
    <w:rsid w:val="00F20AE1"/>
    <w:rsid w:val="00F575C6"/>
    <w:rsid w:val="00FD15DA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CA2A6"/>
  <w15:chartTrackingRefBased/>
  <w15:docId w15:val="{4586BDDC-CADA-4DDF-80DF-CCD5C338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 Antiqua" w:hAnsi="Book Antiqua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Book Antiqua" w:hAnsi="Book Antiqua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Book Antiqua" w:hAnsi="Book Antiqua"/>
      <w:b/>
      <w:color w:val="FF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950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ekstdymkaZnak">
    <w:name w:val="Tekst dymka Znak"/>
    <w:link w:val="Tekstdymka"/>
    <w:rsid w:val="00C950F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2A4F59"/>
    <w:rPr>
      <w:rFonts w:ascii="Book Antiqua" w:hAnsi="Book Antiqua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0B0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/>
  <dc:creator>Agnieszka</dc:creator>
  <cp:keywords/>
  <dc:description/>
  <cp:lastModifiedBy>Elżbieta Wieremiejczyk</cp:lastModifiedBy>
  <cp:revision>5</cp:revision>
  <cp:lastPrinted>2021-02-09T12:39:00Z</cp:lastPrinted>
  <dcterms:created xsi:type="dcterms:W3CDTF">2021-02-09T09:14:00Z</dcterms:created>
  <dcterms:modified xsi:type="dcterms:W3CDTF">2021-02-10T08:12:00Z</dcterms:modified>
</cp:coreProperties>
</file>