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6B32" w:rsidRPr="005F5C77" w14:paraId="79A87F12" w14:textId="77777777" w:rsidTr="004624A6">
        <w:tc>
          <w:tcPr>
            <w:tcW w:w="10065" w:type="dxa"/>
          </w:tcPr>
          <w:p w14:paraId="6EEC488F" w14:textId="051399BD" w:rsidR="00BC6B32" w:rsidRPr="005F5C77" w:rsidRDefault="00BC6B32" w:rsidP="002478EA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5C77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Pr="005F5C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B5098F" w:rsidRPr="005F5C77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C06211" w:rsidRPr="005F5C77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B5098F" w:rsidRPr="005F5C77">
              <w:rPr>
                <w:rFonts w:ascii="Times New Roman" w:hAnsi="Times New Roman"/>
                <w:color w:val="000000"/>
                <w:sz w:val="22"/>
                <w:szCs w:val="22"/>
              </w:rPr>
              <w:t>GN.0</w:t>
            </w:r>
            <w:r w:rsidR="00A75A99" w:rsidRPr="005F5C7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E846DD" w:rsidRPr="005F5C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E846DD" w:rsidRPr="005F5C7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E846DD" w:rsidRPr="005F5C77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 \* MERGEFORMAT </w:instrText>
            </w:r>
            <w:r w:rsidR="00E846DD" w:rsidRPr="005F5C7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892AB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10.02.2021</w:t>
            </w:r>
            <w:r w:rsidR="00E846DD" w:rsidRPr="005F5C7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01FCFBF" w14:textId="77777777" w:rsidR="00BC6B32" w:rsidRPr="005F5C77" w:rsidRDefault="00BC6B32" w:rsidP="002478EA">
      <w:pPr>
        <w:jc w:val="both"/>
        <w:rPr>
          <w:sz w:val="22"/>
          <w:szCs w:val="22"/>
        </w:rPr>
      </w:pPr>
    </w:p>
    <w:p w14:paraId="78646DAB" w14:textId="3C4553AA" w:rsidR="00BC6B32" w:rsidRPr="005F5C77" w:rsidRDefault="002478EA" w:rsidP="002478EA">
      <w:pPr>
        <w:jc w:val="both"/>
        <w:rPr>
          <w:sz w:val="22"/>
          <w:szCs w:val="22"/>
        </w:rPr>
      </w:pPr>
      <w:r w:rsidRPr="005F5C77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2382DAB" wp14:editId="3E8AEA34">
            <wp:simplePos x="0" y="0"/>
            <wp:positionH relativeFrom="column">
              <wp:posOffset>-2540</wp:posOffset>
            </wp:positionH>
            <wp:positionV relativeFrom="paragraph">
              <wp:posOffset>141605</wp:posOffset>
            </wp:positionV>
            <wp:extent cx="696595" cy="825500"/>
            <wp:effectExtent l="0" t="0" r="8255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03221" w14:textId="5BEA0817" w:rsidR="00BC6B32" w:rsidRPr="005F5C77" w:rsidRDefault="00BC6B32" w:rsidP="002478EA">
      <w:pPr>
        <w:jc w:val="both"/>
        <w:rPr>
          <w:b/>
          <w:sz w:val="22"/>
          <w:szCs w:val="22"/>
        </w:rPr>
      </w:pPr>
      <w:r w:rsidRPr="005F5C77">
        <w:rPr>
          <w:b/>
          <w:sz w:val="22"/>
          <w:szCs w:val="22"/>
        </w:rPr>
        <w:t>STAROSTWO POWIATOWE W OTWOCKU</w:t>
      </w:r>
    </w:p>
    <w:p w14:paraId="31200351" w14:textId="00CEF607" w:rsidR="00BC6B32" w:rsidRPr="005F5C77" w:rsidRDefault="00BC6B32" w:rsidP="002478EA">
      <w:pPr>
        <w:jc w:val="both"/>
        <w:rPr>
          <w:b/>
          <w:sz w:val="22"/>
          <w:szCs w:val="22"/>
        </w:rPr>
      </w:pPr>
      <w:r w:rsidRPr="005F5C77">
        <w:rPr>
          <w:b/>
          <w:sz w:val="22"/>
          <w:szCs w:val="22"/>
        </w:rPr>
        <w:t>UL. GÓRNA 13</w:t>
      </w:r>
    </w:p>
    <w:p w14:paraId="342C0069" w14:textId="1EC1084B" w:rsidR="00BC6B32" w:rsidRPr="005F5C77" w:rsidRDefault="00BC6B32" w:rsidP="002478EA">
      <w:pPr>
        <w:jc w:val="both"/>
        <w:rPr>
          <w:b/>
          <w:sz w:val="22"/>
          <w:szCs w:val="22"/>
        </w:rPr>
      </w:pPr>
      <w:r w:rsidRPr="005F5C77">
        <w:rPr>
          <w:b/>
          <w:sz w:val="22"/>
          <w:szCs w:val="22"/>
        </w:rPr>
        <w:t>05–400 OTWOCK</w:t>
      </w:r>
    </w:p>
    <w:p w14:paraId="171888A6" w14:textId="77777777" w:rsidR="00BC6B32" w:rsidRPr="005F5C77" w:rsidRDefault="00BC6B32" w:rsidP="002478EA">
      <w:pPr>
        <w:jc w:val="both"/>
        <w:rPr>
          <w:b/>
          <w:sz w:val="22"/>
          <w:szCs w:val="22"/>
        </w:rPr>
      </w:pPr>
    </w:p>
    <w:p w14:paraId="42CB5A7C" w14:textId="77777777" w:rsidR="00D1770E" w:rsidRDefault="00D1770E" w:rsidP="002478EA">
      <w:pPr>
        <w:jc w:val="center"/>
        <w:rPr>
          <w:b/>
          <w:color w:val="000000"/>
        </w:rPr>
      </w:pPr>
    </w:p>
    <w:p w14:paraId="2279456F" w14:textId="7247AD2C" w:rsidR="00BC6B32" w:rsidRPr="005F5C77" w:rsidRDefault="00BC6B32" w:rsidP="002478EA">
      <w:pPr>
        <w:jc w:val="center"/>
        <w:rPr>
          <w:b/>
          <w:color w:val="000000"/>
        </w:rPr>
      </w:pPr>
      <w:r w:rsidRPr="005F5C77">
        <w:rPr>
          <w:b/>
          <w:color w:val="000000"/>
        </w:rPr>
        <w:t>WYDANIE DECYZJI</w:t>
      </w:r>
    </w:p>
    <w:p w14:paraId="216965C1" w14:textId="77777777" w:rsidR="00BC6B32" w:rsidRPr="005F5C77" w:rsidRDefault="00BC6B32" w:rsidP="002478EA">
      <w:pPr>
        <w:pStyle w:val="Nagwek3"/>
        <w:rPr>
          <w:rFonts w:ascii="Times New Roman" w:hAnsi="Times New Roman"/>
          <w:color w:val="000000"/>
          <w:sz w:val="24"/>
          <w:szCs w:val="24"/>
        </w:rPr>
      </w:pPr>
      <w:r w:rsidRPr="005F5C77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AB041B" w:rsidRPr="005F5C77">
        <w:rPr>
          <w:rFonts w:ascii="Times New Roman" w:hAnsi="Times New Roman"/>
          <w:color w:val="000000"/>
          <w:sz w:val="24"/>
          <w:szCs w:val="24"/>
        </w:rPr>
        <w:t>ODDANIU NIERUCHOMOŚCI SKARBU PAŃSTWA</w:t>
      </w:r>
    </w:p>
    <w:p w14:paraId="637159F4" w14:textId="77777777" w:rsidR="00AB041B" w:rsidRPr="005F5C77" w:rsidRDefault="00AB041B" w:rsidP="002478EA">
      <w:pPr>
        <w:jc w:val="center"/>
        <w:rPr>
          <w:b/>
          <w:color w:val="000000"/>
          <w:sz w:val="22"/>
          <w:szCs w:val="22"/>
        </w:rPr>
      </w:pPr>
      <w:r w:rsidRPr="005F5C77">
        <w:rPr>
          <w:b/>
          <w:color w:val="000000"/>
        </w:rPr>
        <w:t>LUB POWIATU W TRWAŁY ZARZĄD</w:t>
      </w:r>
    </w:p>
    <w:p w14:paraId="0E94D25D" w14:textId="77777777" w:rsidR="00BC6B32" w:rsidRPr="005F5C77" w:rsidRDefault="00BC6B32" w:rsidP="002478EA">
      <w:pPr>
        <w:jc w:val="both"/>
        <w:rPr>
          <w:b/>
          <w:sz w:val="22"/>
          <w:szCs w:val="22"/>
        </w:rPr>
      </w:pPr>
    </w:p>
    <w:p w14:paraId="7E5702C3" w14:textId="77777777" w:rsidR="00BC6B32" w:rsidRPr="005F5C77" w:rsidRDefault="00BC6B32" w:rsidP="002478EA">
      <w:pPr>
        <w:jc w:val="both"/>
        <w:rPr>
          <w:b/>
          <w:sz w:val="22"/>
          <w:szCs w:val="22"/>
          <w:u w:val="single"/>
        </w:rPr>
      </w:pPr>
      <w:r w:rsidRPr="005F5C77">
        <w:rPr>
          <w:b/>
          <w:sz w:val="22"/>
          <w:szCs w:val="22"/>
          <w:u w:val="single"/>
        </w:rPr>
        <w:t>Podstawa prawna:</w:t>
      </w:r>
    </w:p>
    <w:p w14:paraId="6B11EFE5" w14:textId="7D78A4F2" w:rsidR="00C67134" w:rsidRPr="005F5C77" w:rsidRDefault="00C67134" w:rsidP="002478EA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5F5C77">
        <w:rPr>
          <w:sz w:val="22"/>
          <w:szCs w:val="22"/>
        </w:rPr>
        <w:t xml:space="preserve">ustawa z dnia 21 sierpnia 1997r. o gospodarce nieruchomościami (tekst jedn. Dz. U. z </w:t>
      </w:r>
      <w:r w:rsidR="005F5C77">
        <w:rPr>
          <w:sz w:val="22"/>
          <w:szCs w:val="22"/>
        </w:rPr>
        <w:t>2020</w:t>
      </w:r>
      <w:r w:rsidRPr="005F5C77">
        <w:rPr>
          <w:sz w:val="22"/>
          <w:szCs w:val="22"/>
        </w:rPr>
        <w:t xml:space="preserve"> r. poz. </w:t>
      </w:r>
      <w:r w:rsidR="005F5C77">
        <w:rPr>
          <w:sz w:val="22"/>
          <w:szCs w:val="22"/>
        </w:rPr>
        <w:t>1990</w:t>
      </w:r>
      <w:r w:rsidRPr="005F5C77">
        <w:rPr>
          <w:sz w:val="22"/>
          <w:szCs w:val="22"/>
        </w:rPr>
        <w:t xml:space="preserve"> z późn. zm.),</w:t>
      </w:r>
    </w:p>
    <w:p w14:paraId="2A2D042D" w14:textId="73B2A45C" w:rsidR="00C67134" w:rsidRPr="005F5C77" w:rsidRDefault="00C67134" w:rsidP="002478EA">
      <w:pPr>
        <w:numPr>
          <w:ilvl w:val="0"/>
          <w:numId w:val="4"/>
        </w:numPr>
        <w:ind w:left="426"/>
        <w:jc w:val="both"/>
        <w:rPr>
          <w:color w:val="000000"/>
          <w:sz w:val="22"/>
          <w:szCs w:val="22"/>
        </w:rPr>
      </w:pPr>
      <w:r w:rsidRPr="005F5C77">
        <w:rPr>
          <w:sz w:val="22"/>
          <w:szCs w:val="22"/>
        </w:rPr>
        <w:t xml:space="preserve">ustawa </w:t>
      </w:r>
      <w:r w:rsidRPr="005F5C77">
        <w:rPr>
          <w:color w:val="000000"/>
          <w:sz w:val="22"/>
          <w:szCs w:val="22"/>
        </w:rPr>
        <w:t xml:space="preserve">z dn. 14 czerwca 1960 r. Kodeks postępowania administracyjnego (tekst jedn. Dz. U. z </w:t>
      </w:r>
      <w:r w:rsidR="005F5C77">
        <w:rPr>
          <w:color w:val="000000"/>
          <w:sz w:val="22"/>
          <w:szCs w:val="22"/>
        </w:rPr>
        <w:t>2020</w:t>
      </w:r>
      <w:r w:rsidRPr="005F5C77">
        <w:rPr>
          <w:color w:val="000000"/>
          <w:sz w:val="22"/>
          <w:szCs w:val="22"/>
        </w:rPr>
        <w:t xml:space="preserve"> r. poz. </w:t>
      </w:r>
      <w:r w:rsidR="005F5C77">
        <w:rPr>
          <w:color w:val="000000"/>
          <w:sz w:val="22"/>
          <w:szCs w:val="22"/>
        </w:rPr>
        <w:t>256</w:t>
      </w:r>
      <w:r w:rsidRPr="005F5C77">
        <w:rPr>
          <w:color w:val="000000"/>
          <w:sz w:val="22"/>
          <w:szCs w:val="22"/>
        </w:rPr>
        <w:t xml:space="preserve"> z późn. zm.)</w:t>
      </w:r>
      <w:r w:rsidR="001B1137">
        <w:rPr>
          <w:color w:val="000000"/>
          <w:sz w:val="22"/>
          <w:szCs w:val="22"/>
        </w:rPr>
        <w:t>.</w:t>
      </w:r>
    </w:p>
    <w:p w14:paraId="1C06000D" w14:textId="77777777" w:rsidR="00BC6B32" w:rsidRPr="005F5C77" w:rsidRDefault="00BC6B32" w:rsidP="002478EA">
      <w:pPr>
        <w:jc w:val="both"/>
        <w:rPr>
          <w:color w:val="000000"/>
          <w:sz w:val="22"/>
          <w:szCs w:val="22"/>
        </w:rPr>
      </w:pPr>
    </w:p>
    <w:p w14:paraId="0CD48C47" w14:textId="6E2F96C1" w:rsidR="00BC6B32" w:rsidRPr="005F5C77" w:rsidRDefault="00BC6B32" w:rsidP="004624A6">
      <w:pPr>
        <w:jc w:val="both"/>
        <w:rPr>
          <w:color w:val="000000"/>
          <w:sz w:val="22"/>
          <w:szCs w:val="22"/>
        </w:rPr>
      </w:pPr>
      <w:r w:rsidRPr="005F5C77">
        <w:rPr>
          <w:b/>
          <w:color w:val="000000"/>
          <w:sz w:val="22"/>
          <w:szCs w:val="22"/>
          <w:u w:val="single"/>
        </w:rPr>
        <w:t>Wymagane dokumenty:</w:t>
      </w:r>
      <w:r w:rsidR="004624A6">
        <w:rPr>
          <w:bCs/>
          <w:color w:val="000000"/>
          <w:sz w:val="22"/>
          <w:szCs w:val="22"/>
        </w:rPr>
        <w:t xml:space="preserve"> </w:t>
      </w:r>
      <w:r w:rsidRPr="005F5C77">
        <w:rPr>
          <w:color w:val="000000"/>
          <w:sz w:val="22"/>
          <w:szCs w:val="22"/>
        </w:rPr>
        <w:t xml:space="preserve">wniosek </w:t>
      </w:r>
      <w:r w:rsidR="00AB041B" w:rsidRPr="005F5C77">
        <w:rPr>
          <w:color w:val="000000"/>
          <w:sz w:val="22"/>
          <w:szCs w:val="22"/>
        </w:rPr>
        <w:t>jednostki organizacyjnej o oddanie nieruchomości w trwały zarząd</w:t>
      </w:r>
      <w:r w:rsidR="005F5C77">
        <w:rPr>
          <w:color w:val="000000"/>
          <w:sz w:val="22"/>
          <w:szCs w:val="22"/>
        </w:rPr>
        <w:t>.</w:t>
      </w:r>
      <w:r w:rsidR="00AB041B" w:rsidRPr="005F5C77">
        <w:rPr>
          <w:color w:val="000000"/>
          <w:sz w:val="22"/>
          <w:szCs w:val="22"/>
        </w:rPr>
        <w:t xml:space="preserve"> </w:t>
      </w:r>
    </w:p>
    <w:p w14:paraId="511637B0" w14:textId="77777777" w:rsidR="00BC6B32" w:rsidRPr="005F5C77" w:rsidRDefault="00BC6B32" w:rsidP="002478EA">
      <w:pPr>
        <w:jc w:val="both"/>
        <w:rPr>
          <w:sz w:val="22"/>
          <w:szCs w:val="22"/>
        </w:rPr>
      </w:pPr>
    </w:p>
    <w:p w14:paraId="5C63481B" w14:textId="77777777" w:rsidR="00BC6B32" w:rsidRPr="005F5C77" w:rsidRDefault="00BC6B32" w:rsidP="002478EA">
      <w:pPr>
        <w:jc w:val="both"/>
        <w:rPr>
          <w:b/>
          <w:sz w:val="22"/>
          <w:szCs w:val="22"/>
          <w:u w:val="single"/>
        </w:rPr>
      </w:pPr>
      <w:r w:rsidRPr="005F5C77">
        <w:rPr>
          <w:b/>
          <w:sz w:val="22"/>
          <w:szCs w:val="22"/>
          <w:u w:val="single"/>
        </w:rPr>
        <w:t>Opłaty:</w:t>
      </w:r>
    </w:p>
    <w:p w14:paraId="67D22699" w14:textId="77777777" w:rsidR="00AB041B" w:rsidRPr="005F5C77" w:rsidRDefault="00AB041B" w:rsidP="002478EA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  <w:u w:val="single"/>
        </w:rPr>
      </w:pPr>
      <w:r w:rsidRPr="005F5C77">
        <w:rPr>
          <w:sz w:val="22"/>
          <w:szCs w:val="22"/>
        </w:rPr>
        <w:t>wniosek i czynności urzędowe nie podlegają opłacie skarbowej,</w:t>
      </w:r>
    </w:p>
    <w:p w14:paraId="041F9FEA" w14:textId="45B1B819" w:rsidR="00AB041B" w:rsidRPr="005F5C77" w:rsidRDefault="00AB041B" w:rsidP="002478EA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  <w:u w:val="single"/>
        </w:rPr>
      </w:pPr>
      <w:r w:rsidRPr="005F5C77">
        <w:rPr>
          <w:sz w:val="22"/>
          <w:szCs w:val="22"/>
        </w:rPr>
        <w:t>opłaty roczne z tytułu trwałego zarządu naliczane</w:t>
      </w:r>
      <w:r w:rsidR="005F5C77">
        <w:rPr>
          <w:sz w:val="22"/>
          <w:szCs w:val="22"/>
        </w:rPr>
        <w:t xml:space="preserve"> są</w:t>
      </w:r>
      <w:r w:rsidRPr="005F5C77">
        <w:rPr>
          <w:sz w:val="22"/>
          <w:szCs w:val="22"/>
        </w:rPr>
        <w:t xml:space="preserve"> zgodnie z przepisami ustawy z dnia 21 sierpnia 1997 r. o gospodarce nieruchomościami</w:t>
      </w:r>
      <w:r w:rsidR="00C67134" w:rsidRPr="005F5C77">
        <w:rPr>
          <w:sz w:val="22"/>
          <w:szCs w:val="22"/>
        </w:rPr>
        <w:t>.</w:t>
      </w:r>
    </w:p>
    <w:p w14:paraId="4C468FCD" w14:textId="77777777" w:rsidR="00BC6B32" w:rsidRPr="005F5C77" w:rsidRDefault="00BC6B32" w:rsidP="002478EA">
      <w:pPr>
        <w:jc w:val="both"/>
        <w:rPr>
          <w:color w:val="000000"/>
          <w:sz w:val="22"/>
          <w:szCs w:val="22"/>
          <w:u w:val="single"/>
        </w:rPr>
      </w:pPr>
    </w:p>
    <w:p w14:paraId="4A07835D" w14:textId="77777777" w:rsidR="00C67134" w:rsidRPr="005F5C77" w:rsidRDefault="00C67134" w:rsidP="002478EA">
      <w:pPr>
        <w:jc w:val="both"/>
        <w:rPr>
          <w:b/>
          <w:color w:val="000000"/>
          <w:sz w:val="22"/>
          <w:szCs w:val="22"/>
          <w:u w:val="single"/>
        </w:rPr>
      </w:pPr>
      <w:r w:rsidRPr="005F5C77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1D476319" w14:textId="77777777" w:rsidR="00C67134" w:rsidRPr="005F5C77" w:rsidRDefault="00C67134" w:rsidP="002478EA">
      <w:pPr>
        <w:jc w:val="both"/>
        <w:rPr>
          <w:color w:val="000000"/>
          <w:sz w:val="22"/>
          <w:szCs w:val="22"/>
        </w:rPr>
      </w:pPr>
      <w:r w:rsidRPr="005F5C77">
        <w:rPr>
          <w:b/>
          <w:color w:val="000000"/>
          <w:sz w:val="22"/>
          <w:szCs w:val="22"/>
        </w:rPr>
        <w:t>złożenie:</w:t>
      </w:r>
      <w:r w:rsidRPr="005F5C77">
        <w:rPr>
          <w:color w:val="000000"/>
          <w:sz w:val="22"/>
          <w:szCs w:val="22"/>
        </w:rPr>
        <w:t xml:space="preserve"> Kancelaria Starostwa Powiatowego w Otwocku przy ul. Komunardów 10 </w:t>
      </w:r>
    </w:p>
    <w:p w14:paraId="56B18787" w14:textId="519FBCCC" w:rsidR="00C67134" w:rsidRPr="005F5C77" w:rsidRDefault="00C67134" w:rsidP="002478EA">
      <w:pPr>
        <w:jc w:val="both"/>
        <w:rPr>
          <w:color w:val="000000"/>
          <w:sz w:val="22"/>
          <w:szCs w:val="22"/>
        </w:rPr>
      </w:pPr>
      <w:r w:rsidRPr="005F5C77">
        <w:rPr>
          <w:b/>
          <w:color w:val="000000"/>
          <w:sz w:val="22"/>
          <w:szCs w:val="22"/>
        </w:rPr>
        <w:t>odbiór:</w:t>
      </w:r>
      <w:r w:rsidRPr="005F5C77">
        <w:rPr>
          <w:color w:val="000000"/>
          <w:sz w:val="22"/>
          <w:szCs w:val="22"/>
        </w:rPr>
        <w:t xml:space="preserve"> Wydział Gospodarki Nieruchomościami z siedzibą w Otwocku</w:t>
      </w:r>
      <w:r w:rsidR="001B1137">
        <w:rPr>
          <w:color w:val="000000"/>
          <w:sz w:val="22"/>
          <w:szCs w:val="22"/>
        </w:rPr>
        <w:t>-Świdrze</w:t>
      </w:r>
      <w:r w:rsidRPr="005F5C77">
        <w:rPr>
          <w:color w:val="000000"/>
          <w:sz w:val="22"/>
          <w:szCs w:val="22"/>
        </w:rPr>
        <w:t xml:space="preserve"> przy ul. Komunardów 10, (</w:t>
      </w:r>
      <w:r w:rsidR="00D1770E" w:rsidRPr="005F5C77">
        <w:rPr>
          <w:color w:val="000000"/>
          <w:sz w:val="22"/>
          <w:szCs w:val="22"/>
        </w:rPr>
        <w:t>pok. 27</w:t>
      </w:r>
      <w:r w:rsidR="00D1770E">
        <w:rPr>
          <w:color w:val="000000"/>
          <w:sz w:val="22"/>
          <w:szCs w:val="22"/>
        </w:rPr>
        <w:t xml:space="preserve"> </w:t>
      </w:r>
      <w:r w:rsidRPr="005F5C77">
        <w:rPr>
          <w:color w:val="000000"/>
          <w:sz w:val="22"/>
          <w:szCs w:val="22"/>
        </w:rPr>
        <w:t>wejście D)</w:t>
      </w:r>
    </w:p>
    <w:p w14:paraId="73A930E3" w14:textId="77777777" w:rsidR="00BC6B32" w:rsidRPr="005F5C77" w:rsidRDefault="00BC6B32" w:rsidP="002478EA">
      <w:pPr>
        <w:jc w:val="both"/>
        <w:rPr>
          <w:color w:val="000000"/>
          <w:sz w:val="22"/>
          <w:szCs w:val="22"/>
        </w:rPr>
      </w:pPr>
    </w:p>
    <w:p w14:paraId="7E365492" w14:textId="3C5DE12D" w:rsidR="00BC6B32" w:rsidRPr="005F5C77" w:rsidRDefault="00BC6B32" w:rsidP="002478EA">
      <w:pPr>
        <w:jc w:val="both"/>
        <w:rPr>
          <w:color w:val="000000"/>
          <w:sz w:val="22"/>
          <w:szCs w:val="22"/>
        </w:rPr>
      </w:pPr>
      <w:r w:rsidRPr="005F5C77">
        <w:rPr>
          <w:b/>
          <w:color w:val="000000"/>
          <w:sz w:val="22"/>
          <w:szCs w:val="22"/>
          <w:u w:val="single"/>
        </w:rPr>
        <w:t xml:space="preserve">Termin </w:t>
      </w:r>
      <w:r w:rsidR="00D42975" w:rsidRPr="005F5C77">
        <w:rPr>
          <w:b/>
          <w:color w:val="000000"/>
          <w:sz w:val="22"/>
          <w:szCs w:val="22"/>
          <w:u w:val="single"/>
        </w:rPr>
        <w:t>załatwienia sprawy</w:t>
      </w:r>
      <w:r w:rsidRPr="005F5C77">
        <w:rPr>
          <w:b/>
          <w:color w:val="000000"/>
          <w:sz w:val="22"/>
          <w:szCs w:val="22"/>
          <w:u w:val="single"/>
        </w:rPr>
        <w:t>:</w:t>
      </w:r>
      <w:r w:rsidR="002478EA">
        <w:rPr>
          <w:bCs/>
          <w:color w:val="000000"/>
          <w:sz w:val="22"/>
          <w:szCs w:val="22"/>
        </w:rPr>
        <w:t xml:space="preserve"> w</w:t>
      </w:r>
      <w:r w:rsidRPr="005F5C77">
        <w:rPr>
          <w:color w:val="000000"/>
          <w:sz w:val="22"/>
          <w:szCs w:val="22"/>
        </w:rPr>
        <w:t xml:space="preserve"> ciągu </w:t>
      </w:r>
      <w:r w:rsidR="00C06211" w:rsidRPr="005F5C77">
        <w:rPr>
          <w:color w:val="000000"/>
          <w:sz w:val="22"/>
          <w:szCs w:val="22"/>
        </w:rPr>
        <w:t>dwóch miesięcy</w:t>
      </w:r>
      <w:r w:rsidRPr="005F5C77">
        <w:rPr>
          <w:color w:val="000000"/>
          <w:sz w:val="22"/>
          <w:szCs w:val="22"/>
        </w:rPr>
        <w:t xml:space="preserve"> od dnia złożenia wniosku. </w:t>
      </w:r>
    </w:p>
    <w:p w14:paraId="25795EA5" w14:textId="77777777" w:rsidR="002478EA" w:rsidRDefault="002478EA" w:rsidP="002478EA">
      <w:pPr>
        <w:jc w:val="both"/>
        <w:rPr>
          <w:b/>
          <w:color w:val="000000"/>
          <w:sz w:val="22"/>
          <w:szCs w:val="22"/>
          <w:u w:val="single"/>
        </w:rPr>
      </w:pPr>
    </w:p>
    <w:p w14:paraId="18A072B1" w14:textId="39EE0313" w:rsidR="002478EA" w:rsidRPr="005F5C77" w:rsidRDefault="002478EA" w:rsidP="002478EA">
      <w:pPr>
        <w:jc w:val="both"/>
        <w:rPr>
          <w:color w:val="000000"/>
          <w:sz w:val="22"/>
          <w:szCs w:val="22"/>
        </w:rPr>
      </w:pPr>
      <w:r w:rsidRPr="005F5C77">
        <w:rPr>
          <w:b/>
          <w:color w:val="000000"/>
          <w:sz w:val="22"/>
          <w:szCs w:val="22"/>
          <w:u w:val="single"/>
        </w:rPr>
        <w:t>Tryb odwoławczy:</w:t>
      </w:r>
      <w:r>
        <w:rPr>
          <w:bCs/>
          <w:color w:val="000000"/>
          <w:sz w:val="22"/>
          <w:szCs w:val="22"/>
        </w:rPr>
        <w:t xml:space="preserve"> o</w:t>
      </w:r>
      <w:r w:rsidRPr="005F5C77">
        <w:rPr>
          <w:color w:val="000000"/>
          <w:sz w:val="22"/>
          <w:szCs w:val="22"/>
        </w:rPr>
        <w:t>dwołanie do Wojewody Mazowieckiego za pośrednictwem Starosty Otwockiego/Zarządu Powiatu w Otwocku w terminie 14 dni od dnia doręczenia decyzji</w:t>
      </w:r>
    </w:p>
    <w:p w14:paraId="055768EB" w14:textId="77777777" w:rsidR="00C06211" w:rsidRPr="005F5C77" w:rsidRDefault="00C06211" w:rsidP="002478EA">
      <w:pPr>
        <w:jc w:val="both"/>
        <w:rPr>
          <w:b/>
          <w:color w:val="000000"/>
          <w:sz w:val="22"/>
          <w:szCs w:val="22"/>
          <w:u w:val="single"/>
        </w:rPr>
      </w:pPr>
    </w:p>
    <w:p w14:paraId="6D409E3C" w14:textId="77777777" w:rsidR="004624A6" w:rsidRPr="00040A4F" w:rsidRDefault="004624A6" w:rsidP="004624A6">
      <w:pPr>
        <w:jc w:val="both"/>
        <w:rPr>
          <w:b/>
          <w:color w:val="000000"/>
          <w:sz w:val="22"/>
          <w:szCs w:val="22"/>
          <w:u w:val="single"/>
        </w:rPr>
      </w:pPr>
      <w:bookmarkStart w:id="0" w:name="_Hlk63756362"/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63034B7F" w14:textId="77777777" w:rsidR="004624A6" w:rsidRPr="00040A4F" w:rsidRDefault="004624A6" w:rsidP="004624A6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 Gospodarki Nieruchomościami</w:t>
      </w:r>
    </w:p>
    <w:p w14:paraId="10742FF7" w14:textId="77777777" w:rsidR="004624A6" w:rsidRPr="00040A4F" w:rsidRDefault="004624A6" w:rsidP="004624A6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Otwock – Świder ul. Komunardów 10 (pok. 26 wejście D)</w:t>
      </w:r>
    </w:p>
    <w:p w14:paraId="5460CEA0" w14:textId="13155E0D" w:rsidR="004624A6" w:rsidRPr="00040A4F" w:rsidRDefault="004624A6" w:rsidP="004624A6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tel. (22) 788 – 14 – 65; (22) 788 – 15 – 34, 35, 37  wew. 36</w:t>
      </w:r>
      <w:r w:rsidR="001B1137">
        <w:rPr>
          <w:b/>
          <w:color w:val="000000"/>
          <w:sz w:val="22"/>
          <w:szCs w:val="22"/>
        </w:rPr>
        <w:t>2</w:t>
      </w:r>
      <w:r w:rsidR="00892AB7">
        <w:rPr>
          <w:b/>
          <w:color w:val="000000"/>
          <w:sz w:val="22"/>
          <w:szCs w:val="22"/>
        </w:rPr>
        <w:t>, 364</w:t>
      </w:r>
    </w:p>
    <w:p w14:paraId="20E3BD4C" w14:textId="77777777" w:rsidR="004624A6" w:rsidRPr="00040A4F" w:rsidRDefault="004624A6" w:rsidP="004624A6">
      <w:pPr>
        <w:jc w:val="both"/>
        <w:rPr>
          <w:b/>
          <w:color w:val="000000"/>
          <w:sz w:val="22"/>
          <w:szCs w:val="22"/>
          <w:u w:val="single"/>
        </w:rPr>
      </w:pPr>
    </w:p>
    <w:p w14:paraId="5BE1D909" w14:textId="77777777" w:rsidR="004624A6" w:rsidRPr="00040A4F" w:rsidRDefault="004624A6" w:rsidP="004624A6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pracy:</w:t>
      </w:r>
    </w:p>
    <w:p w14:paraId="0250129A" w14:textId="77777777" w:rsidR="004624A6" w:rsidRPr="00040A4F" w:rsidRDefault="004624A6" w:rsidP="004624A6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54E659BD" w14:textId="77777777" w:rsidR="004624A6" w:rsidRPr="00040A4F" w:rsidRDefault="004624A6" w:rsidP="004624A6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wtorek, środa, czwartek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240D7F8E" w14:textId="77777777" w:rsidR="004624A6" w:rsidRPr="00040A4F" w:rsidRDefault="004624A6" w:rsidP="004624A6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34E3378A" w14:textId="77777777" w:rsidR="004624A6" w:rsidRPr="00040A4F" w:rsidRDefault="004624A6" w:rsidP="004624A6">
      <w:pPr>
        <w:jc w:val="both"/>
        <w:rPr>
          <w:b/>
          <w:color w:val="000000"/>
          <w:sz w:val="22"/>
          <w:szCs w:val="22"/>
        </w:rPr>
      </w:pPr>
    </w:p>
    <w:p w14:paraId="0BD67184" w14:textId="77777777" w:rsidR="004624A6" w:rsidRPr="00040A4F" w:rsidRDefault="004624A6" w:rsidP="004624A6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3CCD9A43" w14:textId="77777777" w:rsidR="004624A6" w:rsidRPr="00040A4F" w:rsidRDefault="004624A6" w:rsidP="004624A6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36A3D6DB" w14:textId="761C8551" w:rsidR="004624A6" w:rsidRPr="00040A4F" w:rsidRDefault="004624A6" w:rsidP="004624A6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15</w:t>
      </w:r>
      <w:r w:rsidR="00892AB7">
        <w:rPr>
          <w:b/>
          <w:color w:val="000000"/>
          <w:sz w:val="22"/>
          <w:szCs w:val="22"/>
          <w:vertAlign w:val="superscript"/>
        </w:rPr>
        <w:t>30</w:t>
      </w:r>
    </w:p>
    <w:p w14:paraId="46765338" w14:textId="33B032F1" w:rsidR="004624A6" w:rsidRPr="00040A4F" w:rsidRDefault="004624A6" w:rsidP="004624A6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892AB7">
        <w:rPr>
          <w:b/>
          <w:color w:val="000000"/>
          <w:sz w:val="22"/>
          <w:szCs w:val="22"/>
          <w:vertAlign w:val="superscript"/>
        </w:rPr>
        <w:t>30</w:t>
      </w:r>
      <w:r w:rsidRPr="00040A4F">
        <w:rPr>
          <w:b/>
          <w:color w:val="000000"/>
          <w:sz w:val="22"/>
          <w:szCs w:val="22"/>
          <w:vertAlign w:val="superscript"/>
        </w:rPr>
        <w:t xml:space="preserve"> </w:t>
      </w:r>
    </w:p>
    <w:p w14:paraId="44636602" w14:textId="77777777" w:rsidR="004624A6" w:rsidRPr="00040A4F" w:rsidRDefault="004624A6" w:rsidP="004624A6">
      <w:pPr>
        <w:jc w:val="both"/>
        <w:rPr>
          <w:color w:val="000000"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344D2C53" w14:textId="77777777" w:rsidR="004624A6" w:rsidRDefault="004624A6" w:rsidP="004624A6">
      <w:pPr>
        <w:rPr>
          <w:b/>
          <w:color w:val="000000"/>
          <w:sz w:val="22"/>
          <w:szCs w:val="22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36"/>
      </w:tblGrid>
      <w:tr w:rsidR="004624A6" w:rsidRPr="00040A4F" w14:paraId="1F024C2A" w14:textId="77777777" w:rsidTr="00F81736">
        <w:trPr>
          <w:trHeight w:val="2346"/>
        </w:trPr>
        <w:tc>
          <w:tcPr>
            <w:tcW w:w="5098" w:type="dxa"/>
          </w:tcPr>
          <w:p w14:paraId="0FAA3E94" w14:textId="77777777" w:rsidR="004624A6" w:rsidRPr="00040A4F" w:rsidRDefault="004624A6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lastRenderedPageBreak/>
              <w:t>Adres Urzędu:</w:t>
            </w:r>
          </w:p>
          <w:p w14:paraId="112F5FC0" w14:textId="77777777" w:rsidR="004624A6" w:rsidRPr="00040A4F" w:rsidRDefault="004624A6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61791420" w14:textId="77777777" w:rsidR="004624A6" w:rsidRPr="00040A4F" w:rsidRDefault="004624A6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7D06057C" w14:textId="77777777" w:rsidR="004624A6" w:rsidRPr="00040A4F" w:rsidRDefault="004624A6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6B0D5B88" w14:textId="77777777" w:rsidR="004624A6" w:rsidRPr="00040A4F" w:rsidRDefault="004624A6" w:rsidP="00F918A5">
            <w:pPr>
              <w:rPr>
                <w:bCs/>
                <w:sz w:val="22"/>
                <w:szCs w:val="22"/>
              </w:rPr>
            </w:pPr>
          </w:p>
          <w:p w14:paraId="7A7D696A" w14:textId="77777777" w:rsidR="004624A6" w:rsidRPr="00040A4F" w:rsidRDefault="004624A6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3841EED6" w14:textId="77777777" w:rsidR="004624A6" w:rsidRPr="00040A4F" w:rsidRDefault="004624A6" w:rsidP="00F918A5">
            <w:pPr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54744DCD" w14:textId="77777777" w:rsidR="004624A6" w:rsidRPr="00040A4F" w:rsidRDefault="004624A6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0CD984F2" w14:textId="77777777" w:rsidR="004624A6" w:rsidRPr="00040A4F" w:rsidRDefault="004624A6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0FCDF8BB" w14:textId="77777777" w:rsidR="004624A6" w:rsidRPr="00040A4F" w:rsidRDefault="004624A6" w:rsidP="00F918A5">
            <w:pPr>
              <w:rPr>
                <w:sz w:val="22"/>
                <w:szCs w:val="22"/>
              </w:rPr>
            </w:pPr>
          </w:p>
          <w:p w14:paraId="6BCBD5FA" w14:textId="77777777" w:rsidR="004624A6" w:rsidRPr="00040A4F" w:rsidRDefault="004624A6" w:rsidP="00F918A5">
            <w:pPr>
              <w:rPr>
                <w:sz w:val="22"/>
                <w:szCs w:val="22"/>
              </w:rPr>
            </w:pPr>
          </w:p>
          <w:p w14:paraId="05DCD2EE" w14:textId="77777777" w:rsidR="004624A6" w:rsidRPr="00040A4F" w:rsidRDefault="004624A6" w:rsidP="00F918A5">
            <w:pPr>
              <w:rPr>
                <w:sz w:val="22"/>
                <w:szCs w:val="22"/>
              </w:rPr>
            </w:pPr>
          </w:p>
          <w:p w14:paraId="0394B8BA" w14:textId="77777777" w:rsidR="004624A6" w:rsidRPr="00040A4F" w:rsidRDefault="004624A6" w:rsidP="00F918A5">
            <w:pPr>
              <w:ind w:left="173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7B7F56E3" w14:textId="77777777" w:rsidR="004624A6" w:rsidRPr="00040A4F" w:rsidRDefault="004624A6" w:rsidP="00F918A5">
            <w:pPr>
              <w:ind w:left="183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poniedziałek: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5F353FD1" w14:textId="77777777" w:rsidR="004624A6" w:rsidRPr="00040A4F" w:rsidRDefault="004624A6" w:rsidP="00F918A5">
            <w:pPr>
              <w:ind w:left="183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czwartek: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18DE30C9" w14:textId="77777777" w:rsidR="004624A6" w:rsidRPr="00040A4F" w:rsidRDefault="004624A6" w:rsidP="00F918A5">
            <w:pPr>
              <w:ind w:left="183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piątek: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0"/>
    </w:tbl>
    <w:p w14:paraId="3630A320" w14:textId="1250E8C0" w:rsidR="004624A6" w:rsidRDefault="004624A6" w:rsidP="004624A6">
      <w:pPr>
        <w:rPr>
          <w:b/>
          <w:color w:val="000000"/>
          <w:sz w:val="22"/>
          <w:szCs w:val="22"/>
          <w:u w:val="single"/>
        </w:rPr>
      </w:pPr>
    </w:p>
    <w:p w14:paraId="44FDC99E" w14:textId="77777777" w:rsidR="00F81736" w:rsidRDefault="00F81736" w:rsidP="004624A6">
      <w:pPr>
        <w:rPr>
          <w:b/>
          <w:color w:val="000000"/>
          <w:sz w:val="22"/>
          <w:szCs w:val="22"/>
          <w:u w:val="single"/>
        </w:rPr>
      </w:pPr>
    </w:p>
    <w:p w14:paraId="51CF0504" w14:textId="77777777" w:rsidR="000A7B06" w:rsidRPr="005F5C77" w:rsidRDefault="000A7B06" w:rsidP="002478EA">
      <w:pPr>
        <w:jc w:val="both"/>
        <w:rPr>
          <w:b/>
          <w:sz w:val="22"/>
          <w:szCs w:val="22"/>
          <w:u w:val="single"/>
        </w:rPr>
      </w:pPr>
      <w:r w:rsidRPr="005F5C77">
        <w:rPr>
          <w:b/>
          <w:sz w:val="22"/>
          <w:szCs w:val="22"/>
          <w:u w:val="single"/>
        </w:rPr>
        <w:t>Uwagi:</w:t>
      </w:r>
    </w:p>
    <w:p w14:paraId="0E003A41" w14:textId="082D80CE" w:rsidR="00C67134" w:rsidRPr="005F5C77" w:rsidRDefault="002478EA" w:rsidP="002478EA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</w:t>
      </w:r>
      <w:r w:rsidR="000A7B06" w:rsidRPr="005F5C77">
        <w:rPr>
          <w:sz w:val="22"/>
          <w:szCs w:val="22"/>
        </w:rPr>
        <w:t>osownie do przepisu art. 87 ustawy o gospodarce nieruchomościami wysokość opłaty rocznej z tytułu trwałego zarządu może być aktualizowana nie częściej niż raz w roku, jeżeli wartość nieruchomości ulegnie zmianie</w:t>
      </w:r>
      <w:r>
        <w:rPr>
          <w:sz w:val="22"/>
          <w:szCs w:val="22"/>
        </w:rPr>
        <w:t>,</w:t>
      </w:r>
    </w:p>
    <w:p w14:paraId="39C79440" w14:textId="18D906BA" w:rsidR="00C67134" w:rsidRPr="005F5C77" w:rsidRDefault="002478EA" w:rsidP="002478EA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ak</w:t>
      </w:r>
      <w:r w:rsidR="00C67134" w:rsidRPr="005F5C77">
        <w:rPr>
          <w:sz w:val="22"/>
          <w:szCs w:val="22"/>
        </w:rPr>
        <w:t>tualizacji opłaty rocznej dokonuje się, z urzędu albo na wniosek jednostki organizacyjnej posiadającej nieruchomość w trwałym zarządzie, na podstawie wartości nieruchomości określonej przez rzeczoznawcę majątkowego</w:t>
      </w:r>
      <w:r>
        <w:rPr>
          <w:sz w:val="22"/>
          <w:szCs w:val="22"/>
        </w:rPr>
        <w:t>,</w:t>
      </w:r>
    </w:p>
    <w:p w14:paraId="388F1D6A" w14:textId="36FE3DAD" w:rsidR="00C67134" w:rsidRPr="005F5C77" w:rsidRDefault="002478EA" w:rsidP="002478EA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67134" w:rsidRPr="005F5C77">
        <w:rPr>
          <w:sz w:val="22"/>
          <w:szCs w:val="22"/>
        </w:rPr>
        <w:t>ktualizacji opłaty rocznej dokonuje się w drodze decyzji właściwego organu. Nowa wysokość opłaty rocznej obowiązuje począwszy od dnia 1 stycznia roku następującego po roku, w którym decyzja stała się ostateczna.</w:t>
      </w:r>
    </w:p>
    <w:p w14:paraId="65682DE4" w14:textId="77777777" w:rsidR="00C67134" w:rsidRPr="005F5C77" w:rsidRDefault="00C67134" w:rsidP="002478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353CFA" w14:textId="1B007EDD" w:rsidR="00BC6B32" w:rsidRPr="005F5C77" w:rsidRDefault="00BC6B32" w:rsidP="002478EA">
      <w:pPr>
        <w:jc w:val="both"/>
        <w:rPr>
          <w:color w:val="000000"/>
          <w:sz w:val="22"/>
          <w:szCs w:val="22"/>
        </w:rPr>
      </w:pPr>
      <w:r w:rsidRPr="005F5C77">
        <w:rPr>
          <w:color w:val="000000"/>
          <w:sz w:val="22"/>
          <w:szCs w:val="22"/>
        </w:rPr>
        <w:t xml:space="preserve">Wszelkie uwagi i wnioski oraz ewentualne skargi można kierować listownie na adres Starostwa lub składać w Kancelarii w godzinach pracy </w:t>
      </w:r>
      <w:r w:rsidR="002478EA">
        <w:rPr>
          <w:color w:val="000000"/>
          <w:sz w:val="22"/>
          <w:szCs w:val="22"/>
        </w:rPr>
        <w:t>u</w:t>
      </w:r>
      <w:r w:rsidRPr="005F5C77">
        <w:rPr>
          <w:color w:val="000000"/>
          <w:sz w:val="22"/>
          <w:szCs w:val="22"/>
        </w:rPr>
        <w:t xml:space="preserve">rzędu. </w:t>
      </w:r>
    </w:p>
    <w:sectPr w:rsidR="00BC6B32" w:rsidRPr="005F5C77" w:rsidSect="00F81736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CDCF" w14:textId="77777777" w:rsidR="00442256" w:rsidRDefault="00442256">
      <w:r>
        <w:separator/>
      </w:r>
    </w:p>
  </w:endnote>
  <w:endnote w:type="continuationSeparator" w:id="0">
    <w:p w14:paraId="26D5D008" w14:textId="77777777" w:rsidR="00442256" w:rsidRDefault="0044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A1A5B" w14:textId="77777777" w:rsidR="00442256" w:rsidRDefault="00442256">
      <w:r>
        <w:separator/>
      </w:r>
    </w:p>
  </w:footnote>
  <w:footnote w:type="continuationSeparator" w:id="0">
    <w:p w14:paraId="7CC06212" w14:textId="77777777" w:rsidR="00442256" w:rsidRDefault="0044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7E05"/>
    <w:multiLevelType w:val="hybridMultilevel"/>
    <w:tmpl w:val="D804C2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122F"/>
    <w:multiLevelType w:val="hybridMultilevel"/>
    <w:tmpl w:val="9998FD4C"/>
    <w:lvl w:ilvl="0" w:tplc="7DAEDA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471"/>
    <w:multiLevelType w:val="hybridMultilevel"/>
    <w:tmpl w:val="267CAF24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1ED"/>
    <w:multiLevelType w:val="hybridMultilevel"/>
    <w:tmpl w:val="42C01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2DE9"/>
    <w:multiLevelType w:val="hybridMultilevel"/>
    <w:tmpl w:val="ED8C9EE4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43654"/>
    <w:multiLevelType w:val="hybridMultilevel"/>
    <w:tmpl w:val="CDA6DAB2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E5A23"/>
    <w:multiLevelType w:val="hybridMultilevel"/>
    <w:tmpl w:val="5BAA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3EBB"/>
    <w:multiLevelType w:val="hybridMultilevel"/>
    <w:tmpl w:val="8E3C2C3C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40459"/>
    <w:multiLevelType w:val="hybridMultilevel"/>
    <w:tmpl w:val="D802475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56302"/>
    <w:rsid w:val="000737AA"/>
    <w:rsid w:val="00080406"/>
    <w:rsid w:val="000879B3"/>
    <w:rsid w:val="000971EE"/>
    <w:rsid w:val="000A7B06"/>
    <w:rsid w:val="000B7458"/>
    <w:rsid w:val="000C71E2"/>
    <w:rsid w:val="001B1137"/>
    <w:rsid w:val="002478EA"/>
    <w:rsid w:val="00292C54"/>
    <w:rsid w:val="0029732F"/>
    <w:rsid w:val="0031480C"/>
    <w:rsid w:val="003D4878"/>
    <w:rsid w:val="003D7F49"/>
    <w:rsid w:val="00442256"/>
    <w:rsid w:val="004624A6"/>
    <w:rsid w:val="0049676A"/>
    <w:rsid w:val="004B4ECF"/>
    <w:rsid w:val="004D105C"/>
    <w:rsid w:val="004E7A0C"/>
    <w:rsid w:val="005F5C77"/>
    <w:rsid w:val="0060608F"/>
    <w:rsid w:val="00794D44"/>
    <w:rsid w:val="008467B1"/>
    <w:rsid w:val="00885653"/>
    <w:rsid w:val="00892AB7"/>
    <w:rsid w:val="008A173D"/>
    <w:rsid w:val="008B7043"/>
    <w:rsid w:val="009B2BB0"/>
    <w:rsid w:val="00A75A99"/>
    <w:rsid w:val="00AB041B"/>
    <w:rsid w:val="00AB3EA4"/>
    <w:rsid w:val="00AD6E0C"/>
    <w:rsid w:val="00B14361"/>
    <w:rsid w:val="00B5098F"/>
    <w:rsid w:val="00B54639"/>
    <w:rsid w:val="00B844D3"/>
    <w:rsid w:val="00BC6B32"/>
    <w:rsid w:val="00BD0071"/>
    <w:rsid w:val="00C06211"/>
    <w:rsid w:val="00C67134"/>
    <w:rsid w:val="00CB4B79"/>
    <w:rsid w:val="00D1770E"/>
    <w:rsid w:val="00D42975"/>
    <w:rsid w:val="00D75005"/>
    <w:rsid w:val="00DB098C"/>
    <w:rsid w:val="00DB2ADF"/>
    <w:rsid w:val="00DE1B6D"/>
    <w:rsid w:val="00E04BE9"/>
    <w:rsid w:val="00E2553B"/>
    <w:rsid w:val="00E846DD"/>
    <w:rsid w:val="00F006C5"/>
    <w:rsid w:val="00F80CA9"/>
    <w:rsid w:val="00F81736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8B50D"/>
  <w15:chartTrackingRefBased/>
  <w15:docId w15:val="{B506BAE1-7FAB-4A99-B757-967F6B1A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0621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C062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D7F49"/>
    <w:rPr>
      <w:rFonts w:ascii="Book Antiqua" w:hAnsi="Book Antiqu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6</cp:revision>
  <cp:lastPrinted>2021-02-09T14:20:00Z</cp:lastPrinted>
  <dcterms:created xsi:type="dcterms:W3CDTF">2021-02-09T09:13:00Z</dcterms:created>
  <dcterms:modified xsi:type="dcterms:W3CDTF">2021-02-10T08:09:00Z</dcterms:modified>
</cp:coreProperties>
</file>