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6B32" w:rsidRPr="00E776A0" w14:paraId="6BA54D54" w14:textId="77777777">
        <w:tc>
          <w:tcPr>
            <w:tcW w:w="9212" w:type="dxa"/>
          </w:tcPr>
          <w:p w14:paraId="7AB422BB" w14:textId="5B2EEA6E" w:rsidR="00BC6B32" w:rsidRPr="00E776A0" w:rsidRDefault="00BC6B32" w:rsidP="00E43952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6A0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="00310BD1" w:rsidRPr="00E776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76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310BD1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E43952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310BD1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324B3E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C45C38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C45C38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C45C38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\@ "yyyy-MM-dd"  \* MERGEFORMAT </w:instrText>
            </w:r>
            <w:r w:rsidR="00C45C38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C850A8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2021-02-10</w:t>
            </w:r>
            <w:r w:rsidR="00C45C38" w:rsidRPr="00E776A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F9470D9" w14:textId="77777777" w:rsidR="00BC6B32" w:rsidRPr="00E776A0" w:rsidRDefault="00BC6B32">
      <w:pPr>
        <w:rPr>
          <w:sz w:val="22"/>
          <w:szCs w:val="22"/>
        </w:rPr>
      </w:pPr>
    </w:p>
    <w:p w14:paraId="488CB143" w14:textId="682C9DB6" w:rsidR="00BC6B32" w:rsidRPr="00E776A0" w:rsidRDefault="00BC6B32">
      <w:pPr>
        <w:rPr>
          <w:sz w:val="22"/>
          <w:szCs w:val="22"/>
        </w:rPr>
      </w:pPr>
    </w:p>
    <w:p w14:paraId="5879208B" w14:textId="6D34587F" w:rsidR="00BC6B32" w:rsidRPr="00E776A0" w:rsidRDefault="00E776A0">
      <w:pPr>
        <w:rPr>
          <w:b/>
          <w:sz w:val="22"/>
          <w:szCs w:val="22"/>
        </w:rPr>
      </w:pPr>
      <w:r w:rsidRPr="00E776A0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3D1FE0" wp14:editId="4D8B1F15">
            <wp:simplePos x="0" y="0"/>
            <wp:positionH relativeFrom="column">
              <wp:posOffset>1905</wp:posOffset>
            </wp:positionH>
            <wp:positionV relativeFrom="paragraph">
              <wp:posOffset>8890</wp:posOffset>
            </wp:positionV>
            <wp:extent cx="692150" cy="819785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E776A0">
        <w:rPr>
          <w:b/>
          <w:sz w:val="22"/>
          <w:szCs w:val="22"/>
        </w:rPr>
        <w:t>STAROSTWO POWIATOWE W OTWOCKU</w:t>
      </w:r>
    </w:p>
    <w:p w14:paraId="39E26018" w14:textId="0C33E13F" w:rsidR="00BC6B32" w:rsidRPr="00E776A0" w:rsidRDefault="00BC6B32">
      <w:pPr>
        <w:rPr>
          <w:b/>
          <w:sz w:val="22"/>
          <w:szCs w:val="22"/>
        </w:rPr>
      </w:pPr>
      <w:r w:rsidRPr="00E776A0">
        <w:rPr>
          <w:b/>
          <w:sz w:val="22"/>
          <w:szCs w:val="22"/>
        </w:rPr>
        <w:t>UL. GÓRNA 13</w:t>
      </w:r>
    </w:p>
    <w:p w14:paraId="3C8D4C44" w14:textId="5BEBB1EB" w:rsidR="00BC6B32" w:rsidRPr="00E776A0" w:rsidRDefault="00BC6B32">
      <w:pPr>
        <w:rPr>
          <w:b/>
          <w:sz w:val="22"/>
          <w:szCs w:val="22"/>
        </w:rPr>
      </w:pPr>
      <w:r w:rsidRPr="00E776A0">
        <w:rPr>
          <w:b/>
          <w:sz w:val="22"/>
          <w:szCs w:val="22"/>
        </w:rPr>
        <w:t>05–400 OTWOCK</w:t>
      </w:r>
    </w:p>
    <w:p w14:paraId="13B3947D" w14:textId="77777777" w:rsidR="00BC6B32" w:rsidRPr="00E776A0" w:rsidRDefault="00BC6B32">
      <w:pPr>
        <w:rPr>
          <w:b/>
          <w:sz w:val="22"/>
          <w:szCs w:val="22"/>
        </w:rPr>
      </w:pPr>
    </w:p>
    <w:p w14:paraId="6B543355" w14:textId="77777777" w:rsidR="00BC6B32" w:rsidRPr="00E776A0" w:rsidRDefault="00BC6B32">
      <w:pPr>
        <w:rPr>
          <w:b/>
          <w:sz w:val="22"/>
          <w:szCs w:val="22"/>
        </w:rPr>
      </w:pPr>
    </w:p>
    <w:p w14:paraId="40859373" w14:textId="77777777" w:rsidR="002F5A0F" w:rsidRPr="00E776A0" w:rsidRDefault="002F5A0F" w:rsidP="002F5A0F">
      <w:pPr>
        <w:jc w:val="center"/>
        <w:rPr>
          <w:b/>
        </w:rPr>
      </w:pPr>
      <w:r w:rsidRPr="00E776A0">
        <w:rPr>
          <w:b/>
        </w:rPr>
        <w:t xml:space="preserve">USTALANIE NIERUCHOMOŚCI STANOWIĄCYCH WSPÓLNOTĘ GRUNTOWĄ BĄDŹ MIENIE GROMADZKIE, WYKAZU UPRAWNIONYCH DO UDZIAŁU WE WSPÓLNOCIE ORAZ ZATWIERDZANIE UPROSZCZONEGO PLANU ZAGOSPODAROWANIA WSPÓLNOTY GRUNTOWEJ </w:t>
      </w:r>
    </w:p>
    <w:p w14:paraId="5F767340" w14:textId="77777777" w:rsidR="002F5A0F" w:rsidRPr="00E776A0" w:rsidRDefault="002F5A0F" w:rsidP="002F5A0F">
      <w:pPr>
        <w:jc w:val="center"/>
        <w:rPr>
          <w:b/>
          <w:sz w:val="22"/>
          <w:szCs w:val="22"/>
        </w:rPr>
      </w:pPr>
    </w:p>
    <w:p w14:paraId="5E303B3C" w14:textId="77777777" w:rsidR="00BC6B32" w:rsidRPr="00E776A0" w:rsidRDefault="00BC6B32">
      <w:pPr>
        <w:rPr>
          <w:b/>
          <w:sz w:val="22"/>
          <w:szCs w:val="22"/>
          <w:u w:val="single"/>
        </w:rPr>
      </w:pPr>
      <w:r w:rsidRPr="00E776A0">
        <w:rPr>
          <w:b/>
          <w:sz w:val="22"/>
          <w:szCs w:val="22"/>
          <w:u w:val="single"/>
        </w:rPr>
        <w:t>Podstawa prawna:</w:t>
      </w:r>
    </w:p>
    <w:p w14:paraId="7B5D5698" w14:textId="4DFD3685" w:rsidR="00771006" w:rsidRPr="00E776A0" w:rsidRDefault="00771006" w:rsidP="00FE4D10">
      <w:pPr>
        <w:numPr>
          <w:ilvl w:val="0"/>
          <w:numId w:val="13"/>
        </w:numPr>
        <w:ind w:left="426"/>
        <w:jc w:val="both"/>
        <w:rPr>
          <w:snapToGrid w:val="0"/>
          <w:sz w:val="22"/>
          <w:szCs w:val="22"/>
        </w:rPr>
      </w:pPr>
      <w:r w:rsidRPr="00E776A0">
        <w:rPr>
          <w:snapToGrid w:val="0"/>
          <w:sz w:val="22"/>
          <w:szCs w:val="22"/>
        </w:rPr>
        <w:t>ustawa z dnia 29 czerwca 1963 r. o zagospodarowaniu wspólnot gruntowych (</w:t>
      </w:r>
      <w:r w:rsidR="00FE4D10" w:rsidRPr="00E776A0">
        <w:rPr>
          <w:snapToGrid w:val="0"/>
          <w:sz w:val="22"/>
          <w:szCs w:val="22"/>
        </w:rPr>
        <w:t xml:space="preserve">tekst jedn. </w:t>
      </w:r>
      <w:r w:rsidRPr="00E776A0">
        <w:rPr>
          <w:snapToGrid w:val="0"/>
          <w:sz w:val="22"/>
          <w:szCs w:val="22"/>
        </w:rPr>
        <w:t>Dz.</w:t>
      </w:r>
      <w:r w:rsidR="00FE4D10" w:rsidRPr="00E776A0">
        <w:rPr>
          <w:snapToGrid w:val="0"/>
          <w:sz w:val="22"/>
          <w:szCs w:val="22"/>
        </w:rPr>
        <w:t xml:space="preserve"> </w:t>
      </w:r>
      <w:r w:rsidRPr="00E776A0">
        <w:rPr>
          <w:snapToGrid w:val="0"/>
          <w:sz w:val="22"/>
          <w:szCs w:val="22"/>
        </w:rPr>
        <w:t>U.</w:t>
      </w:r>
      <w:r w:rsidR="002F5A0F" w:rsidRPr="00E776A0">
        <w:rPr>
          <w:snapToGrid w:val="0"/>
          <w:sz w:val="22"/>
          <w:szCs w:val="22"/>
        </w:rPr>
        <w:t xml:space="preserve"> </w:t>
      </w:r>
      <w:r w:rsidR="00FE4D10" w:rsidRPr="00E776A0">
        <w:rPr>
          <w:snapToGrid w:val="0"/>
          <w:sz w:val="22"/>
          <w:szCs w:val="22"/>
        </w:rPr>
        <w:t xml:space="preserve">z </w:t>
      </w:r>
      <w:r w:rsidR="002D3A37" w:rsidRPr="00E776A0">
        <w:rPr>
          <w:snapToGrid w:val="0"/>
          <w:sz w:val="22"/>
          <w:szCs w:val="22"/>
        </w:rPr>
        <w:t xml:space="preserve">2016 </w:t>
      </w:r>
      <w:r w:rsidR="00FE4D10" w:rsidRPr="00E776A0">
        <w:rPr>
          <w:snapToGrid w:val="0"/>
          <w:sz w:val="22"/>
          <w:szCs w:val="22"/>
        </w:rPr>
        <w:t>r</w:t>
      </w:r>
      <w:r w:rsidR="00AB5196">
        <w:rPr>
          <w:snapToGrid w:val="0"/>
          <w:sz w:val="22"/>
          <w:szCs w:val="22"/>
        </w:rPr>
        <w:t xml:space="preserve">. </w:t>
      </w:r>
      <w:r w:rsidRPr="00E776A0">
        <w:rPr>
          <w:snapToGrid w:val="0"/>
          <w:sz w:val="22"/>
          <w:szCs w:val="22"/>
        </w:rPr>
        <w:t xml:space="preserve">poz. </w:t>
      </w:r>
      <w:r w:rsidR="002D3A37" w:rsidRPr="00E776A0">
        <w:rPr>
          <w:snapToGrid w:val="0"/>
          <w:sz w:val="22"/>
          <w:szCs w:val="22"/>
        </w:rPr>
        <w:t>703</w:t>
      </w:r>
      <w:r w:rsidRPr="00E776A0">
        <w:rPr>
          <w:snapToGrid w:val="0"/>
          <w:sz w:val="22"/>
          <w:szCs w:val="22"/>
        </w:rPr>
        <w:t xml:space="preserve"> z późn. zm.)</w:t>
      </w:r>
      <w:r w:rsidR="00FE4D10" w:rsidRPr="00E776A0">
        <w:rPr>
          <w:snapToGrid w:val="0"/>
          <w:sz w:val="22"/>
          <w:szCs w:val="22"/>
        </w:rPr>
        <w:t>,</w:t>
      </w:r>
    </w:p>
    <w:p w14:paraId="46CFF157" w14:textId="6AEEA678" w:rsidR="00FE4D10" w:rsidRPr="00E776A0" w:rsidRDefault="00FE4D10" w:rsidP="00FE4D10">
      <w:pPr>
        <w:numPr>
          <w:ilvl w:val="0"/>
          <w:numId w:val="12"/>
        </w:numPr>
        <w:ind w:left="426"/>
        <w:jc w:val="both"/>
        <w:rPr>
          <w:color w:val="000000"/>
          <w:sz w:val="22"/>
          <w:szCs w:val="22"/>
        </w:rPr>
      </w:pPr>
      <w:r w:rsidRPr="00E776A0">
        <w:rPr>
          <w:sz w:val="22"/>
          <w:szCs w:val="22"/>
        </w:rPr>
        <w:t xml:space="preserve">ustawa </w:t>
      </w:r>
      <w:r w:rsidRPr="00E776A0">
        <w:rPr>
          <w:color w:val="000000"/>
          <w:sz w:val="22"/>
          <w:szCs w:val="22"/>
        </w:rPr>
        <w:t>z dn. 14 czerwca 1960 r. Kodeks postępowania administracyjnego (tekst jedn.</w:t>
      </w:r>
      <w:r w:rsidR="00AB5196">
        <w:rPr>
          <w:color w:val="000000"/>
          <w:sz w:val="22"/>
          <w:szCs w:val="22"/>
        </w:rPr>
        <w:t xml:space="preserve"> </w:t>
      </w:r>
      <w:r w:rsidRPr="00E776A0">
        <w:rPr>
          <w:color w:val="000000"/>
          <w:sz w:val="22"/>
          <w:szCs w:val="22"/>
        </w:rPr>
        <w:t xml:space="preserve">Dz. U. z </w:t>
      </w:r>
      <w:r w:rsidR="00AB5196">
        <w:rPr>
          <w:color w:val="000000"/>
          <w:sz w:val="22"/>
          <w:szCs w:val="22"/>
        </w:rPr>
        <w:t>2020</w:t>
      </w:r>
      <w:r w:rsidRPr="00E776A0">
        <w:rPr>
          <w:color w:val="000000"/>
          <w:sz w:val="22"/>
          <w:szCs w:val="22"/>
        </w:rPr>
        <w:t xml:space="preserve"> r. poz. </w:t>
      </w:r>
      <w:r w:rsidR="00AB5196">
        <w:rPr>
          <w:color w:val="000000"/>
          <w:sz w:val="22"/>
          <w:szCs w:val="22"/>
        </w:rPr>
        <w:t>256</w:t>
      </w:r>
      <w:r w:rsidRPr="00E776A0">
        <w:rPr>
          <w:color w:val="000000"/>
          <w:sz w:val="22"/>
          <w:szCs w:val="22"/>
        </w:rPr>
        <w:t xml:space="preserve"> z późn. zm.).</w:t>
      </w:r>
    </w:p>
    <w:p w14:paraId="326A74A4" w14:textId="77777777" w:rsidR="00BC6B32" w:rsidRPr="00E776A0" w:rsidRDefault="00BC6B32">
      <w:pPr>
        <w:rPr>
          <w:color w:val="000000"/>
          <w:sz w:val="22"/>
          <w:szCs w:val="22"/>
        </w:rPr>
      </w:pPr>
    </w:p>
    <w:p w14:paraId="39098FD8" w14:textId="77777777" w:rsidR="00BC6B32" w:rsidRPr="00E776A0" w:rsidRDefault="00BC6B32">
      <w:pPr>
        <w:rPr>
          <w:b/>
          <w:color w:val="000000"/>
          <w:sz w:val="22"/>
          <w:szCs w:val="22"/>
          <w:u w:val="single"/>
        </w:rPr>
      </w:pPr>
      <w:r w:rsidRPr="00E776A0">
        <w:rPr>
          <w:b/>
          <w:color w:val="000000"/>
          <w:sz w:val="22"/>
          <w:szCs w:val="22"/>
          <w:u w:val="single"/>
        </w:rPr>
        <w:t>Wymagane dokumenty:</w:t>
      </w:r>
    </w:p>
    <w:p w14:paraId="3EE02A42" w14:textId="77777777" w:rsidR="00FE4D10" w:rsidRPr="00E776A0" w:rsidRDefault="00771006" w:rsidP="00FE4D10">
      <w:pPr>
        <w:numPr>
          <w:ilvl w:val="0"/>
          <w:numId w:val="12"/>
        </w:numPr>
        <w:ind w:left="426"/>
        <w:jc w:val="both"/>
        <w:rPr>
          <w:sz w:val="22"/>
          <w:szCs w:val="22"/>
        </w:rPr>
      </w:pPr>
      <w:r w:rsidRPr="00E776A0">
        <w:rPr>
          <w:snapToGrid w:val="0"/>
          <w:sz w:val="22"/>
          <w:szCs w:val="22"/>
        </w:rPr>
        <w:t>wniosek zarządu wspólnoty gruntowej wsi o wydanie decyzji ustanawiającej obszar wspólnoty oraz wydanie decyzji ustalającej wykaz osób posiadających udział we wspólnocie</w:t>
      </w:r>
      <w:r w:rsidR="00FE4D10" w:rsidRPr="00E776A0">
        <w:rPr>
          <w:snapToGrid w:val="0"/>
          <w:sz w:val="22"/>
          <w:szCs w:val="22"/>
        </w:rPr>
        <w:t>,</w:t>
      </w:r>
    </w:p>
    <w:p w14:paraId="38C2092F" w14:textId="77777777" w:rsidR="00771006" w:rsidRPr="00E776A0" w:rsidRDefault="00771006" w:rsidP="00FE4D10">
      <w:pPr>
        <w:numPr>
          <w:ilvl w:val="0"/>
          <w:numId w:val="12"/>
        </w:numPr>
        <w:ind w:left="426"/>
        <w:jc w:val="both"/>
        <w:rPr>
          <w:sz w:val="22"/>
          <w:szCs w:val="22"/>
        </w:rPr>
      </w:pPr>
      <w:r w:rsidRPr="00E776A0">
        <w:rPr>
          <w:snapToGrid w:val="0"/>
          <w:sz w:val="22"/>
          <w:szCs w:val="22"/>
        </w:rPr>
        <w:t>statut spółki wspólnoty gruntowej,</w:t>
      </w:r>
    </w:p>
    <w:p w14:paraId="06E71670" w14:textId="77777777" w:rsidR="00FE4D10" w:rsidRPr="00E776A0" w:rsidRDefault="00771006" w:rsidP="00FE4D10">
      <w:pPr>
        <w:numPr>
          <w:ilvl w:val="0"/>
          <w:numId w:val="12"/>
        </w:numPr>
        <w:ind w:left="426"/>
        <w:jc w:val="both"/>
        <w:rPr>
          <w:snapToGrid w:val="0"/>
          <w:sz w:val="22"/>
          <w:szCs w:val="22"/>
        </w:rPr>
      </w:pPr>
      <w:r w:rsidRPr="00E776A0">
        <w:rPr>
          <w:snapToGrid w:val="0"/>
          <w:sz w:val="22"/>
          <w:szCs w:val="22"/>
        </w:rPr>
        <w:t>wykaz osób uprawnionych do udziału we wspólnocie gruntowej</w:t>
      </w:r>
      <w:r w:rsidR="0057655D" w:rsidRPr="00E776A0">
        <w:rPr>
          <w:snapToGrid w:val="0"/>
          <w:sz w:val="22"/>
          <w:szCs w:val="22"/>
        </w:rPr>
        <w:t xml:space="preserve"> z podaniem </w:t>
      </w:r>
      <w:r w:rsidR="00FE4D10" w:rsidRPr="00E776A0">
        <w:rPr>
          <w:snapToGrid w:val="0"/>
          <w:sz w:val="22"/>
          <w:szCs w:val="22"/>
        </w:rPr>
        <w:t>wielkości</w:t>
      </w:r>
      <w:r w:rsidR="0057655D" w:rsidRPr="00E776A0">
        <w:rPr>
          <w:snapToGrid w:val="0"/>
          <w:sz w:val="22"/>
          <w:szCs w:val="22"/>
        </w:rPr>
        <w:t xml:space="preserve"> przysługujących udziałów we wspólnocie,</w:t>
      </w:r>
    </w:p>
    <w:p w14:paraId="6A54694D" w14:textId="77777777" w:rsidR="00771006" w:rsidRPr="00E776A0" w:rsidRDefault="00771006" w:rsidP="00FE4D10">
      <w:pPr>
        <w:numPr>
          <w:ilvl w:val="0"/>
          <w:numId w:val="12"/>
        </w:numPr>
        <w:ind w:left="426"/>
        <w:jc w:val="both"/>
        <w:rPr>
          <w:snapToGrid w:val="0"/>
          <w:sz w:val="22"/>
          <w:szCs w:val="22"/>
        </w:rPr>
      </w:pPr>
      <w:r w:rsidRPr="00E776A0">
        <w:rPr>
          <w:snapToGrid w:val="0"/>
          <w:sz w:val="22"/>
          <w:szCs w:val="22"/>
        </w:rPr>
        <w:t>wykaz obszarów gospodarstw przez nie posiadanych,</w:t>
      </w:r>
    </w:p>
    <w:p w14:paraId="4358AC07" w14:textId="77777777" w:rsidR="00A44AC2" w:rsidRPr="00E776A0" w:rsidRDefault="00A22FD7" w:rsidP="00FE4D10">
      <w:pPr>
        <w:numPr>
          <w:ilvl w:val="0"/>
          <w:numId w:val="12"/>
        </w:numPr>
        <w:ind w:left="426"/>
        <w:jc w:val="both"/>
        <w:rPr>
          <w:sz w:val="22"/>
          <w:szCs w:val="22"/>
        </w:rPr>
      </w:pPr>
      <w:r w:rsidRPr="00E776A0">
        <w:rPr>
          <w:sz w:val="22"/>
          <w:szCs w:val="22"/>
        </w:rPr>
        <w:t>wypis</w:t>
      </w:r>
      <w:r w:rsidR="0057655D" w:rsidRPr="00E776A0">
        <w:rPr>
          <w:sz w:val="22"/>
          <w:szCs w:val="22"/>
        </w:rPr>
        <w:t>y i wyrysy</w:t>
      </w:r>
      <w:r w:rsidRPr="00E776A0">
        <w:rPr>
          <w:sz w:val="22"/>
          <w:szCs w:val="22"/>
        </w:rPr>
        <w:t xml:space="preserve"> z ewidencji gruntów </w:t>
      </w:r>
      <w:r w:rsidR="0057655D" w:rsidRPr="00E776A0">
        <w:rPr>
          <w:sz w:val="22"/>
          <w:szCs w:val="22"/>
        </w:rPr>
        <w:t>dotyczące nieruchomości objętych wnioskiem</w:t>
      </w:r>
    </w:p>
    <w:p w14:paraId="3BCC6874" w14:textId="77777777" w:rsidR="00A44AC2" w:rsidRPr="00E776A0" w:rsidRDefault="00A44AC2" w:rsidP="00A44AC2">
      <w:pPr>
        <w:jc w:val="both"/>
        <w:rPr>
          <w:color w:val="000000"/>
          <w:sz w:val="22"/>
          <w:szCs w:val="22"/>
        </w:rPr>
      </w:pPr>
    </w:p>
    <w:p w14:paraId="6355A6F6" w14:textId="5E7437EB" w:rsidR="00E761A3" w:rsidRPr="00E776A0" w:rsidRDefault="00BC6B32" w:rsidP="00E776A0">
      <w:pPr>
        <w:rPr>
          <w:color w:val="000000"/>
          <w:sz w:val="22"/>
          <w:szCs w:val="22"/>
          <w:u w:val="single"/>
        </w:rPr>
      </w:pPr>
      <w:r w:rsidRPr="00E776A0">
        <w:rPr>
          <w:b/>
          <w:sz w:val="22"/>
          <w:szCs w:val="22"/>
          <w:u w:val="single"/>
        </w:rPr>
        <w:t>Opłaty:</w:t>
      </w:r>
      <w:r w:rsidR="00E776A0">
        <w:rPr>
          <w:b/>
          <w:sz w:val="22"/>
          <w:szCs w:val="22"/>
        </w:rPr>
        <w:t xml:space="preserve"> </w:t>
      </w:r>
      <w:r w:rsidR="00E761A3" w:rsidRPr="00E776A0">
        <w:rPr>
          <w:sz w:val="22"/>
          <w:szCs w:val="22"/>
        </w:rPr>
        <w:t>wniosek i czynności urzędowe nie podlegają opłacie skarbowej,</w:t>
      </w:r>
    </w:p>
    <w:p w14:paraId="67F317F0" w14:textId="77777777" w:rsidR="00BC6B32" w:rsidRPr="00E776A0" w:rsidRDefault="00BC6B32">
      <w:pPr>
        <w:rPr>
          <w:color w:val="000000"/>
          <w:sz w:val="22"/>
          <w:szCs w:val="22"/>
          <w:u w:val="single"/>
        </w:rPr>
      </w:pPr>
    </w:p>
    <w:p w14:paraId="73EA3397" w14:textId="77777777" w:rsidR="00FE4D10" w:rsidRPr="00E776A0" w:rsidRDefault="00FE4D10" w:rsidP="00FE4D10">
      <w:pPr>
        <w:rPr>
          <w:b/>
          <w:color w:val="000000"/>
          <w:sz w:val="22"/>
          <w:szCs w:val="22"/>
          <w:u w:val="single"/>
        </w:rPr>
      </w:pPr>
      <w:r w:rsidRPr="00E776A0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7ACA2D26" w14:textId="77777777" w:rsidR="00FE4D10" w:rsidRPr="00E776A0" w:rsidRDefault="00FE4D10" w:rsidP="00FE4D10">
      <w:pPr>
        <w:jc w:val="both"/>
        <w:rPr>
          <w:color w:val="000000"/>
          <w:sz w:val="22"/>
          <w:szCs w:val="22"/>
        </w:rPr>
      </w:pPr>
      <w:r w:rsidRPr="00E776A0">
        <w:rPr>
          <w:b/>
          <w:color w:val="000000"/>
          <w:sz w:val="22"/>
          <w:szCs w:val="22"/>
        </w:rPr>
        <w:t>złożenie:</w:t>
      </w:r>
      <w:r w:rsidRPr="00E776A0">
        <w:rPr>
          <w:color w:val="000000"/>
          <w:sz w:val="22"/>
          <w:szCs w:val="22"/>
        </w:rPr>
        <w:t xml:space="preserve"> Kancelaria Starostwa Powiatowego w Otwocku przy ul. Komunardów 10 </w:t>
      </w:r>
    </w:p>
    <w:p w14:paraId="39331067" w14:textId="77B3E332" w:rsidR="00FE4D10" w:rsidRPr="00E776A0" w:rsidRDefault="00FE4D10" w:rsidP="00FE4D10">
      <w:pPr>
        <w:jc w:val="both"/>
        <w:rPr>
          <w:color w:val="000000"/>
          <w:sz w:val="22"/>
          <w:szCs w:val="22"/>
        </w:rPr>
      </w:pPr>
      <w:r w:rsidRPr="00E776A0">
        <w:rPr>
          <w:b/>
          <w:color w:val="000000"/>
          <w:sz w:val="22"/>
          <w:szCs w:val="22"/>
        </w:rPr>
        <w:t>odbiór:</w:t>
      </w:r>
      <w:r w:rsidRPr="00E776A0">
        <w:rPr>
          <w:color w:val="000000"/>
          <w:sz w:val="22"/>
          <w:szCs w:val="22"/>
        </w:rPr>
        <w:t xml:space="preserve"> Wydział Gospodarki Nieruchomościami z siedzibą w Otwocku przy ul. Komunardów 10, (wejście D pok. </w:t>
      </w:r>
      <w:r w:rsidR="00E776A0">
        <w:rPr>
          <w:color w:val="000000"/>
          <w:sz w:val="22"/>
          <w:szCs w:val="22"/>
        </w:rPr>
        <w:t>27</w:t>
      </w:r>
      <w:r w:rsidRPr="00E776A0">
        <w:rPr>
          <w:color w:val="000000"/>
          <w:sz w:val="22"/>
          <w:szCs w:val="22"/>
        </w:rPr>
        <w:t>)</w:t>
      </w:r>
      <w:r w:rsidR="00AB5196">
        <w:rPr>
          <w:color w:val="000000"/>
          <w:sz w:val="22"/>
          <w:szCs w:val="22"/>
        </w:rPr>
        <w:t>.</w:t>
      </w:r>
    </w:p>
    <w:p w14:paraId="77091429" w14:textId="77777777" w:rsidR="00DC6799" w:rsidRPr="00E776A0" w:rsidRDefault="00DC6799">
      <w:pPr>
        <w:rPr>
          <w:color w:val="000000"/>
          <w:sz w:val="22"/>
          <w:szCs w:val="22"/>
        </w:rPr>
      </w:pPr>
    </w:p>
    <w:p w14:paraId="32575372" w14:textId="77777777" w:rsidR="00BC6B32" w:rsidRPr="00E776A0" w:rsidRDefault="00BC6B32">
      <w:pPr>
        <w:rPr>
          <w:b/>
          <w:color w:val="000000"/>
          <w:sz w:val="22"/>
          <w:szCs w:val="22"/>
          <w:u w:val="single"/>
        </w:rPr>
      </w:pPr>
      <w:r w:rsidRPr="00E776A0">
        <w:rPr>
          <w:b/>
          <w:color w:val="000000"/>
          <w:sz w:val="22"/>
          <w:szCs w:val="22"/>
          <w:u w:val="single"/>
        </w:rPr>
        <w:t xml:space="preserve">Termin </w:t>
      </w:r>
      <w:r w:rsidR="0012747F" w:rsidRPr="00E776A0">
        <w:rPr>
          <w:b/>
          <w:color w:val="000000"/>
          <w:sz w:val="22"/>
          <w:szCs w:val="22"/>
          <w:u w:val="single"/>
        </w:rPr>
        <w:t>załatwienia sprawy</w:t>
      </w:r>
      <w:r w:rsidRPr="00E776A0">
        <w:rPr>
          <w:b/>
          <w:color w:val="000000"/>
          <w:sz w:val="22"/>
          <w:szCs w:val="22"/>
          <w:u w:val="single"/>
        </w:rPr>
        <w:t>:</w:t>
      </w:r>
    </w:p>
    <w:p w14:paraId="5B28FB47" w14:textId="539287FA" w:rsidR="00DC6799" w:rsidRPr="00E776A0" w:rsidRDefault="00A2675A" w:rsidP="00DC6799">
      <w:pPr>
        <w:jc w:val="both"/>
        <w:rPr>
          <w:color w:val="000000"/>
          <w:sz w:val="22"/>
          <w:szCs w:val="22"/>
        </w:rPr>
      </w:pPr>
      <w:r w:rsidRPr="00E776A0">
        <w:rPr>
          <w:color w:val="000000"/>
          <w:sz w:val="22"/>
          <w:szCs w:val="22"/>
        </w:rPr>
        <w:t>W</w:t>
      </w:r>
      <w:r w:rsidR="00DC6799" w:rsidRPr="00E776A0">
        <w:rPr>
          <w:color w:val="000000"/>
          <w:sz w:val="22"/>
          <w:szCs w:val="22"/>
        </w:rPr>
        <w:t xml:space="preserve"> ciągu </w:t>
      </w:r>
      <w:r w:rsidR="00480BCC" w:rsidRPr="00E776A0">
        <w:rPr>
          <w:color w:val="000000"/>
          <w:sz w:val="22"/>
          <w:szCs w:val="22"/>
        </w:rPr>
        <w:t>dwóch miesięcy</w:t>
      </w:r>
      <w:r w:rsidR="00DC6799" w:rsidRPr="00E776A0">
        <w:rPr>
          <w:color w:val="000000"/>
          <w:sz w:val="22"/>
          <w:szCs w:val="22"/>
        </w:rPr>
        <w:t xml:space="preserve"> od dnia złożenia </w:t>
      </w:r>
      <w:r w:rsidR="005C4066" w:rsidRPr="00E776A0">
        <w:rPr>
          <w:color w:val="000000"/>
          <w:sz w:val="22"/>
          <w:szCs w:val="22"/>
        </w:rPr>
        <w:t xml:space="preserve">kompletnego </w:t>
      </w:r>
      <w:r w:rsidR="00DC6799" w:rsidRPr="00E776A0">
        <w:rPr>
          <w:color w:val="000000"/>
          <w:sz w:val="22"/>
          <w:szCs w:val="22"/>
        </w:rPr>
        <w:t>wniosku.</w:t>
      </w:r>
      <w:r w:rsidR="00480BCC" w:rsidRPr="00E776A0">
        <w:rPr>
          <w:color w:val="000000"/>
          <w:sz w:val="22"/>
          <w:szCs w:val="22"/>
        </w:rPr>
        <w:t xml:space="preserve"> </w:t>
      </w:r>
      <w:r w:rsidR="00480BCC" w:rsidRPr="00E776A0">
        <w:rPr>
          <w:sz w:val="22"/>
          <w:szCs w:val="22"/>
        </w:rPr>
        <w:t>Do tego terminu nie wlicza się opóźnień spowodowanych </w:t>
      </w:r>
      <w:r w:rsidR="00E776A0">
        <w:rPr>
          <w:sz w:val="22"/>
          <w:szCs w:val="22"/>
        </w:rPr>
        <w:t>przyczynami</w:t>
      </w:r>
      <w:r w:rsidR="00480BCC" w:rsidRPr="00E776A0">
        <w:rPr>
          <w:sz w:val="22"/>
          <w:szCs w:val="22"/>
        </w:rPr>
        <w:t xml:space="preserve"> niezależny</w:t>
      </w:r>
      <w:r w:rsidR="00E776A0">
        <w:rPr>
          <w:sz w:val="22"/>
          <w:szCs w:val="22"/>
        </w:rPr>
        <w:t>mi</w:t>
      </w:r>
      <w:r w:rsidR="00480BCC" w:rsidRPr="00E776A0">
        <w:rPr>
          <w:sz w:val="22"/>
          <w:szCs w:val="22"/>
        </w:rPr>
        <w:t xml:space="preserve"> od organu.</w:t>
      </w:r>
      <w:r w:rsidR="00DC6799" w:rsidRPr="00E776A0">
        <w:rPr>
          <w:color w:val="000000"/>
          <w:sz w:val="22"/>
          <w:szCs w:val="22"/>
        </w:rPr>
        <w:t xml:space="preserve"> </w:t>
      </w:r>
    </w:p>
    <w:p w14:paraId="4BB75707" w14:textId="77777777" w:rsidR="00AB5196" w:rsidRDefault="00AB5196" w:rsidP="00AB5196">
      <w:pPr>
        <w:rPr>
          <w:b/>
          <w:color w:val="000000"/>
          <w:sz w:val="22"/>
          <w:szCs w:val="22"/>
          <w:u w:val="single"/>
        </w:rPr>
      </w:pPr>
    </w:p>
    <w:p w14:paraId="4A02C7AA" w14:textId="755B9FA6" w:rsidR="00AB5196" w:rsidRPr="00E776A0" w:rsidRDefault="00AB5196" w:rsidP="00A83D3D">
      <w:pPr>
        <w:jc w:val="both"/>
        <w:rPr>
          <w:color w:val="000000"/>
          <w:sz w:val="22"/>
          <w:szCs w:val="22"/>
        </w:rPr>
      </w:pPr>
      <w:r w:rsidRPr="00E776A0">
        <w:rPr>
          <w:b/>
          <w:color w:val="000000"/>
          <w:sz w:val="22"/>
          <w:szCs w:val="22"/>
          <w:u w:val="single"/>
        </w:rPr>
        <w:t>Tryb odwoławczy:</w:t>
      </w:r>
      <w:r w:rsidR="00A83D3D">
        <w:rPr>
          <w:bCs/>
          <w:color w:val="000000"/>
          <w:sz w:val="22"/>
          <w:szCs w:val="22"/>
        </w:rPr>
        <w:t xml:space="preserve"> </w:t>
      </w:r>
      <w:r w:rsidR="00A83D3D">
        <w:rPr>
          <w:color w:val="000000"/>
          <w:sz w:val="22"/>
          <w:szCs w:val="22"/>
        </w:rPr>
        <w:t>o</w:t>
      </w:r>
      <w:r w:rsidRPr="00E776A0">
        <w:rPr>
          <w:color w:val="000000"/>
          <w:sz w:val="22"/>
          <w:szCs w:val="22"/>
        </w:rPr>
        <w:t>dwołanie do Wojewody Mazowieckiego za pośrednictwem Starosty Otwockiego w terminie 14 dni od dnia doręczenia decyzji.</w:t>
      </w:r>
    </w:p>
    <w:p w14:paraId="4E3CBBD8" w14:textId="77777777" w:rsidR="00BC6B32" w:rsidRPr="00E776A0" w:rsidRDefault="00BC6B32">
      <w:pPr>
        <w:jc w:val="both"/>
        <w:rPr>
          <w:b/>
          <w:color w:val="000000"/>
          <w:sz w:val="22"/>
          <w:szCs w:val="22"/>
          <w:u w:val="single"/>
        </w:rPr>
      </w:pPr>
    </w:p>
    <w:p w14:paraId="0CA6A984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70C1F75B" w14:textId="77777777" w:rsidR="00AB1312" w:rsidRPr="00040A4F" w:rsidRDefault="00AB1312" w:rsidP="00AB1312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5C3B460F" w14:textId="58191124" w:rsidR="00AB1312" w:rsidRPr="00040A4F" w:rsidRDefault="00AB1312" w:rsidP="00AB1312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</w:t>
      </w:r>
      <w:r w:rsidR="00840C65">
        <w:rPr>
          <w:b/>
          <w:color w:val="000000"/>
          <w:sz w:val="22"/>
          <w:szCs w:val="22"/>
        </w:rPr>
        <w:t>7</w:t>
      </w:r>
      <w:r w:rsidRPr="00040A4F">
        <w:rPr>
          <w:b/>
          <w:color w:val="000000"/>
          <w:sz w:val="22"/>
          <w:szCs w:val="22"/>
        </w:rPr>
        <w:t xml:space="preserve"> wejście D)</w:t>
      </w:r>
    </w:p>
    <w:p w14:paraId="68FB8BC8" w14:textId="19064A20" w:rsidR="00AB1312" w:rsidRPr="00040A4F" w:rsidRDefault="00AB1312" w:rsidP="00AB1312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 w:rsidR="00BE7786">
        <w:rPr>
          <w:b/>
          <w:color w:val="000000"/>
          <w:sz w:val="22"/>
          <w:szCs w:val="22"/>
        </w:rPr>
        <w:t>2</w:t>
      </w:r>
      <w:r w:rsidR="00C850A8">
        <w:rPr>
          <w:b/>
          <w:color w:val="000000"/>
          <w:sz w:val="22"/>
          <w:szCs w:val="22"/>
        </w:rPr>
        <w:t>, 364</w:t>
      </w:r>
    </w:p>
    <w:p w14:paraId="152E6BCC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  <w:u w:val="single"/>
        </w:rPr>
      </w:pPr>
    </w:p>
    <w:p w14:paraId="30EA396B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24A97C37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150F0241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7BD63AE5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649E67BD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</w:rPr>
      </w:pPr>
    </w:p>
    <w:p w14:paraId="2BFEA3F0" w14:textId="77777777" w:rsidR="00AB1312" w:rsidRPr="00040A4F" w:rsidRDefault="00AB1312" w:rsidP="00AB1312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62E405B4" w14:textId="77777777" w:rsidR="00AB1312" w:rsidRPr="00040A4F" w:rsidRDefault="00AB1312" w:rsidP="00AB1312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60BBAA39" w14:textId="4DDA735E" w:rsidR="00AB1312" w:rsidRPr="00040A4F" w:rsidRDefault="00AB1312" w:rsidP="00AB1312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C850A8">
        <w:rPr>
          <w:b/>
          <w:color w:val="000000"/>
          <w:sz w:val="22"/>
          <w:szCs w:val="22"/>
          <w:vertAlign w:val="superscript"/>
        </w:rPr>
        <w:t>30</w:t>
      </w:r>
    </w:p>
    <w:p w14:paraId="1A7E32C3" w14:textId="4C67F42A" w:rsidR="00AB1312" w:rsidRPr="00040A4F" w:rsidRDefault="00AB1312" w:rsidP="00AB1312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C850A8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766E2573" w14:textId="77777777" w:rsidR="00AB1312" w:rsidRPr="00040A4F" w:rsidRDefault="00AB1312" w:rsidP="00AB1312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7A9F98F8" w14:textId="77777777" w:rsidR="00AB1312" w:rsidRDefault="00AB1312" w:rsidP="00AB1312">
      <w:pPr>
        <w:rPr>
          <w:b/>
          <w:color w:val="000000"/>
          <w:sz w:val="22"/>
          <w:szCs w:val="22"/>
          <w:u w:val="single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2"/>
      </w:tblGrid>
      <w:tr w:rsidR="00AB1312" w:rsidRPr="00040A4F" w14:paraId="6A3C0F53" w14:textId="77777777" w:rsidTr="00F918A5">
        <w:trPr>
          <w:trHeight w:val="2346"/>
        </w:trPr>
        <w:tc>
          <w:tcPr>
            <w:tcW w:w="5098" w:type="dxa"/>
          </w:tcPr>
          <w:p w14:paraId="57BC6D62" w14:textId="77777777" w:rsidR="00AB1312" w:rsidRPr="00040A4F" w:rsidRDefault="00AB1312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lastRenderedPageBreak/>
              <w:t>Adres Urzędu:</w:t>
            </w:r>
          </w:p>
          <w:p w14:paraId="72BD3C37" w14:textId="77777777" w:rsidR="00AB1312" w:rsidRPr="00040A4F" w:rsidRDefault="00AB1312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60BBEE3C" w14:textId="77777777" w:rsidR="00AB1312" w:rsidRPr="00040A4F" w:rsidRDefault="00AB1312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24AF4F23" w14:textId="77777777" w:rsidR="00AB1312" w:rsidRPr="00040A4F" w:rsidRDefault="00AB1312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747BB54C" w14:textId="77777777" w:rsidR="00AB1312" w:rsidRPr="00040A4F" w:rsidRDefault="00AB1312" w:rsidP="00F918A5">
            <w:pPr>
              <w:rPr>
                <w:bCs/>
                <w:sz w:val="22"/>
                <w:szCs w:val="22"/>
              </w:rPr>
            </w:pPr>
          </w:p>
          <w:p w14:paraId="48E71EAB" w14:textId="77777777" w:rsidR="00AB1312" w:rsidRPr="00040A4F" w:rsidRDefault="00AB1312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65905BE9" w14:textId="77777777" w:rsidR="00AB1312" w:rsidRPr="00040A4F" w:rsidRDefault="00AB1312" w:rsidP="00F918A5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6E22F905" w14:textId="77777777" w:rsidR="00AB1312" w:rsidRPr="00040A4F" w:rsidRDefault="00AB1312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4EB82CED" w14:textId="77777777" w:rsidR="00AB1312" w:rsidRPr="00040A4F" w:rsidRDefault="00AB1312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</w:tcPr>
          <w:p w14:paraId="0AA06089" w14:textId="77777777" w:rsidR="00AB1312" w:rsidRPr="00040A4F" w:rsidRDefault="00AB1312" w:rsidP="00F918A5">
            <w:pPr>
              <w:rPr>
                <w:sz w:val="22"/>
                <w:szCs w:val="22"/>
              </w:rPr>
            </w:pPr>
          </w:p>
          <w:p w14:paraId="45A4127B" w14:textId="77777777" w:rsidR="00AB1312" w:rsidRPr="00040A4F" w:rsidRDefault="00AB1312" w:rsidP="00F918A5">
            <w:pPr>
              <w:rPr>
                <w:sz w:val="22"/>
                <w:szCs w:val="22"/>
              </w:rPr>
            </w:pPr>
          </w:p>
          <w:p w14:paraId="4265C0B1" w14:textId="77777777" w:rsidR="00AB1312" w:rsidRPr="00040A4F" w:rsidRDefault="00AB1312" w:rsidP="00F918A5">
            <w:pPr>
              <w:rPr>
                <w:sz w:val="22"/>
                <w:szCs w:val="22"/>
              </w:rPr>
            </w:pPr>
          </w:p>
          <w:p w14:paraId="549E0F21" w14:textId="77777777" w:rsidR="00AB1312" w:rsidRPr="00040A4F" w:rsidRDefault="00AB1312" w:rsidP="00F918A5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4EB7541B" w14:textId="77777777" w:rsidR="00AB1312" w:rsidRPr="00040A4F" w:rsidRDefault="00AB1312" w:rsidP="00F918A5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6A2277F5" w14:textId="77777777" w:rsidR="00AB1312" w:rsidRPr="00040A4F" w:rsidRDefault="00AB1312" w:rsidP="00F918A5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4760DE46" w14:textId="77777777" w:rsidR="00AB1312" w:rsidRPr="00040A4F" w:rsidRDefault="00AB1312" w:rsidP="00F918A5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1D24D293" w14:textId="77777777" w:rsidR="00AB1312" w:rsidRDefault="00AB1312" w:rsidP="00AB1312">
      <w:pPr>
        <w:rPr>
          <w:b/>
          <w:color w:val="000000"/>
          <w:sz w:val="22"/>
          <w:szCs w:val="22"/>
          <w:u w:val="single"/>
        </w:rPr>
      </w:pPr>
    </w:p>
    <w:p w14:paraId="2DBCC92D" w14:textId="77777777" w:rsidR="00CD446A" w:rsidRPr="00E776A0" w:rsidRDefault="00CD446A">
      <w:pPr>
        <w:jc w:val="both"/>
        <w:rPr>
          <w:color w:val="000000"/>
          <w:sz w:val="22"/>
          <w:szCs w:val="22"/>
        </w:rPr>
      </w:pPr>
    </w:p>
    <w:p w14:paraId="3E7E93E5" w14:textId="77777777" w:rsidR="00BC6B32" w:rsidRPr="00E776A0" w:rsidRDefault="00BC6B32">
      <w:pPr>
        <w:jc w:val="both"/>
        <w:rPr>
          <w:b/>
          <w:sz w:val="22"/>
          <w:szCs w:val="22"/>
          <w:u w:val="single"/>
        </w:rPr>
      </w:pPr>
      <w:r w:rsidRPr="00E776A0">
        <w:rPr>
          <w:b/>
          <w:sz w:val="22"/>
          <w:szCs w:val="22"/>
          <w:u w:val="single"/>
        </w:rPr>
        <w:t>Uwagi:</w:t>
      </w:r>
    </w:p>
    <w:p w14:paraId="18FC9C26" w14:textId="3FF676DF" w:rsidR="00FF1290" w:rsidRPr="00E776A0" w:rsidRDefault="00AB5196" w:rsidP="00FE4D10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C6B32" w:rsidRPr="00E776A0">
        <w:rPr>
          <w:sz w:val="22"/>
          <w:szCs w:val="22"/>
        </w:rPr>
        <w:t xml:space="preserve"> przypadku braku kompletu wymaganych dokumentów wnioskodawca zostani</w:t>
      </w:r>
      <w:r w:rsidR="00E761A3" w:rsidRPr="00E776A0">
        <w:rPr>
          <w:sz w:val="22"/>
          <w:szCs w:val="22"/>
        </w:rPr>
        <w:t>e poproszony o ich uzupełnienie</w:t>
      </w:r>
      <w:r w:rsidR="00E776A0">
        <w:rPr>
          <w:sz w:val="22"/>
          <w:szCs w:val="22"/>
        </w:rPr>
        <w:t xml:space="preserve"> (pożądany kontakt telefoniczny)</w:t>
      </w:r>
      <w:r w:rsidR="00E761A3" w:rsidRPr="00E776A0">
        <w:rPr>
          <w:sz w:val="22"/>
          <w:szCs w:val="22"/>
        </w:rPr>
        <w:t>,</w:t>
      </w:r>
    </w:p>
    <w:p w14:paraId="2DFF1D1F" w14:textId="05B7C8F0" w:rsidR="00BC6B32" w:rsidRPr="00E776A0" w:rsidRDefault="00AB5196" w:rsidP="00FE4D10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71006" w:rsidRPr="00E776A0">
        <w:rPr>
          <w:sz w:val="22"/>
          <w:szCs w:val="22"/>
        </w:rPr>
        <w:t>la obszarów</w:t>
      </w:r>
      <w:r w:rsidR="00FF1290" w:rsidRPr="00E776A0">
        <w:rPr>
          <w:sz w:val="22"/>
          <w:szCs w:val="22"/>
        </w:rPr>
        <w:t xml:space="preserve"> gmin projekty wykazów uprawnionych do udziału we wspólnocie gruntowej oraz wykaz obszarów gospodarstw przez nich posiadanych i wielkość przysługujących im udziałów we wspólnocie </w:t>
      </w:r>
      <w:r w:rsidR="00771006" w:rsidRPr="00E776A0">
        <w:rPr>
          <w:sz w:val="22"/>
          <w:szCs w:val="22"/>
        </w:rPr>
        <w:t xml:space="preserve">sporządzają właściwi </w:t>
      </w:r>
      <w:r>
        <w:rPr>
          <w:sz w:val="22"/>
          <w:szCs w:val="22"/>
        </w:rPr>
        <w:t>W</w:t>
      </w:r>
      <w:r w:rsidR="00771006" w:rsidRPr="00E776A0">
        <w:rPr>
          <w:sz w:val="22"/>
          <w:szCs w:val="22"/>
        </w:rPr>
        <w:t>ójtowie</w:t>
      </w:r>
      <w:r w:rsidR="00FE4D10" w:rsidRPr="00E776A0">
        <w:rPr>
          <w:sz w:val="22"/>
          <w:szCs w:val="22"/>
        </w:rPr>
        <w:t>.</w:t>
      </w:r>
    </w:p>
    <w:p w14:paraId="2F0CF465" w14:textId="77777777" w:rsidR="00FF1290" w:rsidRPr="00E776A0" w:rsidRDefault="00FF1290" w:rsidP="00FF1290">
      <w:pPr>
        <w:ind w:left="360"/>
        <w:jc w:val="both"/>
        <w:rPr>
          <w:sz w:val="22"/>
          <w:szCs w:val="22"/>
        </w:rPr>
      </w:pPr>
    </w:p>
    <w:p w14:paraId="1F08A122" w14:textId="1B9937B0" w:rsidR="00BC6B32" w:rsidRPr="00E776A0" w:rsidRDefault="00BC6B32">
      <w:pPr>
        <w:jc w:val="both"/>
        <w:rPr>
          <w:color w:val="000000"/>
          <w:sz w:val="22"/>
          <w:szCs w:val="22"/>
        </w:rPr>
      </w:pPr>
      <w:r w:rsidRPr="00E776A0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AB5196">
        <w:rPr>
          <w:color w:val="000000"/>
          <w:sz w:val="22"/>
          <w:szCs w:val="22"/>
        </w:rPr>
        <w:t>u</w:t>
      </w:r>
      <w:r w:rsidRPr="00E776A0">
        <w:rPr>
          <w:color w:val="000000"/>
          <w:sz w:val="22"/>
          <w:szCs w:val="22"/>
        </w:rPr>
        <w:t xml:space="preserve">rzędu. </w:t>
      </w:r>
    </w:p>
    <w:p w14:paraId="291A520C" w14:textId="77777777" w:rsidR="00BC6B32" w:rsidRPr="00E776A0" w:rsidRDefault="00BC6B32">
      <w:pPr>
        <w:rPr>
          <w:color w:val="000000"/>
          <w:sz w:val="22"/>
          <w:szCs w:val="22"/>
        </w:rPr>
      </w:pPr>
    </w:p>
    <w:sectPr w:rsidR="00BC6B32" w:rsidRPr="00E776A0" w:rsidSect="007E7161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7BCA" w14:textId="77777777" w:rsidR="0084404D" w:rsidRDefault="0084404D">
      <w:r>
        <w:separator/>
      </w:r>
    </w:p>
  </w:endnote>
  <w:endnote w:type="continuationSeparator" w:id="0">
    <w:p w14:paraId="21294A4A" w14:textId="77777777" w:rsidR="0084404D" w:rsidRDefault="0084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9D66" w14:textId="77777777" w:rsidR="0084404D" w:rsidRDefault="0084404D">
      <w:r>
        <w:separator/>
      </w:r>
    </w:p>
  </w:footnote>
  <w:footnote w:type="continuationSeparator" w:id="0">
    <w:p w14:paraId="2EB0985E" w14:textId="77777777" w:rsidR="0084404D" w:rsidRDefault="0084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C7"/>
    <w:multiLevelType w:val="hybridMultilevel"/>
    <w:tmpl w:val="C4CC7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C05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471"/>
    <w:multiLevelType w:val="hybridMultilevel"/>
    <w:tmpl w:val="267CAF2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A4A"/>
    <w:multiLevelType w:val="hybridMultilevel"/>
    <w:tmpl w:val="E820C7B2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0E01"/>
    <w:multiLevelType w:val="hybridMultilevel"/>
    <w:tmpl w:val="D59AEF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601"/>
    <w:multiLevelType w:val="hybridMultilevel"/>
    <w:tmpl w:val="91A286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3654"/>
    <w:multiLevelType w:val="hybridMultilevel"/>
    <w:tmpl w:val="8CD0793C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0221"/>
    <w:multiLevelType w:val="hybridMultilevel"/>
    <w:tmpl w:val="853E29AA"/>
    <w:lvl w:ilvl="0" w:tplc="F91C4926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7D872FA"/>
    <w:multiLevelType w:val="hybridMultilevel"/>
    <w:tmpl w:val="D7F8F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D1C1E"/>
    <w:multiLevelType w:val="hybridMultilevel"/>
    <w:tmpl w:val="C91E11D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7C0B"/>
    <w:multiLevelType w:val="hybridMultilevel"/>
    <w:tmpl w:val="ECDE9178"/>
    <w:lvl w:ilvl="0" w:tplc="7DAEDA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71C51"/>
    <w:multiLevelType w:val="singleLevel"/>
    <w:tmpl w:val="828E232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3B4704"/>
    <w:multiLevelType w:val="singleLevel"/>
    <w:tmpl w:val="62EA03C4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CC4737"/>
    <w:multiLevelType w:val="singleLevel"/>
    <w:tmpl w:val="97588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4E7C4F"/>
    <w:multiLevelType w:val="singleLevel"/>
    <w:tmpl w:val="433A59C8"/>
    <w:lvl w:ilvl="0">
      <w:start w:val="30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14DA9"/>
    <w:rsid w:val="000B407C"/>
    <w:rsid w:val="000C7DCE"/>
    <w:rsid w:val="0012747F"/>
    <w:rsid w:val="001501A3"/>
    <w:rsid w:val="001B3C0F"/>
    <w:rsid w:val="00292C54"/>
    <w:rsid w:val="002D3A37"/>
    <w:rsid w:val="002E30AD"/>
    <w:rsid w:val="002F5A0F"/>
    <w:rsid w:val="00310BD1"/>
    <w:rsid w:val="00324B3E"/>
    <w:rsid w:val="00351FAC"/>
    <w:rsid w:val="00393668"/>
    <w:rsid w:val="003A1C12"/>
    <w:rsid w:val="003B09C6"/>
    <w:rsid w:val="003D63A2"/>
    <w:rsid w:val="003E4DF5"/>
    <w:rsid w:val="00425465"/>
    <w:rsid w:val="00480BCC"/>
    <w:rsid w:val="00500060"/>
    <w:rsid w:val="0051339C"/>
    <w:rsid w:val="00565DD5"/>
    <w:rsid w:val="00570AC7"/>
    <w:rsid w:val="0057655D"/>
    <w:rsid w:val="005C4066"/>
    <w:rsid w:val="00600E5D"/>
    <w:rsid w:val="00657657"/>
    <w:rsid w:val="006C5742"/>
    <w:rsid w:val="006D59B8"/>
    <w:rsid w:val="006E234D"/>
    <w:rsid w:val="00717E40"/>
    <w:rsid w:val="00755920"/>
    <w:rsid w:val="00771006"/>
    <w:rsid w:val="00791A2D"/>
    <w:rsid w:val="007E7161"/>
    <w:rsid w:val="00805BC0"/>
    <w:rsid w:val="00833887"/>
    <w:rsid w:val="00840C65"/>
    <w:rsid w:val="0084404D"/>
    <w:rsid w:val="00871E40"/>
    <w:rsid w:val="0088502C"/>
    <w:rsid w:val="00925F0C"/>
    <w:rsid w:val="00964BE0"/>
    <w:rsid w:val="00A22FD7"/>
    <w:rsid w:val="00A2675A"/>
    <w:rsid w:val="00A44AC2"/>
    <w:rsid w:val="00A83D3D"/>
    <w:rsid w:val="00AB1312"/>
    <w:rsid w:val="00AB5196"/>
    <w:rsid w:val="00AE05CB"/>
    <w:rsid w:val="00B04CA4"/>
    <w:rsid w:val="00BC6B32"/>
    <w:rsid w:val="00BE7786"/>
    <w:rsid w:val="00C224EA"/>
    <w:rsid w:val="00C26D94"/>
    <w:rsid w:val="00C45C38"/>
    <w:rsid w:val="00C462CB"/>
    <w:rsid w:val="00C84843"/>
    <w:rsid w:val="00C850A8"/>
    <w:rsid w:val="00C915F4"/>
    <w:rsid w:val="00CC4D97"/>
    <w:rsid w:val="00CD446A"/>
    <w:rsid w:val="00CF4358"/>
    <w:rsid w:val="00D2605E"/>
    <w:rsid w:val="00D31AE4"/>
    <w:rsid w:val="00D8743B"/>
    <w:rsid w:val="00D87CC1"/>
    <w:rsid w:val="00DB1169"/>
    <w:rsid w:val="00DC6799"/>
    <w:rsid w:val="00E07108"/>
    <w:rsid w:val="00E43952"/>
    <w:rsid w:val="00E5255C"/>
    <w:rsid w:val="00E761A3"/>
    <w:rsid w:val="00E776A0"/>
    <w:rsid w:val="00EB2117"/>
    <w:rsid w:val="00FE4D10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1D66"/>
  <w15:chartTrackingRefBased/>
  <w15:docId w15:val="{212AEA30-EB93-4333-8D35-1EA4BE2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439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E4395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D63A2"/>
    <w:rPr>
      <w:rFonts w:ascii="Book Antiqua" w:hAnsi="Book Antiqua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E303-0FA7-45B0-A0F1-B81B0AA9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7</cp:revision>
  <cp:lastPrinted>2021-02-09T12:09:00Z</cp:lastPrinted>
  <dcterms:created xsi:type="dcterms:W3CDTF">2021-02-09T09:13:00Z</dcterms:created>
  <dcterms:modified xsi:type="dcterms:W3CDTF">2021-02-10T08:04:00Z</dcterms:modified>
</cp:coreProperties>
</file>