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C6B32" w:rsidRPr="001B6575" w14:paraId="324CF829" w14:textId="77777777">
        <w:tc>
          <w:tcPr>
            <w:tcW w:w="9212" w:type="dxa"/>
          </w:tcPr>
          <w:p w14:paraId="227309D5" w14:textId="0AB027B4" w:rsidR="00BC6B32" w:rsidRPr="001B6575" w:rsidRDefault="00BC6B32" w:rsidP="00422CC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6575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56269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422CC2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56269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A22C55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>02</w:t>
            </w:r>
            <w:r w:rsidR="003B08A1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3B08A1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3B08A1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3B08A1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3D1D99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3B08A1" w:rsidRPr="001B6575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DD9172F" w14:textId="77777777" w:rsidR="00BC6B32" w:rsidRPr="001B6575" w:rsidRDefault="00BC6B32">
      <w:pPr>
        <w:rPr>
          <w:sz w:val="22"/>
          <w:szCs w:val="22"/>
        </w:rPr>
      </w:pPr>
    </w:p>
    <w:p w14:paraId="72FAADD3" w14:textId="6FFD6D23" w:rsidR="00BC6B32" w:rsidRPr="001B6575" w:rsidRDefault="00BC6B32">
      <w:pPr>
        <w:rPr>
          <w:sz w:val="22"/>
          <w:szCs w:val="22"/>
        </w:rPr>
      </w:pPr>
    </w:p>
    <w:p w14:paraId="15EB6E7E" w14:textId="76E50DDA" w:rsidR="00BC6B32" w:rsidRPr="001B6575" w:rsidRDefault="001B6575">
      <w:pPr>
        <w:rPr>
          <w:b/>
          <w:sz w:val="22"/>
          <w:szCs w:val="22"/>
        </w:rPr>
      </w:pPr>
      <w:r w:rsidRPr="001B6575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976F3B9" wp14:editId="203B61E8">
            <wp:simplePos x="0" y="0"/>
            <wp:positionH relativeFrom="column">
              <wp:posOffset>3810</wp:posOffset>
            </wp:positionH>
            <wp:positionV relativeFrom="paragraph">
              <wp:posOffset>30480</wp:posOffset>
            </wp:positionV>
            <wp:extent cx="647700" cy="76708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1B6575">
        <w:rPr>
          <w:b/>
          <w:sz w:val="22"/>
          <w:szCs w:val="22"/>
        </w:rPr>
        <w:t>STAROSTWO POWIATOWE W OTWOCKU</w:t>
      </w:r>
    </w:p>
    <w:p w14:paraId="03FA8E8D" w14:textId="4C51576F" w:rsidR="00BC6B32" w:rsidRPr="001B6575" w:rsidRDefault="00BC6B32">
      <w:pPr>
        <w:rPr>
          <w:b/>
          <w:sz w:val="22"/>
          <w:szCs w:val="22"/>
        </w:rPr>
      </w:pPr>
      <w:r w:rsidRPr="001B6575">
        <w:rPr>
          <w:b/>
          <w:sz w:val="22"/>
          <w:szCs w:val="22"/>
        </w:rPr>
        <w:t>UL. GÓRNA 13</w:t>
      </w:r>
    </w:p>
    <w:p w14:paraId="3E3B623B" w14:textId="6794253F" w:rsidR="00BC6B32" w:rsidRPr="001B6575" w:rsidRDefault="00BC6B32">
      <w:pPr>
        <w:rPr>
          <w:b/>
          <w:sz w:val="22"/>
          <w:szCs w:val="22"/>
        </w:rPr>
      </w:pPr>
      <w:r w:rsidRPr="001B6575">
        <w:rPr>
          <w:b/>
          <w:sz w:val="22"/>
          <w:szCs w:val="22"/>
        </w:rPr>
        <w:t>05–400 OTWOCK</w:t>
      </w:r>
    </w:p>
    <w:p w14:paraId="07345551" w14:textId="77777777" w:rsidR="00BC6B32" w:rsidRPr="001B6575" w:rsidRDefault="00BC6B32">
      <w:pPr>
        <w:rPr>
          <w:b/>
          <w:sz w:val="22"/>
          <w:szCs w:val="22"/>
        </w:rPr>
      </w:pPr>
    </w:p>
    <w:p w14:paraId="598BC22F" w14:textId="77777777" w:rsidR="00BC6B32" w:rsidRPr="001B6575" w:rsidRDefault="00BC6B32">
      <w:pPr>
        <w:rPr>
          <w:b/>
          <w:sz w:val="22"/>
          <w:szCs w:val="22"/>
        </w:rPr>
      </w:pPr>
    </w:p>
    <w:p w14:paraId="0B3D08EE" w14:textId="77777777" w:rsidR="008516C9" w:rsidRDefault="008516C9" w:rsidP="00356269">
      <w:pPr>
        <w:pStyle w:val="Nagwek3"/>
        <w:rPr>
          <w:rFonts w:ascii="Times New Roman" w:hAnsi="Times New Roman"/>
          <w:color w:val="000000"/>
          <w:sz w:val="24"/>
          <w:szCs w:val="24"/>
        </w:rPr>
      </w:pPr>
    </w:p>
    <w:p w14:paraId="61A55F36" w14:textId="2127B44F" w:rsidR="00EF0CCB" w:rsidRPr="001B6575" w:rsidRDefault="00EF0CCB" w:rsidP="00356269">
      <w:pPr>
        <w:pStyle w:val="Nagwek3"/>
        <w:rPr>
          <w:rFonts w:ascii="Times New Roman" w:hAnsi="Times New Roman"/>
          <w:color w:val="000000"/>
          <w:sz w:val="24"/>
          <w:szCs w:val="24"/>
        </w:rPr>
      </w:pPr>
      <w:r w:rsidRPr="001B6575">
        <w:rPr>
          <w:rFonts w:ascii="Times New Roman" w:hAnsi="Times New Roman"/>
          <w:color w:val="000000"/>
          <w:sz w:val="24"/>
          <w:szCs w:val="24"/>
        </w:rPr>
        <w:t>SPRZEDAŻ NIERUCHOMOŚCI</w:t>
      </w:r>
      <w:r w:rsidR="00356269" w:rsidRPr="001B6575">
        <w:rPr>
          <w:rFonts w:ascii="Times New Roman" w:hAnsi="Times New Roman"/>
          <w:color w:val="000000"/>
          <w:sz w:val="24"/>
          <w:szCs w:val="24"/>
        </w:rPr>
        <w:t xml:space="preserve"> SKARBU PAŃSTWA LUB POWIATU OTWOCKIEGO W DRODZE BEZPRZETARGOWEJ</w:t>
      </w:r>
    </w:p>
    <w:p w14:paraId="2042882A" w14:textId="77777777" w:rsidR="00BC6B32" w:rsidRPr="001B6575" w:rsidRDefault="00BC6B32" w:rsidP="00EF0CCB">
      <w:pPr>
        <w:jc w:val="center"/>
        <w:rPr>
          <w:b/>
          <w:sz w:val="22"/>
          <w:szCs w:val="22"/>
        </w:rPr>
      </w:pPr>
    </w:p>
    <w:p w14:paraId="336E7C2A" w14:textId="77777777" w:rsidR="00BC6B32" w:rsidRPr="001B6575" w:rsidRDefault="00BC6B32">
      <w:pPr>
        <w:rPr>
          <w:b/>
          <w:sz w:val="22"/>
          <w:szCs w:val="22"/>
          <w:u w:val="single"/>
        </w:rPr>
      </w:pPr>
      <w:r w:rsidRPr="001B6575">
        <w:rPr>
          <w:b/>
          <w:sz w:val="22"/>
          <w:szCs w:val="22"/>
          <w:u w:val="single"/>
        </w:rPr>
        <w:t>Podstawa prawna:</w:t>
      </w:r>
    </w:p>
    <w:p w14:paraId="309E26FC" w14:textId="26FD49E2" w:rsidR="00374F18" w:rsidRPr="001B6575" w:rsidRDefault="00374F18" w:rsidP="001B6575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B6575">
        <w:rPr>
          <w:sz w:val="22"/>
          <w:szCs w:val="22"/>
        </w:rPr>
        <w:t>ustawa z dnia 21 sierpnia 1997</w:t>
      </w:r>
      <w:r w:rsidR="00721A20" w:rsidRPr="001B6575">
        <w:rPr>
          <w:sz w:val="22"/>
          <w:szCs w:val="22"/>
        </w:rPr>
        <w:t xml:space="preserve"> </w:t>
      </w:r>
      <w:r w:rsidRPr="001B6575">
        <w:rPr>
          <w:sz w:val="22"/>
          <w:szCs w:val="22"/>
        </w:rPr>
        <w:t>r. o gospodarce nieruchomo</w:t>
      </w:r>
      <w:r w:rsidR="00974DF0" w:rsidRPr="001B6575">
        <w:rPr>
          <w:sz w:val="22"/>
          <w:szCs w:val="22"/>
        </w:rPr>
        <w:t xml:space="preserve">ściami (tekst jedn. Dz. U. z </w:t>
      </w:r>
      <w:r w:rsidR="00DA0ED9">
        <w:rPr>
          <w:sz w:val="22"/>
          <w:szCs w:val="22"/>
        </w:rPr>
        <w:t>2020</w:t>
      </w:r>
      <w:r w:rsidRPr="001B6575">
        <w:rPr>
          <w:sz w:val="22"/>
          <w:szCs w:val="22"/>
        </w:rPr>
        <w:t xml:space="preserve"> r.  poz. </w:t>
      </w:r>
      <w:r w:rsidR="00DA0ED9">
        <w:rPr>
          <w:sz w:val="22"/>
          <w:szCs w:val="22"/>
        </w:rPr>
        <w:t>1990</w:t>
      </w:r>
      <w:r w:rsidR="00D76292" w:rsidRPr="001B6575">
        <w:rPr>
          <w:sz w:val="22"/>
          <w:szCs w:val="22"/>
        </w:rPr>
        <w:t xml:space="preserve"> z późn. zm.</w:t>
      </w:r>
      <w:r w:rsidR="00721F73" w:rsidRPr="001B6575">
        <w:rPr>
          <w:sz w:val="22"/>
          <w:szCs w:val="22"/>
        </w:rPr>
        <w:t>)</w:t>
      </w:r>
      <w:r w:rsidR="00C34F63">
        <w:rPr>
          <w:sz w:val="22"/>
          <w:szCs w:val="22"/>
        </w:rPr>
        <w:t>,</w:t>
      </w:r>
    </w:p>
    <w:p w14:paraId="3E4A4F37" w14:textId="6F80CC3E" w:rsidR="00374F18" w:rsidRPr="001B6575" w:rsidRDefault="00374F18" w:rsidP="001B6575">
      <w:pPr>
        <w:pStyle w:val="Akapitzlist"/>
        <w:widowControl w:val="0"/>
        <w:numPr>
          <w:ilvl w:val="0"/>
          <w:numId w:val="6"/>
        </w:numPr>
        <w:tabs>
          <w:tab w:val="num" w:pos="426"/>
        </w:tabs>
        <w:suppressAutoHyphens/>
        <w:jc w:val="both"/>
        <w:rPr>
          <w:color w:val="000000"/>
          <w:sz w:val="22"/>
          <w:szCs w:val="22"/>
        </w:rPr>
      </w:pPr>
      <w:r w:rsidRPr="001B6575">
        <w:rPr>
          <w:color w:val="000000"/>
          <w:sz w:val="22"/>
          <w:szCs w:val="22"/>
        </w:rPr>
        <w:t>ustawa z dn</w:t>
      </w:r>
      <w:r w:rsidR="008A1CCA">
        <w:rPr>
          <w:color w:val="000000"/>
          <w:sz w:val="22"/>
          <w:szCs w:val="22"/>
        </w:rPr>
        <w:t>ia</w:t>
      </w:r>
      <w:r w:rsidRPr="001B6575">
        <w:rPr>
          <w:color w:val="000000"/>
          <w:sz w:val="22"/>
          <w:szCs w:val="22"/>
        </w:rPr>
        <w:t xml:space="preserve"> 23 kwietnia 1964</w:t>
      </w:r>
      <w:r w:rsidR="00721A20" w:rsidRPr="001B6575">
        <w:rPr>
          <w:color w:val="000000"/>
          <w:sz w:val="22"/>
          <w:szCs w:val="22"/>
        </w:rPr>
        <w:t xml:space="preserve"> </w:t>
      </w:r>
      <w:r w:rsidRPr="001B6575">
        <w:rPr>
          <w:color w:val="000000"/>
          <w:sz w:val="22"/>
          <w:szCs w:val="22"/>
        </w:rPr>
        <w:t>r. Kodeks Cywilny</w:t>
      </w:r>
      <w:r w:rsidRPr="001B6575">
        <w:rPr>
          <w:b/>
          <w:bCs/>
          <w:color w:val="000000"/>
          <w:sz w:val="22"/>
          <w:szCs w:val="22"/>
        </w:rPr>
        <w:t xml:space="preserve"> </w:t>
      </w:r>
      <w:r w:rsidRPr="001B6575">
        <w:rPr>
          <w:color w:val="000000"/>
          <w:sz w:val="22"/>
          <w:szCs w:val="22"/>
        </w:rPr>
        <w:t>(</w:t>
      </w:r>
      <w:r w:rsidR="008A1CCA">
        <w:rPr>
          <w:color w:val="000000"/>
          <w:sz w:val="22"/>
          <w:szCs w:val="22"/>
        </w:rPr>
        <w:t xml:space="preserve">tekst jedn. </w:t>
      </w:r>
      <w:r w:rsidRPr="001B6575">
        <w:rPr>
          <w:color w:val="000000"/>
          <w:sz w:val="22"/>
          <w:szCs w:val="22"/>
        </w:rPr>
        <w:t>Dz.</w:t>
      </w:r>
      <w:r w:rsidR="008A1CCA">
        <w:rPr>
          <w:color w:val="000000"/>
          <w:sz w:val="22"/>
          <w:szCs w:val="22"/>
        </w:rPr>
        <w:t xml:space="preserve"> </w:t>
      </w:r>
      <w:r w:rsidRPr="001B6575">
        <w:rPr>
          <w:color w:val="000000"/>
          <w:sz w:val="22"/>
          <w:szCs w:val="22"/>
        </w:rPr>
        <w:t xml:space="preserve">U. </w:t>
      </w:r>
      <w:r w:rsidR="00721A20" w:rsidRPr="001B6575">
        <w:rPr>
          <w:color w:val="000000"/>
          <w:sz w:val="22"/>
          <w:szCs w:val="22"/>
        </w:rPr>
        <w:t xml:space="preserve">z </w:t>
      </w:r>
      <w:r w:rsidR="00DA0ED9">
        <w:rPr>
          <w:color w:val="000000"/>
          <w:sz w:val="22"/>
          <w:szCs w:val="22"/>
        </w:rPr>
        <w:t>2020</w:t>
      </w:r>
      <w:r w:rsidRPr="001B6575">
        <w:rPr>
          <w:color w:val="000000"/>
          <w:sz w:val="22"/>
          <w:szCs w:val="22"/>
        </w:rPr>
        <w:t xml:space="preserve">, poz. </w:t>
      </w:r>
      <w:r w:rsidR="00DA0ED9">
        <w:rPr>
          <w:color w:val="000000"/>
          <w:sz w:val="22"/>
          <w:szCs w:val="22"/>
        </w:rPr>
        <w:t>1740</w:t>
      </w:r>
      <w:r w:rsidRPr="001B6575">
        <w:rPr>
          <w:color w:val="000000"/>
          <w:sz w:val="22"/>
          <w:szCs w:val="22"/>
        </w:rPr>
        <w:t xml:space="preserve"> z późn. zm.),</w:t>
      </w:r>
    </w:p>
    <w:p w14:paraId="43CDB743" w14:textId="658DF553" w:rsidR="00374F18" w:rsidRPr="001B6575" w:rsidRDefault="00374F18" w:rsidP="001B6575">
      <w:pPr>
        <w:pStyle w:val="Akapitzlist"/>
        <w:numPr>
          <w:ilvl w:val="0"/>
          <w:numId w:val="6"/>
        </w:numPr>
        <w:jc w:val="both"/>
        <w:rPr>
          <w:iCs/>
          <w:color w:val="000000"/>
          <w:sz w:val="22"/>
          <w:szCs w:val="22"/>
        </w:rPr>
      </w:pPr>
      <w:r w:rsidRPr="001B6575">
        <w:rPr>
          <w:iCs/>
          <w:color w:val="000000"/>
          <w:sz w:val="22"/>
          <w:szCs w:val="22"/>
        </w:rPr>
        <w:t>ustawa z dn</w:t>
      </w:r>
      <w:r w:rsidR="008A1CCA">
        <w:rPr>
          <w:iCs/>
          <w:color w:val="000000"/>
          <w:sz w:val="22"/>
          <w:szCs w:val="22"/>
        </w:rPr>
        <w:t>ia</w:t>
      </w:r>
      <w:r w:rsidRPr="001B6575">
        <w:rPr>
          <w:iCs/>
          <w:color w:val="000000"/>
          <w:sz w:val="22"/>
          <w:szCs w:val="22"/>
        </w:rPr>
        <w:t xml:space="preserve"> 5 czerwca 1998</w:t>
      </w:r>
      <w:r w:rsidR="00721A20" w:rsidRPr="001B6575">
        <w:rPr>
          <w:iCs/>
          <w:color w:val="000000"/>
          <w:sz w:val="22"/>
          <w:szCs w:val="22"/>
        </w:rPr>
        <w:t xml:space="preserve"> </w:t>
      </w:r>
      <w:r w:rsidRPr="001B6575">
        <w:rPr>
          <w:iCs/>
          <w:color w:val="000000"/>
          <w:sz w:val="22"/>
          <w:szCs w:val="22"/>
        </w:rPr>
        <w:t>r. o samorządzie powiatowym (</w:t>
      </w:r>
      <w:bookmarkStart w:id="0" w:name="_Hlk63766418"/>
      <w:r w:rsidRPr="001B6575">
        <w:rPr>
          <w:iCs/>
          <w:color w:val="000000"/>
          <w:sz w:val="22"/>
          <w:szCs w:val="22"/>
        </w:rPr>
        <w:t xml:space="preserve">tekst jedn. </w:t>
      </w:r>
      <w:bookmarkEnd w:id="0"/>
      <w:r w:rsidRPr="001B6575">
        <w:rPr>
          <w:iCs/>
          <w:color w:val="000000"/>
          <w:sz w:val="22"/>
          <w:szCs w:val="22"/>
        </w:rPr>
        <w:t xml:space="preserve">Dz. U. z </w:t>
      </w:r>
      <w:r w:rsidR="00DA0ED9">
        <w:rPr>
          <w:iCs/>
          <w:color w:val="000000"/>
          <w:sz w:val="22"/>
          <w:szCs w:val="22"/>
        </w:rPr>
        <w:t>2020</w:t>
      </w:r>
      <w:r w:rsidRPr="001B6575">
        <w:rPr>
          <w:iCs/>
          <w:color w:val="000000"/>
          <w:sz w:val="22"/>
          <w:szCs w:val="22"/>
        </w:rPr>
        <w:t xml:space="preserve"> r. poz. </w:t>
      </w:r>
      <w:r w:rsidR="00DA0ED9">
        <w:rPr>
          <w:iCs/>
          <w:color w:val="000000"/>
          <w:sz w:val="22"/>
          <w:szCs w:val="22"/>
        </w:rPr>
        <w:t>920</w:t>
      </w:r>
      <w:r w:rsidRPr="001B6575">
        <w:rPr>
          <w:iCs/>
          <w:color w:val="000000"/>
          <w:sz w:val="22"/>
          <w:szCs w:val="22"/>
        </w:rPr>
        <w:t xml:space="preserve"> </w:t>
      </w:r>
      <w:bookmarkStart w:id="1" w:name="_Hlk63766433"/>
      <w:r w:rsidRPr="001B6575">
        <w:rPr>
          <w:iCs/>
          <w:color w:val="000000"/>
          <w:sz w:val="22"/>
          <w:szCs w:val="22"/>
        </w:rPr>
        <w:t>z późn. zm.),</w:t>
      </w:r>
    </w:p>
    <w:bookmarkEnd w:id="1"/>
    <w:p w14:paraId="1D1C449B" w14:textId="05B897BE" w:rsidR="00DA0ED9" w:rsidRPr="001B6575" w:rsidRDefault="00374F18" w:rsidP="00DA0ED9">
      <w:pPr>
        <w:pStyle w:val="Akapitzlist"/>
        <w:numPr>
          <w:ilvl w:val="0"/>
          <w:numId w:val="6"/>
        </w:numPr>
        <w:jc w:val="both"/>
        <w:rPr>
          <w:iCs/>
          <w:color w:val="000000"/>
          <w:sz w:val="22"/>
          <w:szCs w:val="22"/>
        </w:rPr>
      </w:pPr>
      <w:r w:rsidRPr="001B6575">
        <w:rPr>
          <w:sz w:val="22"/>
          <w:szCs w:val="22"/>
        </w:rPr>
        <w:t xml:space="preserve">rozporządzenie Rady Ministrów z dn. 14 września 2004 r. w sprawie sposobu i trybu przeprowadzania przetargów oraz rokowań na zbycie nieruchomości </w:t>
      </w:r>
      <w:r w:rsidRPr="001B6575">
        <w:rPr>
          <w:color w:val="000000"/>
          <w:sz w:val="22"/>
          <w:szCs w:val="22"/>
        </w:rPr>
        <w:t>(</w:t>
      </w:r>
      <w:r w:rsidR="00DA0ED9" w:rsidRPr="001B6575">
        <w:rPr>
          <w:iCs/>
          <w:color w:val="000000"/>
          <w:sz w:val="22"/>
          <w:szCs w:val="22"/>
        </w:rPr>
        <w:t xml:space="preserve">tekst jedn. </w:t>
      </w:r>
      <w:r w:rsidRPr="001B6575">
        <w:rPr>
          <w:color w:val="000000"/>
          <w:sz w:val="22"/>
          <w:szCs w:val="22"/>
        </w:rPr>
        <w:t>Dz.</w:t>
      </w:r>
      <w:r w:rsidR="008A1CCA">
        <w:rPr>
          <w:color w:val="000000"/>
          <w:sz w:val="22"/>
          <w:szCs w:val="22"/>
        </w:rPr>
        <w:t xml:space="preserve"> </w:t>
      </w:r>
      <w:r w:rsidRPr="001B6575">
        <w:rPr>
          <w:color w:val="000000"/>
          <w:sz w:val="22"/>
          <w:szCs w:val="22"/>
        </w:rPr>
        <w:t xml:space="preserve">U. </w:t>
      </w:r>
      <w:r w:rsidR="00721A20" w:rsidRPr="001B6575">
        <w:rPr>
          <w:color w:val="000000"/>
          <w:sz w:val="22"/>
          <w:szCs w:val="22"/>
        </w:rPr>
        <w:t>z 2014 r.</w:t>
      </w:r>
      <w:r w:rsidRPr="001B6575">
        <w:rPr>
          <w:color w:val="000000"/>
          <w:sz w:val="22"/>
          <w:szCs w:val="22"/>
        </w:rPr>
        <w:t xml:space="preserve"> poz. </w:t>
      </w:r>
      <w:r w:rsidR="00721A20" w:rsidRPr="001B6575">
        <w:rPr>
          <w:color w:val="000000"/>
          <w:sz w:val="22"/>
          <w:szCs w:val="22"/>
        </w:rPr>
        <w:t>1490</w:t>
      </w:r>
      <w:r w:rsidR="00DA0ED9" w:rsidRPr="00DA0ED9">
        <w:rPr>
          <w:iCs/>
          <w:color w:val="000000"/>
          <w:sz w:val="22"/>
          <w:szCs w:val="22"/>
        </w:rPr>
        <w:t xml:space="preserve"> </w:t>
      </w:r>
      <w:r w:rsidR="00DA0ED9" w:rsidRPr="001B6575">
        <w:rPr>
          <w:iCs/>
          <w:color w:val="000000"/>
          <w:sz w:val="22"/>
          <w:szCs w:val="22"/>
        </w:rPr>
        <w:t>z późn. zm.)</w:t>
      </w:r>
      <w:r w:rsidR="00DA0ED9">
        <w:rPr>
          <w:iCs/>
          <w:color w:val="000000"/>
          <w:sz w:val="22"/>
          <w:szCs w:val="22"/>
        </w:rPr>
        <w:t>.</w:t>
      </w:r>
    </w:p>
    <w:p w14:paraId="0009E04C" w14:textId="77777777" w:rsidR="00BC6B32" w:rsidRPr="001B6575" w:rsidRDefault="00BC6B32">
      <w:pPr>
        <w:rPr>
          <w:color w:val="000000"/>
          <w:sz w:val="22"/>
          <w:szCs w:val="22"/>
        </w:rPr>
      </w:pPr>
    </w:p>
    <w:p w14:paraId="7935CED5" w14:textId="50E6664F" w:rsidR="00374F18" w:rsidRPr="001B6575" w:rsidRDefault="00BC6B32" w:rsidP="00683D79">
      <w:pPr>
        <w:jc w:val="both"/>
        <w:rPr>
          <w:color w:val="000000"/>
          <w:sz w:val="22"/>
          <w:szCs w:val="22"/>
        </w:rPr>
      </w:pPr>
      <w:r w:rsidRPr="001B6575">
        <w:rPr>
          <w:b/>
          <w:color w:val="000000"/>
          <w:sz w:val="22"/>
          <w:szCs w:val="22"/>
          <w:u w:val="single"/>
        </w:rPr>
        <w:t>Wymagane dokumenty:</w:t>
      </w:r>
      <w:r w:rsidR="00683D79">
        <w:rPr>
          <w:b/>
          <w:color w:val="000000"/>
          <w:sz w:val="22"/>
          <w:szCs w:val="22"/>
        </w:rPr>
        <w:t xml:space="preserve"> </w:t>
      </w:r>
      <w:r w:rsidRPr="001B6575">
        <w:rPr>
          <w:color w:val="000000"/>
          <w:sz w:val="22"/>
          <w:szCs w:val="22"/>
        </w:rPr>
        <w:t xml:space="preserve">wniosek osoby lub osób </w:t>
      </w:r>
      <w:r w:rsidR="00B233B3" w:rsidRPr="001B6575">
        <w:rPr>
          <w:color w:val="000000"/>
          <w:sz w:val="22"/>
          <w:szCs w:val="22"/>
        </w:rPr>
        <w:t>uprawnionych do nabycia nieruchomości w drodze bezprzetargowej</w:t>
      </w:r>
      <w:r w:rsidR="00374F18" w:rsidRPr="001B6575">
        <w:rPr>
          <w:color w:val="000000"/>
          <w:sz w:val="22"/>
          <w:szCs w:val="22"/>
        </w:rPr>
        <w:t>. S</w:t>
      </w:r>
      <w:r w:rsidR="0072598D" w:rsidRPr="001B6575">
        <w:rPr>
          <w:color w:val="000000"/>
          <w:sz w:val="22"/>
          <w:szCs w:val="22"/>
        </w:rPr>
        <w:t>tosownie do przepisu art. 37 ust. 2 i 3 ustawy o gospodarce nieruchomościami</w:t>
      </w:r>
      <w:r w:rsidR="00374F18" w:rsidRPr="001B6575">
        <w:rPr>
          <w:color w:val="000000"/>
          <w:sz w:val="22"/>
          <w:szCs w:val="22"/>
        </w:rPr>
        <w:t xml:space="preserve">, </w:t>
      </w:r>
      <w:r w:rsidR="00374F18" w:rsidRPr="001B6575">
        <w:rPr>
          <w:sz w:val="22"/>
          <w:szCs w:val="22"/>
        </w:rPr>
        <w:t>nieruchomość jest zbywana w drodze bezprzetargowej, jeżeli:</w:t>
      </w:r>
    </w:p>
    <w:p w14:paraId="204CC87F" w14:textId="68E3D717" w:rsidR="00374F18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zbywana na rzecz osoby, której przysługuje pierwszeństwo w jej nabyciu, stosownie do art. 34 ustawy</w:t>
      </w:r>
      <w:r w:rsidR="003F7492" w:rsidRPr="003F7492">
        <w:rPr>
          <w:sz w:val="22"/>
          <w:szCs w:val="22"/>
        </w:rPr>
        <w:t xml:space="preserve">, </w:t>
      </w:r>
    </w:p>
    <w:p w14:paraId="3CB46F01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zbycie następuje między Skarbem Państwa a jednostką samorządu terytorialnego oraz między tymi jednostkami;</w:t>
      </w:r>
    </w:p>
    <w:p w14:paraId="71133C0C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zbywana na rzecz osób, o których mowa w art. 68 ust. 1 pkt 2;</w:t>
      </w:r>
    </w:p>
    <w:p w14:paraId="09F38B87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zbycie następuje w drodze zamiany lub darowizny;</w:t>
      </w:r>
    </w:p>
    <w:p w14:paraId="5F3C748F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sprzedaż nieruchomości następuje na rzecz jej użytkownika wieczystego;</w:t>
      </w:r>
    </w:p>
    <w:p w14:paraId="2D508CD5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 xml:space="preserve">przedmiotem zbycia jest nieruchomość lub jej części, </w:t>
      </w:r>
      <w:r w:rsidR="00974DF0" w:rsidRPr="003F7492">
        <w:rPr>
          <w:sz w:val="22"/>
          <w:szCs w:val="22"/>
        </w:rPr>
        <w:t xml:space="preserve">jeżeli mogą poprawić warunki </w:t>
      </w:r>
      <w:r w:rsidRPr="003F7492">
        <w:rPr>
          <w:sz w:val="22"/>
          <w:szCs w:val="22"/>
        </w:rPr>
        <w:t>zagospodarowania nieruchomości przyległej, stanowiącej własność lub oddanej w użytkowanie wieczyste osobie, która zamierza tę nieruchomość lub jej części nabyć, jeżeli nie mogą być zagospodarowane jako odrębne nieruchomości;</w:t>
      </w:r>
    </w:p>
    <w:p w14:paraId="06379D07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ma stanowić wkład niepieniężny (aport) do spółki albo wyposażenie nowo tworzonej państwowej lub samorządowej osoby prawnej, lub majątek tworzonej fundacji;</w:t>
      </w:r>
    </w:p>
    <w:p w14:paraId="1E8FBA43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zbywana na rzecz zarządzającego specjalną strefą ekonomiczną, na której terenie jest położona;</w:t>
      </w:r>
    </w:p>
    <w:p w14:paraId="0AE94FF8" w14:textId="77777777" w:rsidR="00374F18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przedmiotem zbycia jest udział w nieruchomości, a zbycie następuje na rzecz innych współwłaścicieli nieruchomości;</w:t>
      </w:r>
    </w:p>
    <w:p w14:paraId="33AD9657" w14:textId="77777777" w:rsidR="00D76292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zbywana na rzecz kościołów i związków wyznaniowych, mających uregulowane stosunki z państwem, na cele działalności sakralnej;</w:t>
      </w:r>
    </w:p>
    <w:p w14:paraId="256D58C1" w14:textId="77777777" w:rsidR="00974DF0" w:rsidRPr="003F7492" w:rsidRDefault="00374F18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sprzedawana na rzecz partnera prywatnego lub spółki, o której mowa w art. 1</w:t>
      </w:r>
      <w:r w:rsidR="00974DF0" w:rsidRPr="003F7492">
        <w:rPr>
          <w:sz w:val="22"/>
          <w:szCs w:val="22"/>
        </w:rPr>
        <w:t>4</w:t>
      </w:r>
      <w:r w:rsidRPr="003F7492">
        <w:rPr>
          <w:sz w:val="22"/>
          <w:szCs w:val="22"/>
        </w:rPr>
        <w:t xml:space="preserve"> ust. 1 ustawy z dnia </w:t>
      </w:r>
      <w:r w:rsidR="00974DF0" w:rsidRPr="003F7492">
        <w:rPr>
          <w:sz w:val="22"/>
          <w:szCs w:val="22"/>
        </w:rPr>
        <w:t>19 grudnia 2008</w:t>
      </w:r>
      <w:r w:rsidRPr="003F7492">
        <w:rPr>
          <w:sz w:val="22"/>
          <w:szCs w:val="22"/>
        </w:rPr>
        <w:t xml:space="preserve"> r. o partnerstwie publiczno-prywatnym, </w:t>
      </w:r>
      <w:r w:rsidR="00974DF0" w:rsidRPr="003F7492">
        <w:rPr>
          <w:sz w:val="22"/>
          <w:szCs w:val="22"/>
        </w:rPr>
        <w:t>jeżeli sprzedaż stanowi wniesienie wkładu , a wybór partnera prywatnego nastąpił w trybie przewidzianym w art. 4 ust. 1 lub 2 powołanej ustawy;</w:t>
      </w:r>
    </w:p>
    <w:p w14:paraId="6EF2B316" w14:textId="348E3326" w:rsidR="00974DF0" w:rsidRPr="00EB08F7" w:rsidRDefault="00974DF0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EB08F7">
        <w:rPr>
          <w:sz w:val="22"/>
          <w:szCs w:val="22"/>
        </w:rPr>
        <w:t xml:space="preserve">jest zbywana na rzecz podmiotów, o których mowa w </w:t>
      </w:r>
      <w:r w:rsidR="00BC50F4" w:rsidRPr="00EB08F7">
        <w:rPr>
          <w:sz w:val="22"/>
          <w:szCs w:val="22"/>
        </w:rPr>
        <w:t>art</w:t>
      </w:r>
      <w:r w:rsidRPr="00EB08F7">
        <w:rPr>
          <w:sz w:val="22"/>
          <w:szCs w:val="22"/>
        </w:rPr>
        <w:t>. 61 ust. 1;</w:t>
      </w:r>
    </w:p>
    <w:p w14:paraId="6FCD3E10" w14:textId="3516CCDB" w:rsidR="00974DF0" w:rsidRPr="003F7492" w:rsidRDefault="00974DF0" w:rsidP="00EB08F7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7492">
        <w:rPr>
          <w:sz w:val="22"/>
          <w:szCs w:val="22"/>
        </w:rPr>
        <w:t>jest zbywana na rzecz spółki celowej utworzonej na podstawie przepisów ustawy z dnia 7 września 2007 r. o przygotowaniu finałowego turnieju Mistrzostw Europy w Piłce Nożnej UEFA EURO 2012 (Dz. U. z 2010 r. Nr 26, poz. 133) lub właściwych podmiotów wymienionych w art. 17 ust. 2 tej ustawy, realizujących przedsięwzięcia Euro 2012, w celu ich wykonania, w sytuacji gdy jej nabycie przez Skarb Państwa lub jednostkę samorządu terytorialnego nastąpiło w trybie przepisów ustawy z dnia 7 września 2007 r. o przygotowaniu finałowego turnieju Mistrzostw Europy w Piłce Nożnej UEFA EURO 2012.</w:t>
      </w:r>
    </w:p>
    <w:p w14:paraId="2FD2DB62" w14:textId="77777777" w:rsidR="00974DF0" w:rsidRPr="001B6575" w:rsidRDefault="00974DF0" w:rsidP="00974D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B6575">
        <w:rPr>
          <w:sz w:val="22"/>
          <w:szCs w:val="22"/>
        </w:rPr>
        <w:t xml:space="preserve">Wojewoda - w odniesieniu do nieruchomości stanowiących własność Skarbu Państwa, a odpowiednia rada lub sejmik - w odniesieniu do nieruchomości stanowiących własność jednostki samorządu terytorialnego, odpowiednio w drodze zarządzenia lub uchwały, mogą zwolnić z obowiązku zbycia w drodze przetargu nieruchomości przeznaczone pod budownictwo mieszkaniowe lub na realizację urządzeń infrastruktury technicznej albo innych celów publicznych, jeżeli cele te będą realizowane przez podmioty, dla których są to cele statutowe i których dochody przeznacza się w całości na działalność statutową. Przepis ten stosuje się również, gdy sprzedaż nieruchomości następuje na rzecz osoby, która dzierżawi nieruchomość na podstawie </w:t>
      </w:r>
      <w:r w:rsidRPr="001B6575">
        <w:rPr>
          <w:sz w:val="22"/>
          <w:szCs w:val="22"/>
        </w:rPr>
        <w:lastRenderedPageBreak/>
        <w:t>umowy zawartej co najmniej na 10 lat, jeżeli nieruchomość ta została zabudowana na podstawie zezwolenia na budowę. Przepisu tego nie stosuje się, w przypadku gdy o nabycie nieruchomości ubiega się więcej niż jeden podmiot spełniający powyższe warunki</w:t>
      </w:r>
      <w:r w:rsidR="00BC50F4" w:rsidRPr="001B6575">
        <w:rPr>
          <w:sz w:val="22"/>
          <w:szCs w:val="22"/>
        </w:rPr>
        <w:t>:</w:t>
      </w:r>
    </w:p>
    <w:p w14:paraId="473703E9" w14:textId="77777777" w:rsidR="00374F18" w:rsidRPr="001B6575" w:rsidRDefault="0072598D" w:rsidP="00E652B2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1B6575">
        <w:rPr>
          <w:color w:val="000000"/>
          <w:sz w:val="22"/>
          <w:szCs w:val="22"/>
        </w:rPr>
        <w:t>dokumenty uzasadniające nabycie nieruch</w:t>
      </w:r>
      <w:r w:rsidR="00871048" w:rsidRPr="001B6575">
        <w:rPr>
          <w:color w:val="000000"/>
          <w:sz w:val="22"/>
          <w:szCs w:val="22"/>
        </w:rPr>
        <w:t>omości w drodze bezprzetargowej</w:t>
      </w:r>
      <w:r w:rsidRPr="001B6575">
        <w:rPr>
          <w:color w:val="000000"/>
          <w:sz w:val="22"/>
          <w:szCs w:val="22"/>
        </w:rPr>
        <w:t xml:space="preserve"> </w:t>
      </w:r>
    </w:p>
    <w:p w14:paraId="249DDC29" w14:textId="66A1BD72" w:rsidR="00871048" w:rsidRPr="001B6575" w:rsidRDefault="00871048" w:rsidP="00E652B2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1B6575">
        <w:rPr>
          <w:color w:val="000000"/>
          <w:sz w:val="22"/>
          <w:szCs w:val="22"/>
        </w:rPr>
        <w:t xml:space="preserve">uchwała Rady Powiatu </w:t>
      </w:r>
      <w:r w:rsidR="00422CC2" w:rsidRPr="001B6575">
        <w:rPr>
          <w:color w:val="000000"/>
          <w:sz w:val="22"/>
          <w:szCs w:val="22"/>
        </w:rPr>
        <w:t xml:space="preserve">lub zarządzenie Wojewody Mazowieckiego </w:t>
      </w:r>
      <w:r w:rsidRPr="001B6575">
        <w:rPr>
          <w:color w:val="000000"/>
          <w:sz w:val="22"/>
          <w:szCs w:val="22"/>
        </w:rPr>
        <w:t>w sprawie wyrażenia zgody na sprzedaż nieruchomości w drodze bezprzetargowej</w:t>
      </w:r>
      <w:r w:rsidR="00E652B2">
        <w:rPr>
          <w:color w:val="000000"/>
          <w:sz w:val="22"/>
          <w:szCs w:val="22"/>
        </w:rPr>
        <w:t>.</w:t>
      </w:r>
    </w:p>
    <w:p w14:paraId="5713D48E" w14:textId="77777777" w:rsidR="00374F18" w:rsidRPr="001B6575" w:rsidRDefault="00374F18">
      <w:pPr>
        <w:rPr>
          <w:color w:val="000000"/>
          <w:sz w:val="22"/>
          <w:szCs w:val="22"/>
        </w:rPr>
      </w:pPr>
    </w:p>
    <w:p w14:paraId="359E36D9" w14:textId="75D5F123" w:rsidR="00AE4D46" w:rsidRPr="001B6575" w:rsidRDefault="00BC6B32">
      <w:pPr>
        <w:rPr>
          <w:sz w:val="22"/>
          <w:szCs w:val="22"/>
        </w:rPr>
      </w:pPr>
      <w:r w:rsidRPr="001B6575">
        <w:rPr>
          <w:b/>
          <w:sz w:val="22"/>
          <w:szCs w:val="22"/>
          <w:u w:val="single"/>
        </w:rPr>
        <w:t>Opłaty:</w:t>
      </w:r>
      <w:r w:rsidR="00E652B2">
        <w:rPr>
          <w:bCs/>
          <w:sz w:val="22"/>
          <w:szCs w:val="22"/>
        </w:rPr>
        <w:t xml:space="preserve"> </w:t>
      </w:r>
      <w:r w:rsidR="00913B5C">
        <w:rPr>
          <w:sz w:val="22"/>
          <w:szCs w:val="22"/>
        </w:rPr>
        <w:t>wniosek i czynności nie podlegają opłacie skarbowej.</w:t>
      </w:r>
    </w:p>
    <w:p w14:paraId="11AAF542" w14:textId="77777777" w:rsidR="00BC6B32" w:rsidRPr="001B6575" w:rsidRDefault="00BC6B32">
      <w:pPr>
        <w:rPr>
          <w:color w:val="000000"/>
          <w:sz w:val="22"/>
          <w:szCs w:val="22"/>
          <w:u w:val="single"/>
        </w:rPr>
      </w:pPr>
    </w:p>
    <w:p w14:paraId="668F90F5" w14:textId="77777777" w:rsidR="00BC6B32" w:rsidRPr="001B6575" w:rsidRDefault="00BC6B32">
      <w:pPr>
        <w:rPr>
          <w:b/>
          <w:color w:val="000000"/>
          <w:sz w:val="22"/>
          <w:szCs w:val="22"/>
          <w:u w:val="single"/>
        </w:rPr>
      </w:pPr>
      <w:r w:rsidRPr="001B6575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2CB8F8BF" w14:textId="77777777" w:rsidR="00BC6B32" w:rsidRPr="001B6575" w:rsidRDefault="00BC6B32">
      <w:pPr>
        <w:rPr>
          <w:color w:val="000000"/>
          <w:sz w:val="22"/>
          <w:szCs w:val="22"/>
        </w:rPr>
      </w:pPr>
      <w:r w:rsidRPr="001B6575">
        <w:rPr>
          <w:b/>
          <w:color w:val="000000"/>
          <w:sz w:val="22"/>
          <w:szCs w:val="22"/>
        </w:rPr>
        <w:t>złożenie:</w:t>
      </w:r>
      <w:r w:rsidRPr="001B6575">
        <w:rPr>
          <w:color w:val="000000"/>
          <w:sz w:val="22"/>
          <w:szCs w:val="22"/>
        </w:rPr>
        <w:t xml:space="preserve"> Kancelaria Starostwa Powiatowego w Otwocku</w:t>
      </w:r>
      <w:r w:rsidR="00974DF0" w:rsidRPr="001B6575">
        <w:rPr>
          <w:color w:val="000000"/>
          <w:sz w:val="22"/>
          <w:szCs w:val="22"/>
        </w:rPr>
        <w:t xml:space="preserve"> przy ul.  Komunardów 10 </w:t>
      </w:r>
    </w:p>
    <w:p w14:paraId="4F2B86E3" w14:textId="327779A3" w:rsidR="00BC6B32" w:rsidRPr="001B6575" w:rsidRDefault="00BC6B32">
      <w:pPr>
        <w:rPr>
          <w:color w:val="000000"/>
          <w:sz w:val="22"/>
          <w:szCs w:val="22"/>
        </w:rPr>
      </w:pPr>
      <w:r w:rsidRPr="001B6575">
        <w:rPr>
          <w:b/>
          <w:color w:val="000000"/>
          <w:sz w:val="22"/>
          <w:szCs w:val="22"/>
        </w:rPr>
        <w:t>odbiór:</w:t>
      </w:r>
      <w:r w:rsidRPr="001B6575">
        <w:rPr>
          <w:color w:val="000000"/>
          <w:sz w:val="22"/>
          <w:szCs w:val="22"/>
        </w:rPr>
        <w:t xml:space="preserve"> </w:t>
      </w:r>
      <w:r w:rsidR="00422CC2" w:rsidRPr="001B6575">
        <w:rPr>
          <w:color w:val="000000"/>
          <w:sz w:val="22"/>
          <w:szCs w:val="22"/>
        </w:rPr>
        <w:t xml:space="preserve">Wydział </w:t>
      </w:r>
      <w:r w:rsidRPr="001B6575">
        <w:rPr>
          <w:color w:val="000000"/>
          <w:sz w:val="22"/>
          <w:szCs w:val="22"/>
        </w:rPr>
        <w:t>Gospodarki Nieruchomościami: ul. Komunardów 10, Otwock</w:t>
      </w:r>
      <w:r w:rsidR="005510BC">
        <w:rPr>
          <w:color w:val="000000"/>
          <w:sz w:val="22"/>
          <w:szCs w:val="22"/>
        </w:rPr>
        <w:t xml:space="preserve">-Świder </w:t>
      </w:r>
      <w:r w:rsidRPr="001B6575">
        <w:rPr>
          <w:color w:val="000000"/>
          <w:sz w:val="22"/>
          <w:szCs w:val="22"/>
        </w:rPr>
        <w:t>(</w:t>
      </w:r>
      <w:r w:rsidR="005510BC" w:rsidRPr="001B6575">
        <w:rPr>
          <w:color w:val="000000"/>
          <w:sz w:val="22"/>
          <w:szCs w:val="22"/>
        </w:rPr>
        <w:t>pok. 27</w:t>
      </w:r>
      <w:r w:rsidR="003D1D99" w:rsidRPr="003D1D99">
        <w:rPr>
          <w:color w:val="000000"/>
          <w:sz w:val="22"/>
          <w:szCs w:val="22"/>
        </w:rPr>
        <w:t xml:space="preserve"> </w:t>
      </w:r>
      <w:r w:rsidR="003D1D99">
        <w:rPr>
          <w:color w:val="000000"/>
          <w:sz w:val="22"/>
          <w:szCs w:val="22"/>
        </w:rPr>
        <w:t>wejście D</w:t>
      </w:r>
      <w:r w:rsidRPr="001B6575">
        <w:rPr>
          <w:color w:val="000000"/>
          <w:sz w:val="22"/>
          <w:szCs w:val="22"/>
        </w:rPr>
        <w:t>)</w:t>
      </w:r>
    </w:p>
    <w:p w14:paraId="26543F66" w14:textId="77777777" w:rsidR="008516C9" w:rsidRDefault="008516C9" w:rsidP="008516C9">
      <w:pPr>
        <w:rPr>
          <w:b/>
          <w:color w:val="000000"/>
          <w:sz w:val="22"/>
          <w:szCs w:val="22"/>
          <w:u w:val="single"/>
        </w:rPr>
      </w:pPr>
    </w:p>
    <w:p w14:paraId="51E43FBC" w14:textId="636149AC" w:rsidR="008516C9" w:rsidRPr="001B6575" w:rsidRDefault="008516C9" w:rsidP="008516C9">
      <w:pPr>
        <w:rPr>
          <w:b/>
          <w:color w:val="000000"/>
          <w:sz w:val="22"/>
          <w:szCs w:val="22"/>
          <w:u w:val="single"/>
        </w:rPr>
      </w:pPr>
      <w:r w:rsidRPr="001B6575">
        <w:rPr>
          <w:b/>
          <w:color w:val="000000"/>
          <w:sz w:val="22"/>
          <w:szCs w:val="22"/>
          <w:u w:val="single"/>
        </w:rPr>
        <w:t>Termin załatwienia sprawy:</w:t>
      </w:r>
    </w:p>
    <w:p w14:paraId="3C6E0276" w14:textId="77777777" w:rsidR="008516C9" w:rsidRPr="001B6575" w:rsidRDefault="008516C9" w:rsidP="008516C9">
      <w:pPr>
        <w:jc w:val="both"/>
        <w:rPr>
          <w:color w:val="000000"/>
          <w:sz w:val="22"/>
          <w:szCs w:val="22"/>
        </w:rPr>
      </w:pPr>
      <w:r w:rsidRPr="001B6575">
        <w:rPr>
          <w:color w:val="000000"/>
          <w:sz w:val="22"/>
          <w:szCs w:val="22"/>
        </w:rPr>
        <w:t>Załatwienie sprawy kończy się zawarciem umowy przenoszącej własność nieruchomości zawartej w formie aktu notarialnego, po przeprowadzeniu rokowań z nabywcą nieruchomości. Termin zakończenia sprawy – 1 miesiąc od podpisania protokołu uzgodnień</w:t>
      </w:r>
      <w:r>
        <w:rPr>
          <w:color w:val="000000"/>
          <w:sz w:val="22"/>
          <w:szCs w:val="22"/>
        </w:rPr>
        <w:t>.</w:t>
      </w:r>
    </w:p>
    <w:p w14:paraId="53E28197" w14:textId="77777777" w:rsidR="00BC6B32" w:rsidRPr="001B6575" w:rsidRDefault="00BC6B32">
      <w:pPr>
        <w:rPr>
          <w:color w:val="000000"/>
          <w:sz w:val="22"/>
          <w:szCs w:val="22"/>
        </w:rPr>
      </w:pPr>
    </w:p>
    <w:p w14:paraId="2D6DD186" w14:textId="690BBA06" w:rsidR="009646AE" w:rsidRDefault="009646AE" w:rsidP="009646AE">
      <w:pPr>
        <w:rPr>
          <w:color w:val="000000"/>
          <w:sz w:val="22"/>
          <w:szCs w:val="22"/>
        </w:rPr>
      </w:pPr>
      <w:r w:rsidRPr="001B6575">
        <w:rPr>
          <w:b/>
          <w:color w:val="000000"/>
          <w:sz w:val="22"/>
          <w:szCs w:val="22"/>
          <w:u w:val="single"/>
        </w:rPr>
        <w:t>Tryb odwoławczy:</w:t>
      </w:r>
      <w:r>
        <w:rPr>
          <w:bCs/>
          <w:color w:val="000000"/>
          <w:sz w:val="22"/>
          <w:szCs w:val="22"/>
        </w:rPr>
        <w:t xml:space="preserve"> n</w:t>
      </w:r>
      <w:r w:rsidRPr="001B6575">
        <w:rPr>
          <w:color w:val="000000"/>
          <w:sz w:val="22"/>
          <w:szCs w:val="22"/>
        </w:rPr>
        <w:t>ie dotyczy</w:t>
      </w:r>
    </w:p>
    <w:p w14:paraId="01EC68CD" w14:textId="77777777" w:rsidR="009646AE" w:rsidRPr="001B6575" w:rsidRDefault="009646AE" w:rsidP="009646AE">
      <w:pPr>
        <w:rPr>
          <w:color w:val="000000"/>
          <w:sz w:val="22"/>
          <w:szCs w:val="22"/>
        </w:rPr>
      </w:pPr>
    </w:p>
    <w:p w14:paraId="2776BFC2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  <w:u w:val="single"/>
        </w:rPr>
      </w:pPr>
      <w:bookmarkStart w:id="2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11A74CD9" w14:textId="77777777" w:rsidR="00913B5C" w:rsidRPr="00040A4F" w:rsidRDefault="00913B5C" w:rsidP="00913B5C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5A3BE35E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 – Świder ul. Komunardów 10 (pok. 26 wejście D)</w:t>
      </w:r>
    </w:p>
    <w:p w14:paraId="468E7260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364</w:t>
      </w:r>
    </w:p>
    <w:p w14:paraId="61C6B5EC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  <w:u w:val="single"/>
        </w:rPr>
      </w:pPr>
    </w:p>
    <w:p w14:paraId="1F3E11E7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2B41855D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0BA60E57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C80D301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752BBE6D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</w:p>
    <w:p w14:paraId="2A355F8C" w14:textId="77777777" w:rsidR="00913B5C" w:rsidRPr="00040A4F" w:rsidRDefault="00913B5C" w:rsidP="00913B5C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5C9F52C0" w14:textId="77777777" w:rsidR="00913B5C" w:rsidRPr="00040A4F" w:rsidRDefault="00913B5C" w:rsidP="00913B5C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6736883C" w14:textId="5C836405" w:rsidR="00913B5C" w:rsidRPr="00040A4F" w:rsidRDefault="00913B5C" w:rsidP="00913B5C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3D1D99">
        <w:rPr>
          <w:b/>
          <w:color w:val="000000"/>
          <w:sz w:val="22"/>
          <w:szCs w:val="22"/>
          <w:vertAlign w:val="superscript"/>
        </w:rPr>
        <w:t>30</w:t>
      </w:r>
    </w:p>
    <w:p w14:paraId="321542A2" w14:textId="12974B13" w:rsidR="00913B5C" w:rsidRPr="00040A4F" w:rsidRDefault="00913B5C" w:rsidP="00913B5C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3D1D99">
        <w:rPr>
          <w:b/>
          <w:color w:val="000000"/>
          <w:sz w:val="22"/>
          <w:szCs w:val="22"/>
          <w:vertAlign w:val="superscript"/>
        </w:rPr>
        <w:t>30</w:t>
      </w:r>
    </w:p>
    <w:p w14:paraId="74AA1CB6" w14:textId="77777777" w:rsidR="00913B5C" w:rsidRPr="00040A4F" w:rsidRDefault="00913B5C" w:rsidP="00913B5C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3D1C667B" w14:textId="091105D3" w:rsidR="00913B5C" w:rsidRDefault="00913B5C" w:rsidP="00913B5C">
      <w:pPr>
        <w:rPr>
          <w:b/>
          <w:color w:val="000000"/>
          <w:sz w:val="22"/>
          <w:szCs w:val="22"/>
          <w:u w:val="single"/>
        </w:rPr>
      </w:pPr>
    </w:p>
    <w:p w14:paraId="6D1913FD" w14:textId="77777777" w:rsidR="008516C9" w:rsidRDefault="008516C9" w:rsidP="00913B5C">
      <w:pPr>
        <w:rPr>
          <w:b/>
          <w:color w:val="000000"/>
          <w:sz w:val="22"/>
          <w:szCs w:val="2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913B5C" w:rsidRPr="00040A4F" w14:paraId="6F588143" w14:textId="77777777" w:rsidTr="00F93B04">
        <w:trPr>
          <w:trHeight w:val="2346"/>
        </w:trPr>
        <w:tc>
          <w:tcPr>
            <w:tcW w:w="4957" w:type="dxa"/>
          </w:tcPr>
          <w:p w14:paraId="059459F9" w14:textId="77777777" w:rsidR="00913B5C" w:rsidRPr="00040A4F" w:rsidRDefault="00913B5C" w:rsidP="00651440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274C5E68" w14:textId="77777777" w:rsidR="00913B5C" w:rsidRPr="00040A4F" w:rsidRDefault="00913B5C" w:rsidP="00651440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37CE710E" w14:textId="77777777" w:rsidR="00913B5C" w:rsidRPr="00040A4F" w:rsidRDefault="00913B5C" w:rsidP="00651440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05D4058C" w14:textId="77777777" w:rsidR="00913B5C" w:rsidRPr="00040A4F" w:rsidRDefault="00913B5C" w:rsidP="00651440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31E58F12" w14:textId="77777777" w:rsidR="00913B5C" w:rsidRPr="00040A4F" w:rsidRDefault="00913B5C" w:rsidP="00651440">
            <w:pPr>
              <w:rPr>
                <w:bCs/>
                <w:sz w:val="22"/>
                <w:szCs w:val="22"/>
              </w:rPr>
            </w:pPr>
          </w:p>
          <w:p w14:paraId="4EAE7CC1" w14:textId="77777777" w:rsidR="00913B5C" w:rsidRPr="00040A4F" w:rsidRDefault="00913B5C" w:rsidP="00651440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16F4E270" w14:textId="77777777" w:rsidR="00913B5C" w:rsidRPr="00040A4F" w:rsidRDefault="00913B5C" w:rsidP="00651440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4B9FB2DC" w14:textId="77777777" w:rsidR="00913B5C" w:rsidRPr="00040A4F" w:rsidRDefault="00913B5C" w:rsidP="00651440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489D8966" w14:textId="77777777" w:rsidR="00913B5C" w:rsidRPr="00040A4F" w:rsidRDefault="00913B5C" w:rsidP="00651440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EACE1F9" w14:textId="77777777" w:rsidR="00913B5C" w:rsidRPr="00040A4F" w:rsidRDefault="00913B5C" w:rsidP="00651440">
            <w:pPr>
              <w:rPr>
                <w:sz w:val="22"/>
                <w:szCs w:val="22"/>
              </w:rPr>
            </w:pPr>
          </w:p>
          <w:p w14:paraId="2965F815" w14:textId="77777777" w:rsidR="00913B5C" w:rsidRPr="00040A4F" w:rsidRDefault="00913B5C" w:rsidP="00651440">
            <w:pPr>
              <w:rPr>
                <w:sz w:val="22"/>
                <w:szCs w:val="22"/>
              </w:rPr>
            </w:pPr>
          </w:p>
          <w:p w14:paraId="47EB0350" w14:textId="77777777" w:rsidR="00913B5C" w:rsidRPr="00040A4F" w:rsidRDefault="00913B5C" w:rsidP="00651440">
            <w:pPr>
              <w:rPr>
                <w:sz w:val="22"/>
                <w:szCs w:val="22"/>
              </w:rPr>
            </w:pPr>
          </w:p>
          <w:p w14:paraId="1DEAEB0F" w14:textId="77777777" w:rsidR="00913B5C" w:rsidRPr="00040A4F" w:rsidRDefault="00913B5C" w:rsidP="00651440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58484D81" w14:textId="76301039" w:rsidR="00913B5C" w:rsidRPr="00040A4F" w:rsidRDefault="00913B5C" w:rsidP="00651440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68D22A66" w14:textId="2CEB4B2D" w:rsidR="00913B5C" w:rsidRPr="00040A4F" w:rsidRDefault="00913B5C" w:rsidP="00651440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61B17168" w14:textId="59AFC98C" w:rsidR="00913B5C" w:rsidRPr="00040A4F" w:rsidRDefault="00913B5C" w:rsidP="00651440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2"/>
    </w:tbl>
    <w:p w14:paraId="3163E96B" w14:textId="77777777" w:rsidR="00913B5C" w:rsidRDefault="00913B5C" w:rsidP="00913B5C">
      <w:pPr>
        <w:rPr>
          <w:b/>
          <w:color w:val="000000"/>
          <w:sz w:val="22"/>
          <w:szCs w:val="22"/>
          <w:u w:val="single"/>
        </w:rPr>
      </w:pPr>
    </w:p>
    <w:p w14:paraId="52E24BE2" w14:textId="77777777" w:rsidR="00B52920" w:rsidRPr="001B6575" w:rsidRDefault="00B52920">
      <w:pPr>
        <w:jc w:val="both"/>
        <w:rPr>
          <w:color w:val="000000"/>
          <w:sz w:val="22"/>
          <w:szCs w:val="22"/>
        </w:rPr>
      </w:pPr>
    </w:p>
    <w:p w14:paraId="06B53254" w14:textId="5457E272" w:rsidR="00BC6B32" w:rsidRPr="001B6575" w:rsidRDefault="00BC6B32" w:rsidP="00E652B2">
      <w:pPr>
        <w:jc w:val="both"/>
        <w:rPr>
          <w:sz w:val="22"/>
          <w:szCs w:val="22"/>
        </w:rPr>
      </w:pPr>
      <w:r w:rsidRPr="001B6575">
        <w:rPr>
          <w:b/>
          <w:sz w:val="22"/>
          <w:szCs w:val="22"/>
          <w:u w:val="single"/>
        </w:rPr>
        <w:t>Uwagi:</w:t>
      </w:r>
      <w:r w:rsidR="00E652B2">
        <w:rPr>
          <w:bCs/>
          <w:sz w:val="22"/>
          <w:szCs w:val="22"/>
        </w:rPr>
        <w:t xml:space="preserve"> w</w:t>
      </w:r>
      <w:r w:rsidRPr="001B6575">
        <w:rPr>
          <w:sz w:val="22"/>
          <w:szCs w:val="22"/>
        </w:rPr>
        <w:t xml:space="preserve"> przypadku braku kompletu wymaganych dokumentów wnioskodawca zostanie poproszony o ich uzupełnienie </w:t>
      </w:r>
      <w:bookmarkStart w:id="3" w:name="_Hlk63764621"/>
      <w:r w:rsidR="001B6575">
        <w:rPr>
          <w:sz w:val="22"/>
          <w:szCs w:val="22"/>
        </w:rPr>
        <w:t>(pożądany kontakt telefoniczny do wnioskodawcy).</w:t>
      </w:r>
      <w:bookmarkEnd w:id="3"/>
    </w:p>
    <w:p w14:paraId="7058665A" w14:textId="77777777" w:rsidR="00BC6B32" w:rsidRPr="001B6575" w:rsidRDefault="00BC6B32">
      <w:pPr>
        <w:jc w:val="both"/>
        <w:rPr>
          <w:sz w:val="22"/>
          <w:szCs w:val="22"/>
        </w:rPr>
      </w:pPr>
    </w:p>
    <w:p w14:paraId="735CDD33" w14:textId="2095656A" w:rsidR="00BC6B32" w:rsidRPr="001B6575" w:rsidRDefault="00BC6B32">
      <w:pPr>
        <w:jc w:val="both"/>
        <w:rPr>
          <w:color w:val="000000"/>
          <w:sz w:val="22"/>
          <w:szCs w:val="22"/>
        </w:rPr>
      </w:pPr>
      <w:r w:rsidRPr="001B6575">
        <w:rPr>
          <w:color w:val="000000"/>
          <w:sz w:val="22"/>
          <w:szCs w:val="22"/>
        </w:rPr>
        <w:t xml:space="preserve">Wszelkie uwagi i wnioski oraz ewentualne skargi można kierować listownie na adres Starostwa lub składać w Kancelarii w godzinach pracy </w:t>
      </w:r>
      <w:r w:rsidR="00E652B2">
        <w:rPr>
          <w:color w:val="000000"/>
          <w:sz w:val="22"/>
          <w:szCs w:val="22"/>
        </w:rPr>
        <w:t>u</w:t>
      </w:r>
      <w:r w:rsidRPr="001B6575">
        <w:rPr>
          <w:color w:val="000000"/>
          <w:sz w:val="22"/>
          <w:szCs w:val="22"/>
        </w:rPr>
        <w:t xml:space="preserve">rzędu. </w:t>
      </w:r>
    </w:p>
    <w:sectPr w:rsidR="00BC6B32" w:rsidRPr="001B6575" w:rsidSect="005510BC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63C7" w14:textId="77777777" w:rsidR="008C7AD0" w:rsidRDefault="008C7AD0">
      <w:r>
        <w:separator/>
      </w:r>
    </w:p>
  </w:endnote>
  <w:endnote w:type="continuationSeparator" w:id="0">
    <w:p w14:paraId="43EECBF6" w14:textId="77777777" w:rsidR="008C7AD0" w:rsidRDefault="008C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CAC6" w14:textId="77777777" w:rsidR="008C7AD0" w:rsidRDefault="008C7AD0">
      <w:r>
        <w:separator/>
      </w:r>
    </w:p>
  </w:footnote>
  <w:footnote w:type="continuationSeparator" w:id="0">
    <w:p w14:paraId="33B99D83" w14:textId="77777777" w:rsidR="008C7AD0" w:rsidRDefault="008C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31DB"/>
    <w:multiLevelType w:val="hybridMultilevel"/>
    <w:tmpl w:val="B2FE48F0"/>
    <w:lvl w:ilvl="0" w:tplc="09CC19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D457EC"/>
    <w:multiLevelType w:val="hybridMultilevel"/>
    <w:tmpl w:val="A13AC85C"/>
    <w:lvl w:ilvl="0" w:tplc="09CC19C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0FDF14BB"/>
    <w:multiLevelType w:val="hybridMultilevel"/>
    <w:tmpl w:val="371ED2D4"/>
    <w:lvl w:ilvl="0" w:tplc="3D18214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E4C0CB5"/>
    <w:multiLevelType w:val="hybridMultilevel"/>
    <w:tmpl w:val="80B65962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535E"/>
    <w:multiLevelType w:val="hybridMultilevel"/>
    <w:tmpl w:val="0884F62C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6276A6"/>
    <w:multiLevelType w:val="hybridMultilevel"/>
    <w:tmpl w:val="2DBA96EC"/>
    <w:lvl w:ilvl="0" w:tplc="09CC19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CC19C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B17B9"/>
    <w:multiLevelType w:val="hybridMultilevel"/>
    <w:tmpl w:val="D792BDE8"/>
    <w:lvl w:ilvl="0" w:tplc="09CC19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1D05B6"/>
    <w:multiLevelType w:val="hybridMultilevel"/>
    <w:tmpl w:val="AE84A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C19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1689E"/>
    <w:rsid w:val="00104C79"/>
    <w:rsid w:val="00147E8E"/>
    <w:rsid w:val="0018251D"/>
    <w:rsid w:val="00195804"/>
    <w:rsid w:val="001B6575"/>
    <w:rsid w:val="001D5FCA"/>
    <w:rsid w:val="00252C2F"/>
    <w:rsid w:val="00292C54"/>
    <w:rsid w:val="00294E4D"/>
    <w:rsid w:val="00356269"/>
    <w:rsid w:val="003675EA"/>
    <w:rsid w:val="00374F18"/>
    <w:rsid w:val="003B08A1"/>
    <w:rsid w:val="003D1D99"/>
    <w:rsid w:val="003F7492"/>
    <w:rsid w:val="00422CC2"/>
    <w:rsid w:val="00457869"/>
    <w:rsid w:val="004A3042"/>
    <w:rsid w:val="005510BC"/>
    <w:rsid w:val="00574664"/>
    <w:rsid w:val="005B66D2"/>
    <w:rsid w:val="00637677"/>
    <w:rsid w:val="00660766"/>
    <w:rsid w:val="00683D79"/>
    <w:rsid w:val="00695A61"/>
    <w:rsid w:val="007101DC"/>
    <w:rsid w:val="00721A20"/>
    <w:rsid w:val="00721F73"/>
    <w:rsid w:val="0072598D"/>
    <w:rsid w:val="007A200C"/>
    <w:rsid w:val="007D47DD"/>
    <w:rsid w:val="007D663A"/>
    <w:rsid w:val="008516C9"/>
    <w:rsid w:val="00871048"/>
    <w:rsid w:val="008A1CCA"/>
    <w:rsid w:val="008C7AD0"/>
    <w:rsid w:val="00913B5C"/>
    <w:rsid w:val="0093775E"/>
    <w:rsid w:val="009646AE"/>
    <w:rsid w:val="00974DF0"/>
    <w:rsid w:val="009A34B9"/>
    <w:rsid w:val="009F1D3B"/>
    <w:rsid w:val="00A22C55"/>
    <w:rsid w:val="00AA2075"/>
    <w:rsid w:val="00AE4D46"/>
    <w:rsid w:val="00B233B3"/>
    <w:rsid w:val="00B52920"/>
    <w:rsid w:val="00B5691A"/>
    <w:rsid w:val="00B96596"/>
    <w:rsid w:val="00BC50F4"/>
    <w:rsid w:val="00BC6B32"/>
    <w:rsid w:val="00BE0903"/>
    <w:rsid w:val="00C02607"/>
    <w:rsid w:val="00C34F63"/>
    <w:rsid w:val="00CE5362"/>
    <w:rsid w:val="00D47D88"/>
    <w:rsid w:val="00D76292"/>
    <w:rsid w:val="00DA0ED9"/>
    <w:rsid w:val="00E22197"/>
    <w:rsid w:val="00E652B2"/>
    <w:rsid w:val="00EB08F7"/>
    <w:rsid w:val="00ED28B8"/>
    <w:rsid w:val="00EE3D00"/>
    <w:rsid w:val="00EF0CCB"/>
    <w:rsid w:val="00F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41180"/>
  <w15:chartTrackingRefBased/>
  <w15:docId w15:val="{8300032C-923C-4295-9FFA-F93052E0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2CC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422CC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96596"/>
    <w:rPr>
      <w:rFonts w:ascii="Book Antiqua" w:hAnsi="Book Antiqua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B6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49938-6AE0-42B0-95DC-84310772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12</cp:revision>
  <cp:lastPrinted>2021-02-09T14:00:00Z</cp:lastPrinted>
  <dcterms:created xsi:type="dcterms:W3CDTF">2021-02-09T09:11:00Z</dcterms:created>
  <dcterms:modified xsi:type="dcterms:W3CDTF">2021-02-10T08:03:00Z</dcterms:modified>
</cp:coreProperties>
</file>