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22B3" w14:textId="7255B395" w:rsidR="00447B36" w:rsidRPr="00FD172D" w:rsidRDefault="00DE49EC" w:rsidP="00DE49EC">
      <w:pPr>
        <w:pStyle w:val="Tekstpodstawowy"/>
        <w:ind w:left="-567"/>
        <w:rPr>
          <w:rFonts w:ascii="Arial" w:hAnsi="Arial" w:cs="Arial"/>
          <w:b/>
          <w:bCs/>
          <w:color w:val="000000"/>
          <w:sz w:val="22"/>
          <w:szCs w:val="22"/>
        </w:rPr>
      </w:pPr>
      <w:r w:rsidRPr="00FD172D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447B36" w:rsidRPr="00FD172D">
        <w:rPr>
          <w:rFonts w:ascii="Arial" w:hAnsi="Arial" w:cs="Arial"/>
          <w:b/>
          <w:bCs/>
          <w:color w:val="000000"/>
          <w:sz w:val="22"/>
          <w:szCs w:val="22"/>
        </w:rPr>
        <w:t>GN.272</w:t>
      </w:r>
      <w:r w:rsidR="00956640" w:rsidRPr="00FD172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F1DB2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764E27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956640" w:rsidRPr="00FD172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47B36" w:rsidRPr="00FD172D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D87EBB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447B36" w:rsidRPr="00FD172D">
        <w:rPr>
          <w:rFonts w:ascii="Arial" w:hAnsi="Arial" w:cs="Arial"/>
          <w:b/>
          <w:bCs/>
          <w:color w:val="000000"/>
          <w:sz w:val="22"/>
          <w:szCs w:val="22"/>
        </w:rPr>
        <w:t>.JF</w:t>
      </w:r>
    </w:p>
    <w:p w14:paraId="1F15FDE1" w14:textId="0DFFDC34" w:rsidR="00786373" w:rsidRDefault="00447B36" w:rsidP="00DE49EC">
      <w:pPr>
        <w:pStyle w:val="Tekstpodstawowy"/>
        <w:ind w:left="-567"/>
        <w:rPr>
          <w:rFonts w:ascii="Arial" w:hAnsi="Arial" w:cs="Arial"/>
          <w:color w:val="000000"/>
          <w:sz w:val="22"/>
          <w:szCs w:val="22"/>
        </w:rPr>
      </w:pPr>
      <w:r w:rsidRPr="00FD172D">
        <w:rPr>
          <w:rFonts w:ascii="Arial" w:hAnsi="Arial" w:cs="Arial"/>
          <w:color w:val="000000"/>
          <w:sz w:val="22"/>
          <w:szCs w:val="22"/>
        </w:rPr>
        <w:tab/>
        <w:t>GN.</w:t>
      </w:r>
      <w:r w:rsidR="00D64CAE" w:rsidRPr="00FD172D">
        <w:rPr>
          <w:rFonts w:ascii="Arial" w:hAnsi="Arial" w:cs="Arial"/>
          <w:color w:val="000000"/>
          <w:sz w:val="22"/>
          <w:szCs w:val="22"/>
        </w:rPr>
        <w:t>68</w:t>
      </w:r>
      <w:r w:rsidR="00764E27">
        <w:rPr>
          <w:rFonts w:ascii="Arial" w:hAnsi="Arial" w:cs="Arial"/>
          <w:color w:val="000000"/>
          <w:sz w:val="22"/>
          <w:szCs w:val="22"/>
        </w:rPr>
        <w:t>40</w:t>
      </w:r>
      <w:r w:rsidR="00D64CAE" w:rsidRPr="00FD172D">
        <w:rPr>
          <w:rFonts w:ascii="Arial" w:hAnsi="Arial" w:cs="Arial"/>
          <w:color w:val="000000"/>
          <w:sz w:val="22"/>
          <w:szCs w:val="22"/>
        </w:rPr>
        <w:t>.</w:t>
      </w:r>
      <w:r w:rsidR="00764E27">
        <w:rPr>
          <w:rFonts w:ascii="Arial" w:hAnsi="Arial" w:cs="Arial"/>
          <w:color w:val="000000"/>
          <w:sz w:val="22"/>
          <w:szCs w:val="22"/>
        </w:rPr>
        <w:t>2</w:t>
      </w:r>
      <w:r w:rsidR="00D64CAE" w:rsidRPr="00FD172D">
        <w:rPr>
          <w:rFonts w:ascii="Arial" w:hAnsi="Arial" w:cs="Arial"/>
          <w:color w:val="000000"/>
          <w:sz w:val="22"/>
          <w:szCs w:val="22"/>
        </w:rPr>
        <w:t>.</w:t>
      </w:r>
      <w:r w:rsidR="00764E27">
        <w:rPr>
          <w:rFonts w:ascii="Arial" w:hAnsi="Arial" w:cs="Arial"/>
          <w:color w:val="000000"/>
          <w:sz w:val="22"/>
          <w:szCs w:val="22"/>
        </w:rPr>
        <w:t>8.</w:t>
      </w:r>
      <w:r w:rsidR="00D64CAE" w:rsidRPr="00FD172D">
        <w:rPr>
          <w:rFonts w:ascii="Arial" w:hAnsi="Arial" w:cs="Arial"/>
          <w:color w:val="000000"/>
          <w:sz w:val="22"/>
          <w:szCs w:val="22"/>
        </w:rPr>
        <w:t>20</w:t>
      </w:r>
      <w:r w:rsidR="00764E27">
        <w:rPr>
          <w:rFonts w:ascii="Arial" w:hAnsi="Arial" w:cs="Arial"/>
          <w:color w:val="000000"/>
          <w:sz w:val="22"/>
          <w:szCs w:val="22"/>
        </w:rPr>
        <w:t>2</w:t>
      </w:r>
      <w:r w:rsidR="00FF1DB2">
        <w:rPr>
          <w:rFonts w:ascii="Arial" w:hAnsi="Arial" w:cs="Arial"/>
          <w:color w:val="000000"/>
          <w:sz w:val="22"/>
          <w:szCs w:val="22"/>
        </w:rPr>
        <w:t>1</w:t>
      </w:r>
      <w:r w:rsidR="00D64CAE" w:rsidRPr="00FD172D">
        <w:rPr>
          <w:rFonts w:ascii="Arial" w:hAnsi="Arial" w:cs="Arial"/>
          <w:color w:val="000000"/>
          <w:sz w:val="22"/>
          <w:szCs w:val="22"/>
        </w:rPr>
        <w:t>.</w:t>
      </w:r>
      <w:r w:rsidR="00786373" w:rsidRPr="00FD172D">
        <w:rPr>
          <w:rFonts w:ascii="Arial" w:hAnsi="Arial" w:cs="Arial"/>
          <w:color w:val="000000"/>
          <w:sz w:val="22"/>
          <w:szCs w:val="22"/>
        </w:rPr>
        <w:t>JF</w:t>
      </w:r>
    </w:p>
    <w:p w14:paraId="4A4AF34B" w14:textId="3008BCBD" w:rsidR="0014495B" w:rsidRPr="0014495B" w:rsidRDefault="0014495B" w:rsidP="0014495B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4495B">
        <w:rPr>
          <w:rFonts w:ascii="Arial" w:hAnsi="Arial" w:cs="Arial"/>
          <w:b/>
          <w:bCs/>
          <w:color w:val="000000"/>
          <w:sz w:val="22"/>
          <w:szCs w:val="22"/>
        </w:rPr>
        <w:t>Załącznik nr 3 do WZ</w:t>
      </w:r>
    </w:p>
    <w:p w14:paraId="02C8FDBD" w14:textId="07E4CFD1" w:rsidR="0014495B" w:rsidRPr="0014495B" w:rsidRDefault="0014495B" w:rsidP="0014495B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4495B">
        <w:rPr>
          <w:rFonts w:ascii="Arial" w:hAnsi="Arial" w:cs="Arial"/>
          <w:b/>
          <w:bCs/>
          <w:color w:val="000000"/>
          <w:sz w:val="22"/>
          <w:szCs w:val="22"/>
        </w:rPr>
        <w:t>Projektowane postanowienia umowy</w:t>
      </w:r>
    </w:p>
    <w:p w14:paraId="29B953D7" w14:textId="313DA8DB" w:rsidR="00DE49EC" w:rsidRPr="00FD172D" w:rsidRDefault="00786373" w:rsidP="00DE49EC">
      <w:pPr>
        <w:pStyle w:val="Tekstpodstawowy"/>
        <w:ind w:left="-567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D172D">
        <w:rPr>
          <w:rFonts w:ascii="Arial" w:hAnsi="Arial" w:cs="Arial"/>
          <w:color w:val="000000"/>
          <w:sz w:val="22"/>
          <w:szCs w:val="22"/>
        </w:rPr>
        <w:tab/>
      </w:r>
      <w:r w:rsidR="00DE49EC" w:rsidRPr="00FD172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D2344D" w14:textId="7495440E" w:rsidR="00DE49EC" w:rsidRPr="00C047DE" w:rsidRDefault="00DE49EC" w:rsidP="00DE49EC">
      <w:pPr>
        <w:pStyle w:val="Tekstpodstawowy"/>
        <w:ind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U M O W A   Nr           /CRU/20</w:t>
      </w:r>
      <w:r w:rsidR="003E4F57" w:rsidRPr="00C047DE">
        <w:rPr>
          <w:rFonts w:ascii="Arial" w:hAnsi="Arial" w:cs="Arial"/>
          <w:b/>
          <w:color w:val="000000"/>
          <w:sz w:val="22"/>
          <w:szCs w:val="22"/>
        </w:rPr>
        <w:t>2</w:t>
      </w:r>
      <w:r w:rsidR="00D87EBB">
        <w:rPr>
          <w:rFonts w:ascii="Arial" w:hAnsi="Arial" w:cs="Arial"/>
          <w:b/>
          <w:color w:val="000000"/>
          <w:sz w:val="22"/>
          <w:szCs w:val="22"/>
        </w:rPr>
        <w:t>4</w:t>
      </w:r>
      <w:r w:rsidRPr="00C047DE">
        <w:rPr>
          <w:rFonts w:ascii="Arial" w:hAnsi="Arial" w:cs="Arial"/>
          <w:b/>
          <w:color w:val="000000"/>
          <w:sz w:val="22"/>
          <w:szCs w:val="22"/>
        </w:rPr>
        <w:t>/GN</w:t>
      </w:r>
    </w:p>
    <w:p w14:paraId="2C2D359B" w14:textId="77777777" w:rsidR="00DE49EC" w:rsidRPr="00C047DE" w:rsidRDefault="00DE49EC" w:rsidP="00DE49EC">
      <w:pPr>
        <w:pStyle w:val="WW-NormalnyWeb"/>
        <w:spacing w:before="0" w:after="0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D6E47A9" w14:textId="77777777" w:rsidR="00A66BBB" w:rsidRPr="00C047DE" w:rsidRDefault="00A66BBB" w:rsidP="00A66BBB">
      <w:pPr>
        <w:pStyle w:val="WW-NormalnyWeb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 xml:space="preserve">W dniu ………………..w Otwocku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pomiędzy </w:t>
      </w:r>
      <w:r w:rsidRPr="00C047DE">
        <w:rPr>
          <w:rFonts w:ascii="Arial" w:hAnsi="Arial" w:cs="Arial"/>
          <w:b/>
          <w:color w:val="000000"/>
          <w:sz w:val="22"/>
          <w:szCs w:val="22"/>
        </w:rPr>
        <w:t>Skarbem Państw</w:t>
      </w:r>
      <w:r w:rsidR="00626DFB" w:rsidRPr="00C047DE">
        <w:rPr>
          <w:rFonts w:ascii="Arial" w:hAnsi="Arial" w:cs="Arial"/>
          <w:b/>
          <w:color w:val="000000"/>
          <w:sz w:val="22"/>
          <w:szCs w:val="22"/>
        </w:rPr>
        <w:t>a</w:t>
      </w:r>
      <w:r w:rsidR="00890285" w:rsidRPr="00C047DE">
        <w:rPr>
          <w:rFonts w:ascii="Arial" w:hAnsi="Arial" w:cs="Arial"/>
          <w:b/>
          <w:color w:val="000000"/>
          <w:sz w:val="22"/>
          <w:szCs w:val="22"/>
        </w:rPr>
        <w:t xml:space="preserve"> – Starostą Otwockim</w:t>
      </w:r>
      <w:r w:rsidR="00E13848" w:rsidRPr="00C047D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81963" w:rsidRPr="00C047DE">
        <w:rPr>
          <w:rFonts w:ascii="Arial" w:hAnsi="Arial" w:cs="Arial"/>
          <w:b/>
          <w:color w:val="000000"/>
          <w:sz w:val="22"/>
          <w:szCs w:val="22"/>
        </w:rPr>
        <w:t>z siedzibą w Otwocku (05 – 400) przy ul. Górnej 13</w:t>
      </w:r>
      <w:r w:rsidRPr="00C047DE">
        <w:rPr>
          <w:rFonts w:ascii="Arial" w:hAnsi="Arial" w:cs="Arial"/>
          <w:sz w:val="22"/>
          <w:szCs w:val="22"/>
        </w:rPr>
        <w:t xml:space="preserve">, </w:t>
      </w:r>
      <w:r w:rsidR="00E13848" w:rsidRPr="00C047DE">
        <w:rPr>
          <w:rFonts w:ascii="Arial" w:hAnsi="Arial" w:cs="Arial"/>
          <w:b/>
          <w:color w:val="000000"/>
          <w:sz w:val="22"/>
          <w:szCs w:val="22"/>
        </w:rPr>
        <w:t xml:space="preserve">reprezentowanym przez </w:t>
      </w:r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E13848" w:rsidRPr="00C047DE">
        <w:rPr>
          <w:rFonts w:ascii="Arial" w:hAnsi="Arial" w:cs="Arial"/>
          <w:b/>
          <w:color w:val="000000"/>
          <w:sz w:val="22"/>
          <w:szCs w:val="22"/>
        </w:rPr>
        <w:t xml:space="preserve">tarostę Otwockiego – </w:t>
      </w:r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Pana Krzysztofa </w:t>
      </w:r>
      <w:proofErr w:type="spellStart"/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>Szczegielniaka</w:t>
      </w:r>
      <w:proofErr w:type="spellEnd"/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E13848" w:rsidRPr="00C047DE">
        <w:rPr>
          <w:rFonts w:ascii="Arial" w:hAnsi="Arial" w:cs="Arial"/>
          <w:sz w:val="22"/>
          <w:szCs w:val="22"/>
        </w:rPr>
        <w:t xml:space="preserve"> </w:t>
      </w:r>
      <w:r w:rsidRPr="00C047DE">
        <w:rPr>
          <w:rFonts w:ascii="Arial" w:hAnsi="Arial" w:cs="Arial"/>
          <w:sz w:val="22"/>
          <w:szCs w:val="22"/>
        </w:rPr>
        <w:t xml:space="preserve">zwanym dalej </w:t>
      </w:r>
      <w:r w:rsidRPr="00C047DE">
        <w:rPr>
          <w:rFonts w:ascii="Arial" w:hAnsi="Arial" w:cs="Arial"/>
          <w:b/>
          <w:bCs/>
          <w:sz w:val="22"/>
          <w:szCs w:val="22"/>
        </w:rPr>
        <w:t>Zamawiającym</w:t>
      </w:r>
    </w:p>
    <w:p w14:paraId="6ABFFBC1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2A0163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047DE">
        <w:rPr>
          <w:rFonts w:ascii="Arial" w:hAnsi="Arial" w:cs="Arial"/>
          <w:b/>
          <w:bCs/>
          <w:sz w:val="22"/>
          <w:szCs w:val="22"/>
        </w:rPr>
        <w:t xml:space="preserve"> a</w:t>
      </w:r>
    </w:p>
    <w:p w14:paraId="008430D9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52AE4D" w14:textId="77777777" w:rsidR="00E210F3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b/>
          <w:sz w:val="22"/>
          <w:szCs w:val="22"/>
        </w:rPr>
        <w:t>Panem/Panią …………… prowadzącym/</w:t>
      </w:r>
      <w:proofErr w:type="spellStart"/>
      <w:r w:rsidRPr="00C047DE">
        <w:rPr>
          <w:rFonts w:ascii="Arial" w:hAnsi="Arial" w:cs="Arial"/>
          <w:b/>
          <w:sz w:val="22"/>
          <w:szCs w:val="22"/>
        </w:rPr>
        <w:t>ąm</w:t>
      </w:r>
      <w:proofErr w:type="spellEnd"/>
      <w:r w:rsidRPr="00C047DE">
        <w:rPr>
          <w:rFonts w:ascii="Arial" w:hAnsi="Arial" w:cs="Arial"/>
          <w:b/>
          <w:sz w:val="22"/>
          <w:szCs w:val="22"/>
        </w:rPr>
        <w:t xml:space="preserve"> działalność pod firmą …………………. z siedzibą w……………………….., REGON ………………, NIP ……………,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wpisanym do Centralnej Ewidencji i Informacji o Działalności Gospodarczej, </w:t>
      </w:r>
      <w:r w:rsidR="00E210F3" w:rsidRPr="00C047DE">
        <w:rPr>
          <w:rFonts w:ascii="Arial" w:hAnsi="Arial" w:cs="Arial"/>
          <w:sz w:val="22"/>
          <w:szCs w:val="22"/>
        </w:rPr>
        <w:t xml:space="preserve">zwanym dalej </w:t>
      </w:r>
      <w:r w:rsidR="00E210F3" w:rsidRPr="00C047DE">
        <w:rPr>
          <w:rFonts w:ascii="Arial" w:hAnsi="Arial" w:cs="Arial"/>
          <w:b/>
          <w:bCs/>
          <w:sz w:val="22"/>
          <w:szCs w:val="22"/>
        </w:rPr>
        <w:t>Wykonawcą,</w:t>
      </w:r>
    </w:p>
    <w:p w14:paraId="00F5A608" w14:textId="7D811518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>na podstawie</w:t>
      </w:r>
      <w:r w:rsidR="00C269FD">
        <w:rPr>
          <w:rFonts w:ascii="Arial" w:hAnsi="Arial" w:cs="Arial"/>
          <w:sz w:val="22"/>
          <w:szCs w:val="22"/>
        </w:rPr>
        <w:t xml:space="preserve"> Zarządzenia nr 45/2022 Starosty Otwockiego z dnia 30 grudnia 2022 r. zmieniającego</w:t>
      </w:r>
      <w:r w:rsidRPr="00C047DE">
        <w:rPr>
          <w:rFonts w:ascii="Arial" w:hAnsi="Arial" w:cs="Arial"/>
          <w:sz w:val="22"/>
          <w:szCs w:val="22"/>
        </w:rPr>
        <w:t xml:space="preserve"> Zarządzeni</w:t>
      </w:r>
      <w:r w:rsidR="00C269FD">
        <w:rPr>
          <w:rFonts w:ascii="Arial" w:hAnsi="Arial" w:cs="Arial"/>
          <w:sz w:val="22"/>
          <w:szCs w:val="22"/>
        </w:rPr>
        <w:t>e</w:t>
      </w:r>
      <w:r w:rsidRPr="00C047DE">
        <w:rPr>
          <w:rFonts w:ascii="Arial" w:hAnsi="Arial" w:cs="Arial"/>
          <w:sz w:val="22"/>
          <w:szCs w:val="22"/>
        </w:rPr>
        <w:t xml:space="preserve"> Starosty Otwockiego nr </w:t>
      </w:r>
      <w:r w:rsidR="00A05534" w:rsidRPr="00C047DE">
        <w:rPr>
          <w:rFonts w:ascii="Arial" w:hAnsi="Arial" w:cs="Arial"/>
          <w:sz w:val="22"/>
          <w:szCs w:val="22"/>
        </w:rPr>
        <w:t>3</w:t>
      </w:r>
      <w:r w:rsidRPr="00C047DE">
        <w:rPr>
          <w:rFonts w:ascii="Arial" w:hAnsi="Arial" w:cs="Arial"/>
          <w:sz w:val="22"/>
          <w:szCs w:val="22"/>
        </w:rPr>
        <w:t>/20</w:t>
      </w:r>
      <w:r w:rsidR="00A05534" w:rsidRPr="00C047DE">
        <w:rPr>
          <w:rFonts w:ascii="Arial" w:hAnsi="Arial" w:cs="Arial"/>
          <w:sz w:val="22"/>
          <w:szCs w:val="22"/>
        </w:rPr>
        <w:t>21</w:t>
      </w:r>
      <w:r w:rsidRPr="00C047DE">
        <w:rPr>
          <w:rFonts w:ascii="Arial" w:hAnsi="Arial" w:cs="Arial"/>
          <w:sz w:val="22"/>
          <w:szCs w:val="22"/>
        </w:rPr>
        <w:t>z dnia 1</w:t>
      </w:r>
      <w:r w:rsidR="00A05534" w:rsidRPr="00C047DE">
        <w:rPr>
          <w:rFonts w:ascii="Arial" w:hAnsi="Arial" w:cs="Arial"/>
          <w:sz w:val="22"/>
          <w:szCs w:val="22"/>
        </w:rPr>
        <w:t xml:space="preserve">9 stycznia </w:t>
      </w:r>
      <w:r w:rsidRPr="00C047DE">
        <w:rPr>
          <w:rFonts w:ascii="Arial" w:hAnsi="Arial" w:cs="Arial"/>
          <w:sz w:val="22"/>
          <w:szCs w:val="22"/>
        </w:rPr>
        <w:t>20</w:t>
      </w:r>
      <w:r w:rsidR="00A05534" w:rsidRPr="00C047DE">
        <w:rPr>
          <w:rFonts w:ascii="Arial" w:hAnsi="Arial" w:cs="Arial"/>
          <w:sz w:val="22"/>
          <w:szCs w:val="22"/>
        </w:rPr>
        <w:t>2</w:t>
      </w:r>
      <w:r w:rsidRPr="00C047DE">
        <w:rPr>
          <w:rFonts w:ascii="Arial" w:hAnsi="Arial" w:cs="Arial"/>
          <w:sz w:val="22"/>
          <w:szCs w:val="22"/>
        </w:rPr>
        <w:t xml:space="preserve">1 r. w sprawie postępowania o udzielenie zamówienia publicznego w Starostwie Powiatowym w Otwocku oraz Regulaminem udzielenia zamówień, których wartość nie przekracza </w:t>
      </w:r>
      <w:r w:rsidR="00485AD4" w:rsidRPr="00C047DE">
        <w:rPr>
          <w:rFonts w:ascii="Arial" w:hAnsi="Arial" w:cs="Arial"/>
          <w:sz w:val="22"/>
          <w:szCs w:val="22"/>
        </w:rPr>
        <w:t>130.000,00 zł</w:t>
      </w:r>
      <w:r w:rsidRPr="00C047DE">
        <w:rPr>
          <w:rFonts w:ascii="Arial" w:hAnsi="Arial" w:cs="Arial"/>
          <w:sz w:val="22"/>
          <w:szCs w:val="22"/>
        </w:rPr>
        <w:t>, stanowiącym załącznik do ww. Zarządzenia została zawarta umowa następującej  treści:</w:t>
      </w:r>
    </w:p>
    <w:p w14:paraId="6AEF289E" w14:textId="77777777" w:rsidR="00DE49EC" w:rsidRPr="00C047DE" w:rsidRDefault="00DE49EC" w:rsidP="00DE49EC">
      <w:pPr>
        <w:pStyle w:val="Tekstpodstawowy"/>
        <w:ind w:left="-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F61993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43402299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5E1ECB9" w14:textId="00E42FC5" w:rsidR="00764E27" w:rsidRPr="00764E27" w:rsidRDefault="00764E27" w:rsidP="0059068B">
      <w:pPr>
        <w:pStyle w:val="WW-Tekstpodstawowywcity2"/>
        <w:numPr>
          <w:ilvl w:val="0"/>
          <w:numId w:val="1"/>
        </w:numPr>
        <w:rPr>
          <w:rFonts w:ascii="Arial" w:hAnsi="Arial" w:cs="Arial"/>
          <w:b w:val="0"/>
          <w:bCs w:val="0"/>
          <w:szCs w:val="22"/>
        </w:rPr>
      </w:pPr>
      <w:r w:rsidRPr="00764E27">
        <w:rPr>
          <w:rFonts w:ascii="Arial" w:hAnsi="Arial" w:cs="Arial"/>
          <w:b w:val="0"/>
          <w:bCs w:val="0"/>
          <w:szCs w:val="22"/>
        </w:rPr>
        <w:t>Przedmiotem zamówienia jest wykonanie operatu szacunkowego określającego wartość prawa własności nieruchomości oznaczonej jako działka ew. nr 5/2 obręb 32 położona w Otwocku, dla której Sąd Rejonowy w Otwocku prowadzi księgę wieczystą WA1O/00089804/9, na potrzeby sprzedaży nieruchomości.</w:t>
      </w:r>
    </w:p>
    <w:p w14:paraId="466C7D3B" w14:textId="77777777" w:rsidR="0059068B" w:rsidRPr="00C047DE" w:rsidRDefault="0059068B" w:rsidP="0059068B">
      <w:pPr>
        <w:pStyle w:val="WW-Tekstpodstawowywcity2"/>
        <w:numPr>
          <w:ilvl w:val="0"/>
          <w:numId w:val="1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W ramach wynagrodzenia, o którym mowa w § 3 ust. 1, przedmiot umowy obejmuje również:</w:t>
      </w:r>
    </w:p>
    <w:p w14:paraId="4B0D1ADF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na pisemne wezwanie Zamawiającego, potwierdzenie aktualności operatu szacunkowego zgodnie z art. 156 ust. 4 ustawy o gospodarce nieruchomościami,</w:t>
      </w:r>
    </w:p>
    <w:p w14:paraId="50CCC011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na pisemne wezwanie Zamawiającego, aktualizację operatu szacunkowego w okresie 12 miesięcy od chwili sporządzenia wyceny, jeżeli w tym okresie wystąpią zmiany uwarunkowań prawnych lub istotne zmiany czynników, o których mowa w art. 156 ust. 3 ustawy o gospodarce nieruchomościami,</w:t>
      </w:r>
    </w:p>
    <w:p w14:paraId="59F12AF5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obowiązkową aktualizację operatu szacunkowego po upływie 12 miesięcy  od chwili sporządzenia wyceny, w przypadku sporządzenia aneksu do wyceny,</w:t>
      </w:r>
    </w:p>
    <w:p w14:paraId="1409F098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udział w postępowaniu administracyjnym w charakterze biegłego, a w szczególności stawiennictwo na rozprawach administracyjnych, które na potrzeby postępowania administracyjnego będą przeprowadzone w tut. Starostwie.</w:t>
      </w:r>
    </w:p>
    <w:p w14:paraId="5C5FA6CC" w14:textId="77777777" w:rsidR="0059068B" w:rsidRPr="00C047DE" w:rsidRDefault="0059068B" w:rsidP="0059068B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Dzieło opisane w ust. 1 zostanie wykonane w 2 egzemplarzach w wersji papierowej oraz w wersji elektronicznej.</w:t>
      </w:r>
    </w:p>
    <w:p w14:paraId="73BD12A4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3781252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7A06BA" w14:textId="22048E2A" w:rsidR="00DE49EC" w:rsidRPr="00C047DE" w:rsidRDefault="00DE49EC" w:rsidP="00815B4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Wykonanie dzieła opisanego w § 1 ust. 1 nastąpi  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w terminie </w:t>
      </w:r>
      <w:r w:rsidR="006B622B" w:rsidRPr="00C047DE">
        <w:rPr>
          <w:rFonts w:ascii="Arial" w:hAnsi="Arial" w:cs="Arial"/>
          <w:b/>
          <w:color w:val="000000"/>
          <w:sz w:val="22"/>
          <w:szCs w:val="22"/>
        </w:rPr>
        <w:t>14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 dni od dnia zawarcia umowy. </w:t>
      </w:r>
    </w:p>
    <w:p w14:paraId="0134AAAE" w14:textId="77777777" w:rsidR="008A133C" w:rsidRPr="00C047DE" w:rsidRDefault="008A133C" w:rsidP="008A133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Wykonanie potwierdzenia aktualności operatu szacunkowego, o którym mówi § 1 ust. 2 pkt 1 umowy, nastąpi w terminie 14 dni od chwili upływu 12 miesięcy od dnia jego sporządzenia.</w:t>
      </w:r>
    </w:p>
    <w:p w14:paraId="5C84877D" w14:textId="77777777" w:rsidR="008A133C" w:rsidRPr="00C047DE" w:rsidRDefault="008A133C" w:rsidP="008A133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Wykonanie aktualizacji, o której mowa w § 1 ust. 2 pkt 2 umowy, nastąpi w terminie 14 dni od daty pisemnego wezwania organu.</w:t>
      </w:r>
    </w:p>
    <w:p w14:paraId="634E9BAE" w14:textId="77777777" w:rsidR="008A133C" w:rsidRPr="00C047DE" w:rsidRDefault="008A133C" w:rsidP="008A133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Wykonanie aktualizacji, o której mowa w § 1 ust. 2 pkt 3 umowy, nastąpi w terminie 14 dni od chwili upływu 12 miesięcy od daty sporządzenia operatu szacunkowego.</w:t>
      </w:r>
    </w:p>
    <w:p w14:paraId="14610010" w14:textId="77777777" w:rsidR="00DE49EC" w:rsidRPr="00C047DE" w:rsidRDefault="00815B42" w:rsidP="00DE49E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lastRenderedPageBreak/>
        <w:t>Zamawiający zobowiązuje się do udostępnienia Wykonawcy niezbędnych danych do wykonania dzieła.</w:t>
      </w:r>
    </w:p>
    <w:p w14:paraId="684C2E44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4D97D958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79DB5C" w14:textId="77777777" w:rsidR="00DE49EC" w:rsidRPr="00C047DE" w:rsidRDefault="00DE49EC" w:rsidP="00DE49EC">
      <w:pPr>
        <w:pStyle w:val="Tekstpodstawowy"/>
        <w:numPr>
          <w:ilvl w:val="3"/>
          <w:numId w:val="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Wykonawcy za wykonanie dzieła określonego w § 1 przysługuje wynagrodzenie ryczałtowe w </w:t>
      </w:r>
      <w:r w:rsidRPr="00C047DE">
        <w:rPr>
          <w:rFonts w:ascii="Arial" w:hAnsi="Arial" w:cs="Arial"/>
          <w:b/>
          <w:color w:val="auto"/>
          <w:sz w:val="22"/>
          <w:szCs w:val="22"/>
        </w:rPr>
        <w:t xml:space="preserve">kwocie </w:t>
      </w:r>
      <w:r w:rsidR="008752AC" w:rsidRPr="00C047DE">
        <w:rPr>
          <w:rFonts w:ascii="Arial" w:hAnsi="Arial" w:cs="Arial"/>
          <w:b/>
          <w:color w:val="auto"/>
          <w:sz w:val="22"/>
          <w:szCs w:val="22"/>
        </w:rPr>
        <w:t>…………………..</w:t>
      </w:r>
      <w:r w:rsidRPr="00C047DE">
        <w:rPr>
          <w:rFonts w:ascii="Arial" w:hAnsi="Arial" w:cs="Arial"/>
          <w:b/>
          <w:bCs/>
          <w:color w:val="auto"/>
          <w:sz w:val="22"/>
          <w:szCs w:val="22"/>
        </w:rPr>
        <w:t>brutto</w:t>
      </w:r>
      <w:r w:rsidRPr="00C047DE">
        <w:rPr>
          <w:rFonts w:ascii="Arial" w:hAnsi="Arial" w:cs="Arial"/>
          <w:color w:val="auto"/>
          <w:sz w:val="22"/>
          <w:szCs w:val="22"/>
        </w:rPr>
        <w:t xml:space="preserve">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8752AC" w:rsidRPr="00C047DE">
        <w:rPr>
          <w:rFonts w:ascii="Arial" w:hAnsi="Arial" w:cs="Arial"/>
          <w:color w:val="000000"/>
          <w:sz w:val="22"/>
          <w:szCs w:val="22"/>
        </w:rPr>
        <w:t>……………………………………….</w:t>
      </w:r>
      <w:r w:rsidRPr="00C047DE">
        <w:rPr>
          <w:rFonts w:ascii="Arial" w:hAnsi="Arial" w:cs="Arial"/>
          <w:color w:val="000000"/>
          <w:sz w:val="22"/>
          <w:szCs w:val="22"/>
        </w:rPr>
        <w:t>brutto).</w:t>
      </w:r>
    </w:p>
    <w:p w14:paraId="3EE142D2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razie niedotrzymania terminu wykonania dzieła, określonego w § 2 ust. 1, Wykonawca zobowiązany jest do zapłaty kary umownej w wysokości 0,2% wynagrodzenia określonego w ust. 1, za każdy dzień opóźnienia.</w:t>
      </w:r>
    </w:p>
    <w:p w14:paraId="62CD496E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20% brutto wartości wynagrodzenia określonego w  ust. 1. Przy czym strony ustalają, że Zamawiający jest uprawniony do potrącenia kar umownych z wynagrodzenia Wykonawcy.</w:t>
      </w:r>
    </w:p>
    <w:p w14:paraId="7886E450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69F1CBB8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7C213904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2195533A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ust. 1. </w:t>
      </w:r>
    </w:p>
    <w:p w14:paraId="78A6ACD0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D40921D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21322167" w14:textId="07CD1E25" w:rsid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630A1854" w14:textId="4254077D" w:rsidR="00C047DE" w:rsidRDefault="00C047DE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dokonał weryfikacji wykonawcy w oparciu o art. 7 ust. 1 ustawy z dnia 13 kwietnia 2022 r. o szczególnych rozwiązaniach w zakresie przeciwdziałania wspieraniu agresji na Ukrainę oraz służących ochronie bezpieczeństwa narodowego.</w:t>
      </w:r>
    </w:p>
    <w:p w14:paraId="30785CA6" w14:textId="18C57AE1" w:rsidR="00710616" w:rsidRPr="00710616" w:rsidRDefault="00710616" w:rsidP="00710616">
      <w:pPr>
        <w:pStyle w:val="Akapitzlist"/>
        <w:numPr>
          <w:ilvl w:val="3"/>
          <w:numId w:val="2"/>
        </w:numPr>
        <w:ind w:left="426"/>
        <w:jc w:val="both"/>
        <w:rPr>
          <w:rFonts w:ascii="Arial" w:eastAsia="Times New Roman" w:hAnsi="Arial" w:cs="Arial"/>
        </w:rPr>
      </w:pPr>
      <w:r w:rsidRPr="00710616">
        <w:rPr>
          <w:rFonts w:ascii="Arial" w:eastAsia="Times New Roman" w:hAnsi="Arial" w:cs="Arial"/>
        </w:rPr>
        <w:t>Wykonawca może odstąpić od umowy bez podania przyczyny w terminie 2 dni od podpisania umowy, ale zobowiązany jest do uiszczenia na rzecz Zamawiającego kary umownej w wysokości 50 % wynagrodzenia brutto określonego w § 3 ust. 1 niniejszej umowy  w terminie 7 dni od dnia złożenia oświadczenia o odstąpieniu, bez osobnego wezwania do zapłaty.</w:t>
      </w:r>
    </w:p>
    <w:p w14:paraId="1B382F1B" w14:textId="77777777" w:rsidR="00DE49EC" w:rsidRPr="00C047DE" w:rsidRDefault="00DE49EC" w:rsidP="00710616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73EB9C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5B22A07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735C3C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lastRenderedPageBreak/>
        <w:t xml:space="preserve">1. Wynagrodzenie płatne będzie przelewem przez Powiat Otwocki – zadania zlecone, po odebraniu bez zastrzeżeń dzieła przez Zamawiającego, w terminie 21 dni od daty otrzymania faktury wystawionej przez Wykonawcę zgodnie z niniejszą Umową. </w:t>
      </w:r>
    </w:p>
    <w:p w14:paraId="16A6439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2. Podstawą do wystawienia faktury będzie podpisany przez Zamawiającego protokół odbioru dzieła bez zastrzeżeń. </w:t>
      </w:r>
    </w:p>
    <w:p w14:paraId="037AB605" w14:textId="77777777" w:rsidR="009B14F7" w:rsidRPr="00C047DE" w:rsidRDefault="009B14F7" w:rsidP="009B14F7">
      <w:pPr>
        <w:pStyle w:val="Tekstpodstawowy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3. Wykonawca wyraża zgodę na zapłatę faktury Metodą Podzielonej Płatności tzw. Split </w:t>
      </w:r>
      <w:proofErr w:type="spellStart"/>
      <w:r w:rsidRPr="00C047DE">
        <w:rPr>
          <w:rFonts w:ascii="Arial" w:hAnsi="Arial" w:cs="Arial"/>
          <w:color w:val="auto"/>
          <w:sz w:val="22"/>
          <w:szCs w:val="22"/>
        </w:rPr>
        <w:t>Payment</w:t>
      </w:r>
      <w:proofErr w:type="spellEnd"/>
      <w:r w:rsidRPr="00C047DE">
        <w:rPr>
          <w:rFonts w:ascii="Arial" w:hAnsi="Arial" w:cs="Arial"/>
          <w:color w:val="auto"/>
          <w:sz w:val="22"/>
          <w:szCs w:val="22"/>
        </w:rPr>
        <w:t>.</w:t>
      </w:r>
    </w:p>
    <w:p w14:paraId="15A594F7" w14:textId="77777777" w:rsidR="00DE49EC" w:rsidRPr="00C047DE" w:rsidRDefault="00DE49EC" w:rsidP="00DE49EC">
      <w:pPr>
        <w:pStyle w:val="Tekstpodstawowy"/>
        <w:rPr>
          <w:rFonts w:ascii="Arial" w:hAnsi="Arial" w:cs="Arial"/>
          <w:b/>
          <w:color w:val="auto"/>
          <w:sz w:val="22"/>
          <w:szCs w:val="22"/>
        </w:rPr>
      </w:pPr>
    </w:p>
    <w:p w14:paraId="0C509596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0A874468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580401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Wykonawca zobowiązuje się do wystawienia faktury nie wcześniej niż po podpisaniu przez Zamawiającego bez zastrzeżeń protokołu odbioru. </w:t>
      </w:r>
    </w:p>
    <w:p w14:paraId="059E5303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25E359DC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1DFB0722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424D731D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Zapłacenie faktury przez Zamawiającego nie zwalnia Wykonawcy od obowiązku dokonania wszelkich poprawek. Wykonawca zobowiązuje się w terminie jednego roku od daty podpisania protokołu odbioru, o którym mowa w § 4 ust. 2 do usuwania wszelkich usterek i wad dzieła niezależnie od przyczyn powstania i terminu ujawnienia się. </w:t>
      </w:r>
    </w:p>
    <w:p w14:paraId="3045F3DE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A96305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2B48625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F1DEA1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Cs/>
          <w:color w:val="000000"/>
          <w:sz w:val="22"/>
          <w:szCs w:val="22"/>
        </w:rPr>
        <w:t>Wykonawca nie może zbywać na rzecz osób trzecich wierzytelności powstałych w wyniku realizacji niniejszej umowy.</w:t>
      </w:r>
    </w:p>
    <w:p w14:paraId="63F68859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D9B193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§8 </w:t>
      </w:r>
    </w:p>
    <w:p w14:paraId="517E15D0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17BC5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 sprawach</w:t>
      </w: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047DE">
        <w:rPr>
          <w:rFonts w:ascii="Arial" w:hAnsi="Arial" w:cs="Arial"/>
          <w:color w:val="000000"/>
          <w:sz w:val="22"/>
          <w:szCs w:val="22"/>
        </w:rPr>
        <w:t>nieuregulowanych niniejszą umową mają zastosowanie przepisy Kodeksu cywilnego.</w:t>
      </w:r>
    </w:p>
    <w:p w14:paraId="42A1C933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B070C9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32E39EE5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5382CB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5BCD8A26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7739BCED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11CA3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Zmiany i uzupełnienia umowy wymagają formy pisemnej, pod rygorem nieważności.</w:t>
      </w:r>
    </w:p>
    <w:p w14:paraId="2E881645" w14:textId="77777777" w:rsidR="009B14F7" w:rsidRPr="00C047DE" w:rsidRDefault="009B14F7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B3101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14:paraId="4F23C855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C93DF8" w14:textId="77777777" w:rsidR="0042619F" w:rsidRPr="00C047DE" w:rsidRDefault="0042619F" w:rsidP="0042619F">
      <w:pPr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055B2BD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15AC8070" w14:textId="77777777" w:rsidR="00DE49EC" w:rsidRPr="00C047DE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15C8132B" w14:textId="77777777" w:rsidR="00DE49EC" w:rsidRPr="00C047DE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3794213A" w14:textId="77777777" w:rsidR="00DE49EC" w:rsidRPr="00C047DE" w:rsidRDefault="00DE49EC" w:rsidP="00DE49EC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C047DE">
        <w:rPr>
          <w:rFonts w:ascii="Arial" w:hAnsi="Arial" w:cs="Arial"/>
          <w:b/>
          <w:sz w:val="22"/>
          <w:szCs w:val="22"/>
        </w:rPr>
        <w:t>ZAMAWIAJĄCY:</w:t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  <w:t>WYKONAWCA:</w:t>
      </w:r>
    </w:p>
    <w:p w14:paraId="48CB8849" w14:textId="77777777" w:rsidR="00DE49EC" w:rsidRPr="00C047DE" w:rsidRDefault="00DE49EC" w:rsidP="00DE49EC">
      <w:pPr>
        <w:pStyle w:val="Tekstpodstawowy"/>
        <w:ind w:left="66"/>
        <w:jc w:val="both"/>
        <w:rPr>
          <w:rFonts w:ascii="Arial" w:hAnsi="Arial" w:cs="Arial"/>
          <w:sz w:val="22"/>
          <w:szCs w:val="22"/>
        </w:rPr>
      </w:pPr>
    </w:p>
    <w:p w14:paraId="433826AB" w14:textId="77777777" w:rsidR="00DE49EC" w:rsidRDefault="00DE49EC" w:rsidP="00DE49EC">
      <w:pPr>
        <w:pStyle w:val="Tekstpodstawowy"/>
        <w:ind w:left="-567"/>
        <w:jc w:val="both"/>
        <w:rPr>
          <w:rFonts w:ascii="Arial" w:hAnsi="Arial" w:cs="Arial"/>
          <w:sz w:val="22"/>
          <w:szCs w:val="22"/>
        </w:rPr>
      </w:pPr>
    </w:p>
    <w:p w14:paraId="149A9239" w14:textId="77777777" w:rsidR="00FF1DB2" w:rsidRDefault="00FF1DB2" w:rsidP="00DE49EC">
      <w:pPr>
        <w:pStyle w:val="Tekstpodstawowy"/>
        <w:ind w:left="-567"/>
        <w:jc w:val="both"/>
        <w:rPr>
          <w:rFonts w:ascii="Arial" w:hAnsi="Arial" w:cs="Arial"/>
          <w:sz w:val="22"/>
          <w:szCs w:val="22"/>
        </w:rPr>
      </w:pPr>
    </w:p>
    <w:p w14:paraId="55C67AF9" w14:textId="77777777" w:rsidR="00FF1DB2" w:rsidRPr="00C047DE" w:rsidRDefault="00FF1DB2" w:rsidP="00DE49EC">
      <w:pPr>
        <w:pStyle w:val="Tekstpodstawowy"/>
        <w:ind w:left="-567"/>
        <w:jc w:val="both"/>
        <w:rPr>
          <w:rFonts w:ascii="Arial" w:hAnsi="Arial" w:cs="Arial"/>
          <w:sz w:val="22"/>
          <w:szCs w:val="22"/>
        </w:rPr>
      </w:pPr>
    </w:p>
    <w:p w14:paraId="5C305944" w14:textId="77777777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</w:p>
    <w:p w14:paraId="45DD7C2A" w14:textId="77777777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</w:p>
    <w:p w14:paraId="2CF5323F" w14:textId="77777777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</w:p>
    <w:p w14:paraId="2D3F1F47" w14:textId="77777777" w:rsidR="00DE49EC" w:rsidRPr="00C047DE" w:rsidRDefault="00DE49EC" w:rsidP="00DE49EC">
      <w:pPr>
        <w:rPr>
          <w:rFonts w:ascii="Arial" w:hAnsi="Arial" w:cs="Arial"/>
          <w:sz w:val="16"/>
          <w:szCs w:val="16"/>
        </w:rPr>
      </w:pPr>
      <w:r w:rsidRPr="00C047DE">
        <w:rPr>
          <w:rFonts w:ascii="Arial" w:hAnsi="Arial" w:cs="Arial"/>
          <w:sz w:val="16"/>
          <w:szCs w:val="16"/>
        </w:rPr>
        <w:t>Sporządziła: Justyna Fitt</w:t>
      </w:r>
    </w:p>
    <w:p w14:paraId="699FA19C" w14:textId="69E75784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16"/>
          <w:szCs w:val="16"/>
        </w:rPr>
        <w:t>Wynagrodzenie, o którym mowa w § 3 ust. 1, płatne będzie z działu 700 rozdz. 70005 § 43</w:t>
      </w:r>
      <w:r w:rsidR="008A133C" w:rsidRPr="00C047DE">
        <w:rPr>
          <w:rFonts w:ascii="Arial" w:hAnsi="Arial" w:cs="Arial"/>
          <w:sz w:val="16"/>
          <w:szCs w:val="16"/>
        </w:rPr>
        <w:t>9</w:t>
      </w:r>
      <w:r w:rsidRPr="00C047DE">
        <w:rPr>
          <w:rFonts w:ascii="Arial" w:hAnsi="Arial" w:cs="Arial"/>
          <w:sz w:val="16"/>
          <w:szCs w:val="16"/>
        </w:rPr>
        <w:t>0 (środki na zadania zlecone)</w:t>
      </w:r>
    </w:p>
    <w:sectPr w:rsidR="00DE49EC" w:rsidRPr="00C047DE" w:rsidSect="009C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76305EB"/>
    <w:multiLevelType w:val="hybridMultilevel"/>
    <w:tmpl w:val="58FAC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7C74"/>
    <w:multiLevelType w:val="hybridMultilevel"/>
    <w:tmpl w:val="2604C8F0"/>
    <w:lvl w:ilvl="0" w:tplc="BD7A94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C1FB9"/>
    <w:multiLevelType w:val="hybridMultilevel"/>
    <w:tmpl w:val="85BE7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C5F2C"/>
    <w:multiLevelType w:val="hybridMultilevel"/>
    <w:tmpl w:val="140A2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D3CC0"/>
    <w:multiLevelType w:val="hybridMultilevel"/>
    <w:tmpl w:val="76E4A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12764"/>
    <w:multiLevelType w:val="hybridMultilevel"/>
    <w:tmpl w:val="77FC8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D0C65"/>
    <w:multiLevelType w:val="hybridMultilevel"/>
    <w:tmpl w:val="67687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6B6"/>
    <w:multiLevelType w:val="hybridMultilevel"/>
    <w:tmpl w:val="2BF6E64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5405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599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125353">
    <w:abstractNumId w:val="9"/>
  </w:num>
  <w:num w:numId="4" w16cid:durableId="857276652">
    <w:abstractNumId w:val="5"/>
  </w:num>
  <w:num w:numId="5" w16cid:durableId="242959104">
    <w:abstractNumId w:val="3"/>
  </w:num>
  <w:num w:numId="6" w16cid:durableId="1580285342">
    <w:abstractNumId w:val="7"/>
  </w:num>
  <w:num w:numId="7" w16cid:durableId="522943548">
    <w:abstractNumId w:val="0"/>
  </w:num>
  <w:num w:numId="8" w16cid:durableId="544634889">
    <w:abstractNumId w:val="4"/>
  </w:num>
  <w:num w:numId="9" w16cid:durableId="2011902609">
    <w:abstractNumId w:val="1"/>
  </w:num>
  <w:num w:numId="10" w16cid:durableId="630328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C"/>
    <w:rsid w:val="0003317A"/>
    <w:rsid w:val="0014495B"/>
    <w:rsid w:val="00167F3C"/>
    <w:rsid w:val="00175F39"/>
    <w:rsid w:val="00286F8E"/>
    <w:rsid w:val="002D1C67"/>
    <w:rsid w:val="00327F67"/>
    <w:rsid w:val="003D2E82"/>
    <w:rsid w:val="003E4F57"/>
    <w:rsid w:val="003E5636"/>
    <w:rsid w:val="004039BD"/>
    <w:rsid w:val="0042619F"/>
    <w:rsid w:val="00447B36"/>
    <w:rsid w:val="00455877"/>
    <w:rsid w:val="00481963"/>
    <w:rsid w:val="00485AD4"/>
    <w:rsid w:val="004D502D"/>
    <w:rsid w:val="00503C75"/>
    <w:rsid w:val="0054554C"/>
    <w:rsid w:val="0059068B"/>
    <w:rsid w:val="005940E9"/>
    <w:rsid w:val="005D7F10"/>
    <w:rsid w:val="00602047"/>
    <w:rsid w:val="00626DFB"/>
    <w:rsid w:val="00694933"/>
    <w:rsid w:val="006B622B"/>
    <w:rsid w:val="006D3780"/>
    <w:rsid w:val="006D70A1"/>
    <w:rsid w:val="00710616"/>
    <w:rsid w:val="00764E27"/>
    <w:rsid w:val="00786373"/>
    <w:rsid w:val="007949D8"/>
    <w:rsid w:val="007D2B66"/>
    <w:rsid w:val="00815B42"/>
    <w:rsid w:val="008752AC"/>
    <w:rsid w:val="00880596"/>
    <w:rsid w:val="00890285"/>
    <w:rsid w:val="008A133C"/>
    <w:rsid w:val="008F62A0"/>
    <w:rsid w:val="00956640"/>
    <w:rsid w:val="009B14F7"/>
    <w:rsid w:val="009C4212"/>
    <w:rsid w:val="009F333E"/>
    <w:rsid w:val="00A05534"/>
    <w:rsid w:val="00A66BBB"/>
    <w:rsid w:val="00AA498F"/>
    <w:rsid w:val="00AF3A2F"/>
    <w:rsid w:val="00B237AC"/>
    <w:rsid w:val="00B81395"/>
    <w:rsid w:val="00C025F9"/>
    <w:rsid w:val="00C047DE"/>
    <w:rsid w:val="00C04D94"/>
    <w:rsid w:val="00C269FD"/>
    <w:rsid w:val="00D01A5E"/>
    <w:rsid w:val="00D1432E"/>
    <w:rsid w:val="00D20CC0"/>
    <w:rsid w:val="00D64CAE"/>
    <w:rsid w:val="00D87EBB"/>
    <w:rsid w:val="00DE49EC"/>
    <w:rsid w:val="00E13848"/>
    <w:rsid w:val="00E210F3"/>
    <w:rsid w:val="00E63012"/>
    <w:rsid w:val="00E67F90"/>
    <w:rsid w:val="00EA4B4E"/>
    <w:rsid w:val="00EF10B4"/>
    <w:rsid w:val="00EF1E28"/>
    <w:rsid w:val="00FD172D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2756"/>
  <w15:docId w15:val="{23F70587-2D6E-4E81-8B1F-74F1A05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49EC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DE49EC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DE49EC"/>
    <w:pPr>
      <w:spacing w:before="280" w:after="119"/>
    </w:pPr>
    <w:rPr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E49EC"/>
    <w:pPr>
      <w:ind w:firstLine="708"/>
      <w:jc w:val="both"/>
    </w:pPr>
    <w:rPr>
      <w:rFonts w:ascii="Book Antiqua" w:hAnsi="Book Antiqua"/>
      <w:b/>
      <w:bCs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2619F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HAnsi" w:cstheme="minorBidi"/>
      <w:sz w:val="22"/>
      <w:szCs w:val="22"/>
    </w:rPr>
  </w:style>
  <w:style w:type="paragraph" w:styleId="Poprawka">
    <w:name w:val="Revision"/>
    <w:hidden/>
    <w:uiPriority w:val="99"/>
    <w:semiHidden/>
    <w:rsid w:val="0016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F971-F43A-4814-BF2D-47B2F6C7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Fitt</dc:creator>
  <cp:keywords/>
  <dc:description/>
  <cp:lastModifiedBy>Monika Wiechetek</cp:lastModifiedBy>
  <cp:revision>3</cp:revision>
  <cp:lastPrinted>2024-04-04T12:12:00Z</cp:lastPrinted>
  <dcterms:created xsi:type="dcterms:W3CDTF">2024-03-26T08:20:00Z</dcterms:created>
  <dcterms:modified xsi:type="dcterms:W3CDTF">2024-04-04T12:12:00Z</dcterms:modified>
</cp:coreProperties>
</file>