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B45017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484DF690" w14:textId="1A43FBE2" w:rsidR="003A6024" w:rsidRPr="003A6024" w:rsidRDefault="003A6024" w:rsidP="003A6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A6024">
        <w:rPr>
          <w:rFonts w:ascii="Arial" w:hAnsi="Arial" w:cs="Arial"/>
          <w:b/>
          <w:bCs/>
          <w:color w:val="000000"/>
          <w:sz w:val="32"/>
          <w:szCs w:val="32"/>
        </w:rPr>
        <w:t xml:space="preserve">Wykonanie weryfikacji danych ewidencyjnych </w:t>
      </w:r>
      <w:r w:rsidR="00E7415B" w:rsidRPr="003A6024">
        <w:rPr>
          <w:rFonts w:ascii="Arial" w:hAnsi="Arial" w:cs="Arial"/>
          <w:b/>
          <w:bCs/>
          <w:color w:val="000000"/>
          <w:sz w:val="32"/>
          <w:szCs w:val="32"/>
        </w:rPr>
        <w:t>(aktualizacja użytku)</w:t>
      </w:r>
      <w:r w:rsidR="00E7415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6024">
        <w:rPr>
          <w:rFonts w:ascii="Arial" w:hAnsi="Arial" w:cs="Arial"/>
          <w:b/>
          <w:bCs/>
          <w:color w:val="000000"/>
          <w:sz w:val="32"/>
          <w:szCs w:val="32"/>
        </w:rPr>
        <w:t xml:space="preserve">dla </w:t>
      </w:r>
      <w:r w:rsidR="00E7415B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Pr="003A6024">
        <w:rPr>
          <w:rFonts w:ascii="Arial" w:hAnsi="Arial" w:cs="Arial"/>
          <w:b/>
          <w:bCs/>
          <w:color w:val="000000"/>
          <w:sz w:val="32"/>
          <w:szCs w:val="32"/>
        </w:rPr>
        <w:t xml:space="preserve"> działek </w:t>
      </w:r>
      <w:r w:rsidR="00E7415B">
        <w:rPr>
          <w:rFonts w:ascii="Arial" w:hAnsi="Arial" w:cs="Arial"/>
          <w:b/>
          <w:bCs/>
          <w:color w:val="000000"/>
          <w:sz w:val="32"/>
          <w:szCs w:val="32"/>
        </w:rPr>
        <w:t>w gm. Osieck</w:t>
      </w:r>
    </w:p>
    <w:p w14:paraId="10764F6A" w14:textId="77777777" w:rsidR="007C4D6D" w:rsidRPr="00B45017" w:rsidRDefault="007C4D6D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6E572F14" w14:textId="7109E5D4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>uprawnienia zawodowe do wykonywania samodzielnych funkcji w dziedzinie geodezji i kartografii, o których mowa w art. 43 ustawy z 17 maja 1989 r. Prawo geodezyjne i kartograficzne.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53357F9A" w:rsidR="00A77821" w:rsidRDefault="00A77821">
    <w:pPr>
      <w:pStyle w:val="Nagwek"/>
    </w:pPr>
    <w:r>
      <w:t>S.AI.272.2.</w:t>
    </w:r>
    <w:r w:rsidR="00E32BFB">
      <w:t>21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A6024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04727"/>
    <w:rsid w:val="008B0812"/>
    <w:rsid w:val="008E188B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45017"/>
    <w:rsid w:val="00B94DFF"/>
    <w:rsid w:val="00BB40FC"/>
    <w:rsid w:val="00BD24EF"/>
    <w:rsid w:val="00BE4195"/>
    <w:rsid w:val="00BF14D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BFB"/>
    <w:rsid w:val="00E32DD5"/>
    <w:rsid w:val="00E7415B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68</cp:revision>
  <cp:lastPrinted>2024-02-08T08:33:00Z</cp:lastPrinted>
  <dcterms:created xsi:type="dcterms:W3CDTF">2022-02-16T13:13:00Z</dcterms:created>
  <dcterms:modified xsi:type="dcterms:W3CDTF">2024-02-26T13:02:00Z</dcterms:modified>
</cp:coreProperties>
</file>